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1C8EEB7C" w14:textId="77777777" w:rsidR="0086446C" w:rsidRPr="00FC45A8" w:rsidRDefault="004B1E49">
      <w:pPr>
        <w:pStyle w:val="Title"/>
        <w:contextualSpacing w:val="0"/>
        <w:rPr>
          <w:rFonts w:ascii="Cambria" w:hAnsi="Cambria"/>
          <w:b/>
          <w:color w:val="666666"/>
        </w:rPr>
      </w:pPr>
      <w:bookmarkStart w:id="0" w:name="h.zh31ks5k0os" w:colFirst="0" w:colLast="0"/>
      <w:bookmarkStart w:id="1" w:name="_GoBack"/>
      <w:bookmarkEnd w:id="0"/>
      <w:bookmarkEnd w:id="1"/>
      <w:r w:rsidRPr="00FC45A8">
        <w:rPr>
          <w:rFonts w:ascii="Cambria" w:hAnsi="Cambria"/>
          <w:b/>
          <w:color w:val="666666"/>
        </w:rPr>
        <w:t xml:space="preserve">Entrepreneur Incubator </w:t>
      </w:r>
    </w:p>
    <w:p w14:paraId="31ECAD71" w14:textId="77777777" w:rsidR="00E2361A" w:rsidRPr="00FC45A8" w:rsidRDefault="004B1E49">
      <w:pPr>
        <w:pStyle w:val="Title"/>
        <w:contextualSpacing w:val="0"/>
        <w:rPr>
          <w:rFonts w:ascii="Cambria" w:hAnsi="Cambria"/>
          <w:b/>
        </w:rPr>
      </w:pPr>
      <w:r w:rsidRPr="00FC45A8">
        <w:rPr>
          <w:rFonts w:ascii="Cambria" w:hAnsi="Cambria"/>
          <w:b/>
        </w:rPr>
        <w:t>Overview</w:t>
      </w:r>
    </w:p>
    <w:p w14:paraId="5FC6A722" w14:textId="77777777" w:rsidR="00E2361A" w:rsidRPr="00FC45A8" w:rsidRDefault="00E2361A">
      <w:pPr>
        <w:contextualSpacing w:val="0"/>
        <w:rPr>
          <w:rFonts w:ascii="Cambria" w:hAnsi="Cambria"/>
        </w:rPr>
      </w:pPr>
    </w:p>
    <w:p w14:paraId="6306B072" w14:textId="77777777" w:rsidR="0086446C" w:rsidRPr="00FC45A8" w:rsidRDefault="0086446C">
      <w:pPr>
        <w:contextualSpacing w:val="0"/>
        <w:rPr>
          <w:rFonts w:ascii="Cambria" w:hAnsi="Cambria"/>
        </w:rPr>
      </w:pPr>
    </w:p>
    <w:p w14:paraId="12ABF13D" w14:textId="77777777" w:rsidR="0086446C" w:rsidRPr="00FC45A8" w:rsidRDefault="0086446C">
      <w:pPr>
        <w:contextualSpacing w:val="0"/>
        <w:rPr>
          <w:rFonts w:ascii="Cambria" w:hAnsi="Cambria"/>
        </w:rPr>
      </w:pPr>
    </w:p>
    <w:p w14:paraId="6952733F" w14:textId="77777777" w:rsidR="00E2361A" w:rsidRPr="00FC45A8" w:rsidRDefault="00E2361A">
      <w:pPr>
        <w:contextualSpacing w:val="0"/>
        <w:rPr>
          <w:rFonts w:ascii="Cambria" w:hAnsi="Cambria"/>
        </w:rPr>
      </w:pPr>
    </w:p>
    <w:p w14:paraId="1B1C19AC" w14:textId="77777777" w:rsidR="00E2361A" w:rsidRPr="00FC45A8" w:rsidRDefault="004B1E49">
      <w:pPr>
        <w:contextualSpacing w:val="0"/>
        <w:rPr>
          <w:rFonts w:ascii="Cambria" w:hAnsi="Cambria"/>
        </w:rPr>
      </w:pPr>
      <w:r w:rsidRPr="00FC45A8">
        <w:rPr>
          <w:rFonts w:ascii="Cambria" w:hAnsi="Cambria"/>
          <w:b/>
          <w:u w:val="single"/>
        </w:rPr>
        <w:t>INTRODUCTION</w:t>
      </w:r>
    </w:p>
    <w:p w14:paraId="20119089" w14:textId="77777777" w:rsidR="00E2361A" w:rsidRPr="00FC45A8" w:rsidRDefault="00344660">
      <w:pPr>
        <w:contextualSpacing w:val="0"/>
        <w:rPr>
          <w:rFonts w:ascii="Cambria" w:hAnsi="Cambria"/>
        </w:rPr>
      </w:pPr>
      <w:r w:rsidRPr="00FC45A8">
        <w:rPr>
          <w:rFonts w:ascii="Cambria" w:hAnsi="Cambria"/>
        </w:rPr>
        <w:t>Starting a business is a daunting task, with multiple steps, not all of which are straightforward</w:t>
      </w:r>
      <w:r w:rsidR="004B1E49" w:rsidRPr="00FC45A8">
        <w:rPr>
          <w:rFonts w:ascii="Cambria" w:hAnsi="Cambria"/>
        </w:rPr>
        <w:t xml:space="preserve">. The entrepreneurial process requires </w:t>
      </w:r>
      <w:r w:rsidR="00653972" w:rsidRPr="00FC45A8">
        <w:rPr>
          <w:rFonts w:ascii="Cambria" w:hAnsi="Cambria"/>
        </w:rPr>
        <w:t>prospective business owners</w:t>
      </w:r>
      <w:r w:rsidR="004B1E49" w:rsidRPr="00FC45A8">
        <w:rPr>
          <w:rFonts w:ascii="Cambria" w:hAnsi="Cambria"/>
        </w:rPr>
        <w:t xml:space="preserve"> to have a tremendous amount of drive, </w:t>
      </w:r>
      <w:r w:rsidRPr="00FC45A8">
        <w:rPr>
          <w:rFonts w:ascii="Cambria" w:hAnsi="Cambria"/>
        </w:rPr>
        <w:t xml:space="preserve">to </w:t>
      </w:r>
      <w:r w:rsidR="004B1E49" w:rsidRPr="00FC45A8">
        <w:rPr>
          <w:rFonts w:ascii="Cambria" w:hAnsi="Cambria"/>
        </w:rPr>
        <w:t xml:space="preserve">understand the development process, </w:t>
      </w:r>
      <w:r w:rsidRPr="00FC45A8">
        <w:rPr>
          <w:rFonts w:ascii="Cambria" w:hAnsi="Cambria"/>
        </w:rPr>
        <w:t>to know the</w:t>
      </w:r>
      <w:r w:rsidR="00653972" w:rsidRPr="00FC45A8">
        <w:rPr>
          <w:rFonts w:ascii="Cambria" w:hAnsi="Cambria"/>
        </w:rPr>
        <w:t>ir communities</w:t>
      </w:r>
      <w:r w:rsidR="004B1E49" w:rsidRPr="00FC45A8">
        <w:rPr>
          <w:rFonts w:ascii="Cambria" w:hAnsi="Cambria"/>
        </w:rPr>
        <w:t xml:space="preserve">, </w:t>
      </w:r>
      <w:r w:rsidRPr="00FC45A8">
        <w:rPr>
          <w:rFonts w:ascii="Cambria" w:hAnsi="Cambria"/>
        </w:rPr>
        <w:t xml:space="preserve">to </w:t>
      </w:r>
      <w:r w:rsidR="00653972" w:rsidRPr="00FC45A8">
        <w:rPr>
          <w:rFonts w:ascii="Cambria" w:hAnsi="Cambria"/>
        </w:rPr>
        <w:t xml:space="preserve">develop </w:t>
      </w:r>
      <w:r w:rsidR="004B1E49" w:rsidRPr="00FC45A8">
        <w:rPr>
          <w:rFonts w:ascii="Cambria" w:hAnsi="Cambria"/>
        </w:rPr>
        <w:t>skilled marketing plan</w:t>
      </w:r>
      <w:r w:rsidR="00653972" w:rsidRPr="00FC45A8">
        <w:rPr>
          <w:rFonts w:ascii="Cambria" w:hAnsi="Cambria"/>
        </w:rPr>
        <w:t>s</w:t>
      </w:r>
      <w:r w:rsidR="004B1E49" w:rsidRPr="00FC45A8">
        <w:rPr>
          <w:rFonts w:ascii="Cambria" w:hAnsi="Cambria"/>
        </w:rPr>
        <w:t xml:space="preserve">, and </w:t>
      </w:r>
      <w:r w:rsidRPr="00FC45A8">
        <w:rPr>
          <w:rFonts w:ascii="Cambria" w:hAnsi="Cambria"/>
        </w:rPr>
        <w:t xml:space="preserve">to </w:t>
      </w:r>
      <w:r w:rsidR="004B1E49" w:rsidRPr="00FC45A8">
        <w:rPr>
          <w:rFonts w:ascii="Cambria" w:hAnsi="Cambria"/>
        </w:rPr>
        <w:t>have a basic understanding of the day-to-day operations of a successful business.</w:t>
      </w:r>
      <w:r w:rsidRPr="00FC45A8">
        <w:rPr>
          <w:rFonts w:ascii="Cambria" w:hAnsi="Cambria"/>
        </w:rPr>
        <w:t xml:space="preserve"> Imparting such knowledge is not straightforward, either; it is not teaching so much as guiding prospective business owners to teach themselves.</w:t>
      </w:r>
      <w:r w:rsidR="004B1E49" w:rsidRPr="00FC45A8">
        <w:rPr>
          <w:rFonts w:ascii="Cambria" w:hAnsi="Cambria"/>
        </w:rPr>
        <w:t xml:space="preserve"> </w:t>
      </w:r>
      <w:r w:rsidR="0046697B" w:rsidRPr="00FC45A8">
        <w:rPr>
          <w:rFonts w:ascii="Cambria" w:hAnsi="Cambria"/>
        </w:rPr>
        <w:t xml:space="preserve">The Entrepreneur Incubator curriculum is designed to enable workshop facilitators to help participants; it offers a framework that is easy to use and understand, and driven by the participants’ interests and challenges. </w:t>
      </w:r>
    </w:p>
    <w:p w14:paraId="5CE2A252" w14:textId="77777777" w:rsidR="00E2361A" w:rsidRPr="00FC45A8" w:rsidRDefault="00E2361A">
      <w:pPr>
        <w:contextualSpacing w:val="0"/>
        <w:rPr>
          <w:rFonts w:ascii="Cambria" w:hAnsi="Cambria"/>
        </w:rPr>
      </w:pPr>
    </w:p>
    <w:p w14:paraId="7D7A19B9" w14:textId="77777777" w:rsidR="00A84705" w:rsidRPr="00FC45A8" w:rsidRDefault="00A84705">
      <w:pPr>
        <w:contextualSpacing w:val="0"/>
        <w:rPr>
          <w:rFonts w:ascii="Cambria" w:hAnsi="Cambria"/>
        </w:rPr>
      </w:pPr>
    </w:p>
    <w:p w14:paraId="5039CAAA" w14:textId="77777777" w:rsidR="00E2361A" w:rsidRPr="00FC45A8" w:rsidRDefault="004B1E49">
      <w:pPr>
        <w:contextualSpacing w:val="0"/>
        <w:rPr>
          <w:rFonts w:ascii="Cambria" w:hAnsi="Cambria"/>
        </w:rPr>
      </w:pPr>
      <w:r w:rsidRPr="00FC45A8">
        <w:rPr>
          <w:rFonts w:ascii="Cambria" w:hAnsi="Cambria"/>
          <w:b/>
          <w:u w:val="single"/>
        </w:rPr>
        <w:t>LEARNING OBJECTIVE</w:t>
      </w:r>
    </w:p>
    <w:p w14:paraId="5420AA5B" w14:textId="77777777" w:rsidR="00E2361A" w:rsidRPr="00FC45A8" w:rsidRDefault="004B1E49">
      <w:pPr>
        <w:contextualSpacing w:val="0"/>
        <w:rPr>
          <w:rFonts w:ascii="Cambria" w:hAnsi="Cambria"/>
        </w:rPr>
      </w:pPr>
      <w:r w:rsidRPr="00FC45A8">
        <w:rPr>
          <w:rFonts w:ascii="Cambria" w:hAnsi="Cambria"/>
        </w:rPr>
        <w:t>The Entrepreneur Incubator will provide participants with relevant experiences</w:t>
      </w:r>
      <w:r w:rsidR="00653972" w:rsidRPr="00FC45A8">
        <w:rPr>
          <w:rFonts w:ascii="Cambria" w:hAnsi="Cambria"/>
        </w:rPr>
        <w:t xml:space="preserve"> and</w:t>
      </w:r>
      <w:r w:rsidRPr="00FC45A8">
        <w:rPr>
          <w:rFonts w:ascii="Cambria" w:hAnsi="Cambria"/>
        </w:rPr>
        <w:t xml:space="preserve"> skill</w:t>
      </w:r>
      <w:r w:rsidR="00653972" w:rsidRPr="00FC45A8">
        <w:rPr>
          <w:rFonts w:ascii="Cambria" w:hAnsi="Cambria"/>
        </w:rPr>
        <w:t xml:space="preserve">s </w:t>
      </w:r>
      <w:r w:rsidRPr="00FC45A8">
        <w:rPr>
          <w:rFonts w:ascii="Cambria" w:hAnsi="Cambria"/>
        </w:rPr>
        <w:t xml:space="preserve">so they are better </w:t>
      </w:r>
      <w:r w:rsidR="00653972" w:rsidRPr="00FC45A8">
        <w:rPr>
          <w:rFonts w:ascii="Cambria" w:hAnsi="Cambria"/>
        </w:rPr>
        <w:t xml:space="preserve">prepared </w:t>
      </w:r>
      <w:r w:rsidRPr="00FC45A8">
        <w:rPr>
          <w:rFonts w:ascii="Cambria" w:hAnsi="Cambria"/>
        </w:rPr>
        <w:t>to start their own business</w:t>
      </w:r>
      <w:r w:rsidR="00653972" w:rsidRPr="00FC45A8">
        <w:rPr>
          <w:rFonts w:ascii="Cambria" w:hAnsi="Cambria"/>
        </w:rPr>
        <w:t>es</w:t>
      </w:r>
      <w:r w:rsidRPr="00FC45A8">
        <w:rPr>
          <w:rFonts w:ascii="Cambria" w:hAnsi="Cambria"/>
        </w:rPr>
        <w:t xml:space="preserve">. </w:t>
      </w:r>
    </w:p>
    <w:p w14:paraId="043453A8" w14:textId="0F84440A" w:rsidR="00E2361A" w:rsidRPr="00FC45A8" w:rsidRDefault="00E2361A">
      <w:pPr>
        <w:contextualSpacing w:val="0"/>
        <w:rPr>
          <w:rFonts w:ascii="Cambria" w:hAnsi="Cambria"/>
        </w:rPr>
      </w:pPr>
    </w:p>
    <w:p w14:paraId="667A0B67" w14:textId="6032F80A" w:rsidR="00A84705" w:rsidRPr="00FC45A8" w:rsidRDefault="0067605E">
      <w:pPr>
        <w:contextualSpacing w:val="0"/>
        <w:rPr>
          <w:rFonts w:ascii="Cambria" w:hAnsi="Cambria"/>
        </w:rPr>
      </w:pPr>
      <w:r w:rsidRPr="00FC45A8">
        <w:rPr>
          <w:rFonts w:ascii="Cambria" w:hAnsi="Cambria"/>
          <w:noProof/>
        </w:rPr>
        <w:drawing>
          <wp:anchor distT="0" distB="0" distL="114300" distR="114300" simplePos="0" relativeHeight="251676672" behindDoc="0" locked="0" layoutInCell="1" allowOverlap="1" wp14:anchorId="2BE10F60" wp14:editId="1E62919E">
            <wp:simplePos x="0" y="0"/>
            <wp:positionH relativeFrom="column">
              <wp:posOffset>4114800</wp:posOffset>
            </wp:positionH>
            <wp:positionV relativeFrom="paragraph">
              <wp:posOffset>181610</wp:posOffset>
            </wp:positionV>
            <wp:extent cx="1943100" cy="1943100"/>
            <wp:effectExtent l="0" t="0" r="12700" b="12700"/>
            <wp:wrapSquare wrapText="bothSides"/>
            <wp:docPr id="16" name="Picture 16" descr="Personal Folders:Coltharp_Cody:entrepreneurship incubator:EDITS:BUSINESS-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ersonal Folders:Coltharp_Cody:entrepreneurship incubator:EDITS:BUSINESS-BOAR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14512C" w14:textId="77777777" w:rsidR="00E2361A" w:rsidRPr="00FC45A8" w:rsidRDefault="004B1E49">
      <w:pPr>
        <w:contextualSpacing w:val="0"/>
        <w:rPr>
          <w:rFonts w:ascii="Cambria" w:hAnsi="Cambria"/>
        </w:rPr>
      </w:pPr>
      <w:r w:rsidRPr="00FC45A8">
        <w:rPr>
          <w:rFonts w:ascii="Cambria" w:hAnsi="Cambria"/>
          <w:b/>
          <w:u w:val="single"/>
        </w:rPr>
        <w:t>THE BUSINESS BOARD</w:t>
      </w:r>
    </w:p>
    <w:p w14:paraId="6D7AEE42" w14:textId="62F49C62" w:rsidR="00E2361A" w:rsidRPr="00FC45A8" w:rsidRDefault="004B1E49">
      <w:pPr>
        <w:contextualSpacing w:val="0"/>
        <w:rPr>
          <w:rFonts w:ascii="Cambria" w:hAnsi="Cambria"/>
        </w:rPr>
      </w:pPr>
      <w:r w:rsidRPr="00FC45A8">
        <w:rPr>
          <w:rFonts w:ascii="Cambria" w:hAnsi="Cambria"/>
        </w:rPr>
        <w:t>The Business Board is broken into five separate Content Pyramids that focus on the</w:t>
      </w:r>
      <w:r w:rsidR="000D4B7E" w:rsidRPr="00FC45A8">
        <w:rPr>
          <w:rFonts w:ascii="Cambria" w:hAnsi="Cambria"/>
        </w:rPr>
        <w:t xml:space="preserve"> fundamental</w:t>
      </w:r>
      <w:r w:rsidR="00A84705" w:rsidRPr="00FC45A8">
        <w:rPr>
          <w:rFonts w:ascii="Cambria" w:hAnsi="Cambria"/>
        </w:rPr>
        <w:t xml:space="preserve"> concepts and skills needed</w:t>
      </w:r>
      <w:r w:rsidR="000D4B7E" w:rsidRPr="00FC45A8">
        <w:rPr>
          <w:rFonts w:ascii="Cambria" w:hAnsi="Cambria"/>
        </w:rPr>
        <w:t xml:space="preserve"> </w:t>
      </w:r>
      <w:r w:rsidR="00A84705" w:rsidRPr="00FC45A8">
        <w:rPr>
          <w:rFonts w:ascii="Cambria" w:hAnsi="Cambria"/>
        </w:rPr>
        <w:t xml:space="preserve">to start </w:t>
      </w:r>
      <w:r w:rsidR="000D4B7E" w:rsidRPr="00FC45A8">
        <w:rPr>
          <w:rFonts w:ascii="Cambria" w:hAnsi="Cambria"/>
        </w:rPr>
        <w:t xml:space="preserve">any </w:t>
      </w:r>
      <w:r w:rsidRPr="00FC45A8">
        <w:rPr>
          <w:rFonts w:ascii="Cambria" w:hAnsi="Cambria"/>
        </w:rPr>
        <w:t xml:space="preserve">business. It can be used to track </w:t>
      </w:r>
      <w:r w:rsidR="000D4B7E" w:rsidRPr="00FC45A8">
        <w:rPr>
          <w:rFonts w:ascii="Cambria" w:hAnsi="Cambria"/>
        </w:rPr>
        <w:t>participants</w:t>
      </w:r>
      <w:r w:rsidR="00653972" w:rsidRPr="00FC45A8">
        <w:rPr>
          <w:rFonts w:ascii="Cambria" w:hAnsi="Cambria"/>
        </w:rPr>
        <w:t>’</w:t>
      </w:r>
      <w:r w:rsidRPr="00FC45A8">
        <w:rPr>
          <w:rFonts w:ascii="Cambria" w:hAnsi="Cambria"/>
        </w:rPr>
        <w:t xml:space="preserve"> progress through the Entrepreneur Incubator curriculum.</w:t>
      </w:r>
    </w:p>
    <w:p w14:paraId="20133BC3" w14:textId="77777777" w:rsidR="00E2361A" w:rsidRPr="00FC45A8" w:rsidRDefault="004B1E49">
      <w:pPr>
        <w:contextualSpacing w:val="0"/>
        <w:rPr>
          <w:rFonts w:ascii="Cambria" w:hAnsi="Cambria"/>
        </w:rPr>
      </w:pPr>
      <w:r w:rsidRPr="00FC45A8">
        <w:rPr>
          <w:rFonts w:ascii="Cambria" w:hAnsi="Cambria"/>
        </w:rPr>
        <w:t xml:space="preserve"> </w:t>
      </w:r>
    </w:p>
    <w:p w14:paraId="1CE85CF7" w14:textId="77777777" w:rsidR="00E2361A" w:rsidRPr="00FC45A8" w:rsidRDefault="00E2361A">
      <w:pPr>
        <w:contextualSpacing w:val="0"/>
        <w:rPr>
          <w:rFonts w:ascii="Cambria" w:hAnsi="Cambria"/>
        </w:rPr>
      </w:pPr>
    </w:p>
    <w:p w14:paraId="19434141" w14:textId="1673EEBB" w:rsidR="00A84705" w:rsidRPr="00FC45A8" w:rsidRDefault="00D536AC">
      <w:pPr>
        <w:contextualSpacing w:val="0"/>
        <w:rPr>
          <w:rFonts w:ascii="Cambria" w:hAnsi="Cambria"/>
        </w:rPr>
      </w:pPr>
      <w:r w:rsidRPr="00FC45A8">
        <w:rPr>
          <w:rFonts w:ascii="Cambria" w:hAnsi="Cambria"/>
          <w:b/>
          <w:i/>
          <w:noProof/>
        </w:rPr>
        <w:lastRenderedPageBreak/>
        <w:drawing>
          <wp:anchor distT="0" distB="0" distL="114300" distR="114300" simplePos="0" relativeHeight="251665408" behindDoc="0" locked="0" layoutInCell="1" allowOverlap="1" wp14:anchorId="531D8136" wp14:editId="789A3B05">
            <wp:simplePos x="0" y="0"/>
            <wp:positionH relativeFrom="column">
              <wp:posOffset>4572000</wp:posOffset>
            </wp:positionH>
            <wp:positionV relativeFrom="paragraph">
              <wp:posOffset>114300</wp:posOffset>
            </wp:positionV>
            <wp:extent cx="1485900" cy="1223010"/>
            <wp:effectExtent l="0" t="0" r="12700" b="0"/>
            <wp:wrapSquare wrapText="bothSides"/>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5900" cy="1223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2B2611" w14:textId="77B273C1" w:rsidR="00E2361A" w:rsidRPr="00FC45A8" w:rsidRDefault="00E2361A">
      <w:pPr>
        <w:contextualSpacing w:val="0"/>
        <w:rPr>
          <w:rFonts w:ascii="Cambria" w:hAnsi="Cambria"/>
        </w:rPr>
      </w:pPr>
    </w:p>
    <w:p w14:paraId="466030A5" w14:textId="1FBC974A" w:rsidR="00E2361A" w:rsidRPr="00FC45A8" w:rsidRDefault="004B1E49">
      <w:pPr>
        <w:contextualSpacing w:val="0"/>
        <w:rPr>
          <w:rFonts w:ascii="Cambria" w:hAnsi="Cambria"/>
        </w:rPr>
      </w:pPr>
      <w:r w:rsidRPr="00FC45A8">
        <w:rPr>
          <w:rFonts w:ascii="Cambria" w:hAnsi="Cambria"/>
          <w:b/>
          <w:u w:val="single"/>
        </w:rPr>
        <w:t>CONTENT PYRAMIDS</w:t>
      </w:r>
    </w:p>
    <w:p w14:paraId="7336F4F1" w14:textId="3B0AA577" w:rsidR="00A84705" w:rsidRPr="00FC45A8" w:rsidRDefault="00F61783">
      <w:pPr>
        <w:contextualSpacing w:val="0"/>
        <w:rPr>
          <w:rFonts w:ascii="Cambria" w:hAnsi="Cambria"/>
        </w:rPr>
      </w:pPr>
      <w:r w:rsidRPr="00FC45A8">
        <w:rPr>
          <w:rFonts w:ascii="Cambria" w:hAnsi="Cambria"/>
        </w:rPr>
        <w:t>Each of t</w:t>
      </w:r>
      <w:r w:rsidR="004B1E49" w:rsidRPr="00FC45A8">
        <w:rPr>
          <w:rFonts w:ascii="Cambria" w:hAnsi="Cambria"/>
        </w:rPr>
        <w:t xml:space="preserve">he five Content Pyramids </w:t>
      </w:r>
      <w:r w:rsidR="002101A2" w:rsidRPr="00FC45A8">
        <w:rPr>
          <w:rFonts w:ascii="Cambria" w:hAnsi="Cambria"/>
        </w:rPr>
        <w:t>focus</w:t>
      </w:r>
      <w:r w:rsidRPr="00FC45A8">
        <w:rPr>
          <w:rFonts w:ascii="Cambria" w:hAnsi="Cambria"/>
        </w:rPr>
        <w:t>es</w:t>
      </w:r>
      <w:r w:rsidR="002101A2" w:rsidRPr="00FC45A8">
        <w:rPr>
          <w:rFonts w:ascii="Cambria" w:hAnsi="Cambria"/>
        </w:rPr>
        <w:t xml:space="preserve"> </w:t>
      </w:r>
      <w:r w:rsidR="004B1E49" w:rsidRPr="00FC45A8">
        <w:rPr>
          <w:rFonts w:ascii="Cambria" w:hAnsi="Cambria"/>
        </w:rPr>
        <w:t>on a different theme that is integral to the entrepreneurial process</w:t>
      </w:r>
      <w:r w:rsidR="002101A2" w:rsidRPr="00FC45A8">
        <w:rPr>
          <w:rFonts w:ascii="Cambria" w:hAnsi="Cambria"/>
        </w:rPr>
        <w:t>; each</w:t>
      </w:r>
      <w:r w:rsidR="004B1E49" w:rsidRPr="00FC45A8">
        <w:rPr>
          <w:rFonts w:ascii="Cambria" w:hAnsi="Cambria"/>
        </w:rPr>
        <w:t xml:space="preserve"> is made up of </w:t>
      </w:r>
      <w:r w:rsidR="002101A2" w:rsidRPr="00FC45A8">
        <w:rPr>
          <w:rFonts w:ascii="Cambria" w:hAnsi="Cambria"/>
        </w:rPr>
        <w:t xml:space="preserve">three </w:t>
      </w:r>
      <w:r w:rsidR="004B1E49" w:rsidRPr="00FC45A8">
        <w:rPr>
          <w:rFonts w:ascii="Cambria" w:hAnsi="Cambria"/>
        </w:rPr>
        <w:t xml:space="preserve">workshops that </w:t>
      </w:r>
      <w:r w:rsidR="002101A2" w:rsidRPr="00FC45A8">
        <w:rPr>
          <w:rFonts w:ascii="Cambria" w:hAnsi="Cambria"/>
        </w:rPr>
        <w:t xml:space="preserve">explore </w:t>
      </w:r>
      <w:r w:rsidR="004B1E49" w:rsidRPr="00FC45A8">
        <w:rPr>
          <w:rFonts w:ascii="Cambria" w:hAnsi="Cambria"/>
        </w:rPr>
        <w:t>subthemes.</w:t>
      </w:r>
    </w:p>
    <w:p w14:paraId="1E5FBAF0" w14:textId="4E726AB1" w:rsidR="00E2361A" w:rsidRPr="00FC45A8" w:rsidRDefault="00E2361A">
      <w:pPr>
        <w:contextualSpacing w:val="0"/>
        <w:rPr>
          <w:rFonts w:ascii="Cambria" w:hAnsi="Cambria"/>
        </w:rPr>
      </w:pPr>
    </w:p>
    <w:p w14:paraId="5993468D" w14:textId="352ACBEB" w:rsidR="00344660" w:rsidRPr="00F20F46" w:rsidRDefault="004B1E49" w:rsidP="00344660">
      <w:pPr>
        <w:rPr>
          <w:rFonts w:ascii="Cambria" w:hAnsi="Cambria"/>
          <w:b/>
          <w:i/>
        </w:rPr>
      </w:pPr>
      <w:r w:rsidRPr="00F20F46">
        <w:rPr>
          <w:rFonts w:ascii="Cambria" w:hAnsi="Cambria"/>
          <w:b/>
          <w:i/>
        </w:rPr>
        <w:t>Drive</w:t>
      </w:r>
    </w:p>
    <w:p w14:paraId="13D6376B" w14:textId="6D79EF6C" w:rsidR="00735E72" w:rsidRPr="00FC45A8" w:rsidRDefault="002101A2" w:rsidP="00344660">
      <w:pPr>
        <w:rPr>
          <w:rFonts w:ascii="Cambria" w:hAnsi="Cambria"/>
        </w:rPr>
      </w:pPr>
      <w:r w:rsidRPr="00FC45A8">
        <w:rPr>
          <w:rFonts w:ascii="Cambria" w:hAnsi="Cambria"/>
        </w:rPr>
        <w:t>S</w:t>
      </w:r>
      <w:r w:rsidR="004B1E49" w:rsidRPr="00FC45A8">
        <w:rPr>
          <w:rFonts w:ascii="Cambria" w:hAnsi="Cambria"/>
        </w:rPr>
        <w:t>uccessful entrepreneur</w:t>
      </w:r>
      <w:r w:rsidRPr="00FC45A8">
        <w:rPr>
          <w:rFonts w:ascii="Cambria" w:hAnsi="Cambria"/>
        </w:rPr>
        <w:t>s</w:t>
      </w:r>
      <w:r w:rsidR="004B1E49" w:rsidRPr="00FC45A8">
        <w:rPr>
          <w:rFonts w:ascii="Cambria" w:hAnsi="Cambria"/>
        </w:rPr>
        <w:t xml:space="preserve"> </w:t>
      </w:r>
      <w:r w:rsidRPr="00FC45A8">
        <w:rPr>
          <w:rFonts w:ascii="Cambria" w:hAnsi="Cambria"/>
        </w:rPr>
        <w:t>cannot succeed without the</w:t>
      </w:r>
      <w:r w:rsidR="004B1E49" w:rsidRPr="00FC45A8">
        <w:rPr>
          <w:rFonts w:ascii="Cambria" w:hAnsi="Cambria"/>
        </w:rPr>
        <w:t xml:space="preserve"> drive and passion to see their idea</w:t>
      </w:r>
      <w:r w:rsidRPr="00FC45A8">
        <w:rPr>
          <w:rFonts w:ascii="Cambria" w:hAnsi="Cambria"/>
        </w:rPr>
        <w:t>s</w:t>
      </w:r>
      <w:r w:rsidR="004B1E49" w:rsidRPr="00FC45A8">
        <w:rPr>
          <w:rFonts w:ascii="Cambria" w:hAnsi="Cambria"/>
        </w:rPr>
        <w:t xml:space="preserve"> through. </w:t>
      </w:r>
      <w:r w:rsidRPr="00FC45A8">
        <w:rPr>
          <w:rFonts w:ascii="Cambria" w:hAnsi="Cambria"/>
        </w:rPr>
        <w:t xml:space="preserve">The Drive Content Pyramid helps participants identify their </w:t>
      </w:r>
      <w:r w:rsidR="00882958" w:rsidRPr="00FC45A8">
        <w:rPr>
          <w:rFonts w:ascii="Cambria" w:hAnsi="Cambria"/>
        </w:rPr>
        <w:t xml:space="preserve">motivations and teaches them </w:t>
      </w:r>
      <w:r w:rsidR="004B1E49" w:rsidRPr="00FC45A8">
        <w:rPr>
          <w:rFonts w:ascii="Cambria" w:hAnsi="Cambria"/>
        </w:rPr>
        <w:t>about interviewing</w:t>
      </w:r>
      <w:r w:rsidR="00882958" w:rsidRPr="00FC45A8">
        <w:rPr>
          <w:rFonts w:ascii="Cambria" w:hAnsi="Cambria"/>
        </w:rPr>
        <w:t xml:space="preserve"> and negotiating.</w:t>
      </w:r>
    </w:p>
    <w:p w14:paraId="0C4A2766" w14:textId="564E815B" w:rsidR="00735E72" w:rsidRPr="00641D4B" w:rsidRDefault="004B1E49" w:rsidP="00735E72">
      <w:pPr>
        <w:pStyle w:val="ListParagraph"/>
        <w:numPr>
          <w:ilvl w:val="0"/>
          <w:numId w:val="1"/>
        </w:numPr>
        <w:ind w:left="1440" w:hanging="270"/>
        <w:rPr>
          <w:rFonts w:ascii="Cambria" w:hAnsi="Cambria"/>
          <w:b/>
        </w:rPr>
      </w:pPr>
      <w:r w:rsidRPr="00FC45A8">
        <w:rPr>
          <w:rFonts w:ascii="Cambria" w:hAnsi="Cambria"/>
          <w:b/>
        </w:rPr>
        <w:t xml:space="preserve">Motivation: </w:t>
      </w:r>
      <w:r w:rsidRPr="00FC45A8">
        <w:rPr>
          <w:rFonts w:ascii="Cambria" w:hAnsi="Cambria"/>
        </w:rPr>
        <w:t xml:space="preserve">Participants will have </w:t>
      </w:r>
      <w:r w:rsidR="00882958" w:rsidRPr="00FC45A8">
        <w:rPr>
          <w:rFonts w:ascii="Cambria" w:hAnsi="Cambria"/>
        </w:rPr>
        <w:t xml:space="preserve">drafted </w:t>
      </w:r>
      <w:r w:rsidRPr="00FC45A8">
        <w:rPr>
          <w:rFonts w:ascii="Cambria" w:hAnsi="Cambria"/>
        </w:rPr>
        <w:t xml:space="preserve">a professional skills-based </w:t>
      </w:r>
      <w:r w:rsidRPr="00FC45A8">
        <w:rPr>
          <w:rFonts w:ascii="Cambria" w:hAnsi="Cambria"/>
          <w:highlight w:val="white"/>
        </w:rPr>
        <w:t>r</w:t>
      </w:r>
      <w:r w:rsidR="00882958" w:rsidRPr="00FC45A8">
        <w:rPr>
          <w:rFonts w:ascii="Cambria" w:hAnsi="Cambria"/>
          <w:highlight w:val="white"/>
        </w:rPr>
        <w:t>é</w:t>
      </w:r>
      <w:r w:rsidRPr="00FC45A8">
        <w:rPr>
          <w:rFonts w:ascii="Cambria" w:hAnsi="Cambria"/>
          <w:highlight w:val="white"/>
        </w:rPr>
        <w:t>sum</w:t>
      </w:r>
      <w:r w:rsidR="00882958" w:rsidRPr="00FC45A8">
        <w:rPr>
          <w:rFonts w:ascii="Cambria" w:hAnsi="Cambria"/>
          <w:highlight w:val="white"/>
        </w:rPr>
        <w:t>é</w:t>
      </w:r>
      <w:r w:rsidRPr="00FC45A8">
        <w:rPr>
          <w:rFonts w:ascii="Cambria" w:hAnsi="Cambria"/>
          <w:highlight w:val="white"/>
        </w:rPr>
        <w:t xml:space="preserve"> </w:t>
      </w:r>
      <w:r w:rsidRPr="00FC45A8">
        <w:rPr>
          <w:rFonts w:ascii="Cambria" w:hAnsi="Cambria"/>
        </w:rPr>
        <w:t>by the end of this workshop.</w:t>
      </w:r>
    </w:p>
    <w:p w14:paraId="3207366C" w14:textId="28B7A1E0" w:rsidR="00735E72" w:rsidRPr="00641D4B" w:rsidRDefault="004B1E49" w:rsidP="00641D4B">
      <w:pPr>
        <w:pStyle w:val="ListParagraph"/>
        <w:numPr>
          <w:ilvl w:val="0"/>
          <w:numId w:val="1"/>
        </w:numPr>
        <w:ind w:left="1440" w:hanging="270"/>
        <w:rPr>
          <w:rFonts w:ascii="Cambria" w:hAnsi="Cambria"/>
          <w:b/>
        </w:rPr>
      </w:pPr>
      <w:r w:rsidRPr="00FC45A8">
        <w:rPr>
          <w:rFonts w:ascii="Cambria" w:hAnsi="Cambria"/>
          <w:b/>
        </w:rPr>
        <w:t xml:space="preserve">Communication: </w:t>
      </w:r>
      <w:r w:rsidRPr="00FC45A8">
        <w:rPr>
          <w:rFonts w:ascii="Cambria" w:hAnsi="Cambria"/>
        </w:rPr>
        <w:t xml:space="preserve">Participants will </w:t>
      </w:r>
      <w:r w:rsidR="00882958" w:rsidRPr="00FC45A8">
        <w:rPr>
          <w:rFonts w:ascii="Cambria" w:hAnsi="Cambria"/>
        </w:rPr>
        <w:t xml:space="preserve">gain </w:t>
      </w:r>
      <w:r w:rsidRPr="00FC45A8">
        <w:rPr>
          <w:rFonts w:ascii="Cambria" w:hAnsi="Cambria"/>
        </w:rPr>
        <w:t xml:space="preserve">a greater sense of confidence </w:t>
      </w:r>
      <w:r w:rsidR="00882958" w:rsidRPr="00FC45A8">
        <w:rPr>
          <w:rFonts w:ascii="Cambria" w:hAnsi="Cambria"/>
        </w:rPr>
        <w:t xml:space="preserve">about </w:t>
      </w:r>
      <w:r w:rsidRPr="00FC45A8">
        <w:rPr>
          <w:rFonts w:ascii="Cambria" w:hAnsi="Cambria"/>
        </w:rPr>
        <w:t xml:space="preserve">speaking in public and feel </w:t>
      </w:r>
      <w:r w:rsidR="00882958" w:rsidRPr="00FC45A8">
        <w:rPr>
          <w:rFonts w:ascii="Cambria" w:hAnsi="Cambria"/>
        </w:rPr>
        <w:t xml:space="preserve">more </w:t>
      </w:r>
      <w:r w:rsidRPr="00FC45A8">
        <w:rPr>
          <w:rFonts w:ascii="Cambria" w:hAnsi="Cambria"/>
        </w:rPr>
        <w:t>comfortable talking about their professional strengths and ambitions.</w:t>
      </w:r>
    </w:p>
    <w:p w14:paraId="44205F33" w14:textId="4002E55C" w:rsidR="00E2361A" w:rsidRPr="00FC45A8" w:rsidRDefault="004B1E49" w:rsidP="0045310F">
      <w:pPr>
        <w:pStyle w:val="ListParagraph"/>
        <w:numPr>
          <w:ilvl w:val="0"/>
          <w:numId w:val="1"/>
        </w:numPr>
        <w:ind w:left="1440" w:hanging="270"/>
        <w:rPr>
          <w:rFonts w:ascii="Cambria" w:hAnsi="Cambria"/>
          <w:b/>
        </w:rPr>
      </w:pPr>
      <w:r w:rsidRPr="00FC45A8">
        <w:rPr>
          <w:rFonts w:ascii="Cambria" w:hAnsi="Cambria"/>
          <w:b/>
        </w:rPr>
        <w:t xml:space="preserve">Negotiation: </w:t>
      </w:r>
      <w:r w:rsidRPr="00FC45A8">
        <w:rPr>
          <w:rFonts w:ascii="Cambria" w:hAnsi="Cambria"/>
        </w:rPr>
        <w:t xml:space="preserve">Participants will </w:t>
      </w:r>
      <w:r w:rsidR="00882958" w:rsidRPr="00FC45A8">
        <w:rPr>
          <w:rFonts w:ascii="Cambria" w:hAnsi="Cambria"/>
        </w:rPr>
        <w:t xml:space="preserve">learn the importance of negotiation in the workplace and </w:t>
      </w:r>
      <w:r w:rsidRPr="00FC45A8">
        <w:rPr>
          <w:rFonts w:ascii="Cambria" w:hAnsi="Cambria"/>
        </w:rPr>
        <w:t xml:space="preserve">gain confidence in </w:t>
      </w:r>
      <w:r w:rsidR="00882958" w:rsidRPr="00FC45A8">
        <w:rPr>
          <w:rFonts w:ascii="Cambria" w:hAnsi="Cambria"/>
        </w:rPr>
        <w:t xml:space="preserve">their </w:t>
      </w:r>
      <w:r w:rsidRPr="00FC45A8">
        <w:rPr>
          <w:rFonts w:ascii="Cambria" w:hAnsi="Cambria"/>
        </w:rPr>
        <w:t>professional negotiati</w:t>
      </w:r>
      <w:r w:rsidR="00882958" w:rsidRPr="00FC45A8">
        <w:rPr>
          <w:rFonts w:ascii="Cambria" w:hAnsi="Cambria"/>
        </w:rPr>
        <w:t>ng</w:t>
      </w:r>
      <w:r w:rsidRPr="00FC45A8">
        <w:rPr>
          <w:rFonts w:ascii="Cambria" w:hAnsi="Cambria"/>
        </w:rPr>
        <w:t xml:space="preserve"> skills</w:t>
      </w:r>
      <w:r w:rsidR="00882958" w:rsidRPr="00FC45A8">
        <w:rPr>
          <w:rFonts w:ascii="Cambria" w:hAnsi="Cambria"/>
        </w:rPr>
        <w:t>.</w:t>
      </w:r>
    </w:p>
    <w:p w14:paraId="28F0EE56" w14:textId="77777777" w:rsidR="00E2361A" w:rsidRPr="00FC45A8" w:rsidRDefault="00E2361A">
      <w:pPr>
        <w:contextualSpacing w:val="0"/>
        <w:rPr>
          <w:rFonts w:ascii="Cambria" w:hAnsi="Cambria"/>
        </w:rPr>
      </w:pPr>
    </w:p>
    <w:p w14:paraId="3DF425AB" w14:textId="77777777" w:rsidR="00344660" w:rsidRPr="00FC45A8" w:rsidRDefault="004B1E49" w:rsidP="00344660">
      <w:pPr>
        <w:rPr>
          <w:rFonts w:ascii="Cambria" w:hAnsi="Cambria"/>
          <w:b/>
          <w:i/>
        </w:rPr>
      </w:pPr>
      <w:r w:rsidRPr="00FC45A8">
        <w:rPr>
          <w:rFonts w:ascii="Cambria" w:hAnsi="Cambria"/>
          <w:b/>
          <w:i/>
        </w:rPr>
        <w:t>Development</w:t>
      </w:r>
      <w:r w:rsidR="00CF76D4" w:rsidRPr="00FC45A8">
        <w:rPr>
          <w:rFonts w:ascii="Cambria" w:hAnsi="Cambria"/>
          <w:b/>
          <w:i/>
        </w:rPr>
        <w:t xml:space="preserve"> </w:t>
      </w:r>
    </w:p>
    <w:p w14:paraId="5A55F573" w14:textId="77777777" w:rsidR="00E2361A" w:rsidRPr="00FC45A8" w:rsidRDefault="004B1E49" w:rsidP="00344660">
      <w:pPr>
        <w:rPr>
          <w:rFonts w:ascii="Cambria" w:hAnsi="Cambria"/>
        </w:rPr>
      </w:pPr>
      <w:r w:rsidRPr="00FC45A8">
        <w:rPr>
          <w:rFonts w:ascii="Cambria" w:hAnsi="Cambria"/>
        </w:rPr>
        <w:t xml:space="preserve">All products and ideas go through a development phase. </w:t>
      </w:r>
      <w:r w:rsidR="003B2885" w:rsidRPr="00FC45A8">
        <w:rPr>
          <w:rFonts w:ascii="Cambria" w:hAnsi="Cambria"/>
        </w:rPr>
        <w:t xml:space="preserve">The Development Content Pyramid shows participants </w:t>
      </w:r>
      <w:r w:rsidRPr="00FC45A8">
        <w:rPr>
          <w:rFonts w:ascii="Cambria" w:hAnsi="Cambria"/>
        </w:rPr>
        <w:t xml:space="preserve">what this </w:t>
      </w:r>
      <w:r w:rsidR="00CA49EF" w:rsidRPr="00FC45A8">
        <w:rPr>
          <w:rFonts w:ascii="Cambria" w:hAnsi="Cambria"/>
        </w:rPr>
        <w:t xml:space="preserve">stage </w:t>
      </w:r>
      <w:r w:rsidRPr="00FC45A8">
        <w:rPr>
          <w:rFonts w:ascii="Cambria" w:hAnsi="Cambria"/>
        </w:rPr>
        <w:t xml:space="preserve">is all about and </w:t>
      </w:r>
      <w:r w:rsidR="003B2885" w:rsidRPr="00FC45A8">
        <w:rPr>
          <w:rFonts w:ascii="Cambria" w:hAnsi="Cambria"/>
        </w:rPr>
        <w:t xml:space="preserve">guides them through </w:t>
      </w:r>
      <w:r w:rsidR="007F205C" w:rsidRPr="00FC45A8">
        <w:rPr>
          <w:rFonts w:ascii="Cambria" w:hAnsi="Cambria"/>
        </w:rPr>
        <w:t xml:space="preserve">seeking and receiving </w:t>
      </w:r>
      <w:r w:rsidR="003B2885" w:rsidRPr="00FC45A8">
        <w:rPr>
          <w:rFonts w:ascii="Cambria" w:hAnsi="Cambria"/>
        </w:rPr>
        <w:t>feedback on their</w:t>
      </w:r>
      <w:r w:rsidRPr="00FC45A8">
        <w:rPr>
          <w:rFonts w:ascii="Cambria" w:hAnsi="Cambria"/>
        </w:rPr>
        <w:t xml:space="preserve"> own</w:t>
      </w:r>
      <w:r w:rsidR="007B62CA" w:rsidRPr="00FC45A8">
        <w:rPr>
          <w:rFonts w:ascii="Cambria" w:hAnsi="Cambria"/>
        </w:rPr>
        <w:t xml:space="preserve"> ideas</w:t>
      </w:r>
      <w:r w:rsidR="003B2885" w:rsidRPr="00FC45A8">
        <w:rPr>
          <w:rFonts w:ascii="Cambria" w:hAnsi="Cambria"/>
        </w:rPr>
        <w:t>.</w:t>
      </w:r>
    </w:p>
    <w:p w14:paraId="2EB61EEF" w14:textId="77777777" w:rsidR="00E2361A" w:rsidRPr="00FC45A8" w:rsidRDefault="00567E5C" w:rsidP="0045310F">
      <w:pPr>
        <w:pStyle w:val="ListParagraph"/>
        <w:numPr>
          <w:ilvl w:val="0"/>
          <w:numId w:val="2"/>
        </w:numPr>
        <w:ind w:left="1440" w:hanging="270"/>
        <w:rPr>
          <w:rFonts w:ascii="Cambria" w:hAnsi="Cambria"/>
          <w:b/>
        </w:rPr>
      </w:pPr>
      <w:r w:rsidRPr="00FC45A8">
        <w:rPr>
          <w:rFonts w:ascii="Cambria" w:hAnsi="Cambria"/>
          <w:b/>
        </w:rPr>
        <w:t>Concept</w:t>
      </w:r>
      <w:r w:rsidR="004B1E49" w:rsidRPr="00FC45A8">
        <w:rPr>
          <w:rFonts w:ascii="Cambria" w:hAnsi="Cambria"/>
          <w:b/>
        </w:rPr>
        <w:t xml:space="preserve">: </w:t>
      </w:r>
      <w:r w:rsidR="004B1E49" w:rsidRPr="00FC45A8">
        <w:rPr>
          <w:rFonts w:ascii="Cambria" w:hAnsi="Cambria"/>
        </w:rPr>
        <w:t>Participant</w:t>
      </w:r>
      <w:r w:rsidRPr="00FC45A8">
        <w:rPr>
          <w:rFonts w:ascii="Cambria" w:hAnsi="Cambria"/>
        </w:rPr>
        <w:t>s</w:t>
      </w:r>
      <w:r w:rsidR="004B1E49" w:rsidRPr="00FC45A8">
        <w:rPr>
          <w:rFonts w:ascii="Cambria" w:hAnsi="Cambria"/>
        </w:rPr>
        <w:t xml:space="preserve"> will</w:t>
      </w:r>
      <w:r w:rsidR="00CA49EF" w:rsidRPr="00FC45A8">
        <w:rPr>
          <w:rFonts w:ascii="Cambria" w:hAnsi="Cambria"/>
        </w:rPr>
        <w:t xml:space="preserve"> complete </w:t>
      </w:r>
      <w:r w:rsidR="004B1E49" w:rsidRPr="00FC45A8">
        <w:rPr>
          <w:rFonts w:ascii="Cambria" w:hAnsi="Cambria"/>
        </w:rPr>
        <w:t>first draft</w:t>
      </w:r>
      <w:r w:rsidR="00CF76D4" w:rsidRPr="00FC45A8">
        <w:rPr>
          <w:rFonts w:ascii="Cambria" w:hAnsi="Cambria"/>
        </w:rPr>
        <w:t>s</w:t>
      </w:r>
      <w:r w:rsidR="004B1E49" w:rsidRPr="00FC45A8">
        <w:rPr>
          <w:rFonts w:ascii="Cambria" w:hAnsi="Cambria"/>
        </w:rPr>
        <w:t xml:space="preserve"> of </w:t>
      </w:r>
      <w:r w:rsidR="00CF76D4" w:rsidRPr="00FC45A8">
        <w:rPr>
          <w:rFonts w:ascii="Cambria" w:hAnsi="Cambria"/>
        </w:rPr>
        <w:t>their</w:t>
      </w:r>
      <w:r w:rsidR="00CA49EF" w:rsidRPr="00FC45A8">
        <w:rPr>
          <w:rFonts w:ascii="Cambria" w:hAnsi="Cambria"/>
        </w:rPr>
        <w:t xml:space="preserve"> </w:t>
      </w:r>
      <w:r w:rsidR="004B1E49" w:rsidRPr="00FC45A8">
        <w:rPr>
          <w:rFonts w:ascii="Cambria" w:hAnsi="Cambria"/>
        </w:rPr>
        <w:t>product design</w:t>
      </w:r>
      <w:r w:rsidR="00CF76D4" w:rsidRPr="00FC45A8">
        <w:rPr>
          <w:rFonts w:ascii="Cambria" w:hAnsi="Cambria"/>
        </w:rPr>
        <w:t>s</w:t>
      </w:r>
      <w:r w:rsidR="004B1E49" w:rsidRPr="00FC45A8">
        <w:rPr>
          <w:rFonts w:ascii="Cambria" w:hAnsi="Cambria"/>
        </w:rPr>
        <w:t xml:space="preserve"> and/or logo</w:t>
      </w:r>
      <w:r w:rsidR="00CF76D4" w:rsidRPr="00FC45A8">
        <w:rPr>
          <w:rFonts w:ascii="Cambria" w:hAnsi="Cambria"/>
        </w:rPr>
        <w:t>s</w:t>
      </w:r>
      <w:r w:rsidR="004B1E49" w:rsidRPr="00FC45A8">
        <w:rPr>
          <w:rFonts w:ascii="Cambria" w:hAnsi="Cambria"/>
        </w:rPr>
        <w:t xml:space="preserve"> or wordmark</w:t>
      </w:r>
      <w:r w:rsidR="00CF76D4" w:rsidRPr="00FC45A8">
        <w:rPr>
          <w:rFonts w:ascii="Cambria" w:hAnsi="Cambria"/>
        </w:rPr>
        <w:t>s</w:t>
      </w:r>
      <w:r w:rsidR="004B1E49" w:rsidRPr="00FC45A8">
        <w:rPr>
          <w:rFonts w:ascii="Cambria" w:hAnsi="Cambria"/>
        </w:rPr>
        <w:t>.</w:t>
      </w:r>
    </w:p>
    <w:p w14:paraId="1BCD8EB8" w14:textId="24D048CD" w:rsidR="00E2361A" w:rsidRPr="00FC45A8" w:rsidRDefault="00567E5C" w:rsidP="0045310F">
      <w:pPr>
        <w:pStyle w:val="ListParagraph"/>
        <w:numPr>
          <w:ilvl w:val="0"/>
          <w:numId w:val="2"/>
        </w:numPr>
        <w:ind w:left="1440" w:hanging="270"/>
        <w:rPr>
          <w:rFonts w:ascii="Cambria" w:hAnsi="Cambria"/>
          <w:b/>
        </w:rPr>
      </w:pPr>
      <w:r w:rsidRPr="00FC45A8">
        <w:rPr>
          <w:rFonts w:ascii="Cambria" w:hAnsi="Cambria"/>
          <w:b/>
        </w:rPr>
        <w:t>Product Review</w:t>
      </w:r>
      <w:r w:rsidR="004B1E49" w:rsidRPr="00FC45A8">
        <w:rPr>
          <w:rFonts w:ascii="Cambria" w:hAnsi="Cambria"/>
          <w:b/>
        </w:rPr>
        <w:t xml:space="preserve">: </w:t>
      </w:r>
      <w:r w:rsidR="004B1E49" w:rsidRPr="00FC45A8">
        <w:rPr>
          <w:rFonts w:ascii="Cambria" w:hAnsi="Cambria"/>
        </w:rPr>
        <w:t xml:space="preserve">Participants </w:t>
      </w:r>
      <w:r w:rsidR="00CA49EF" w:rsidRPr="00FC45A8">
        <w:rPr>
          <w:rFonts w:ascii="Cambria" w:hAnsi="Cambria"/>
        </w:rPr>
        <w:t xml:space="preserve">will </w:t>
      </w:r>
      <w:r w:rsidR="004B1E49" w:rsidRPr="00FC45A8">
        <w:rPr>
          <w:rFonts w:ascii="Cambria" w:hAnsi="Cambria"/>
        </w:rPr>
        <w:t>receive initial feedback on their product</w:t>
      </w:r>
      <w:r w:rsidR="00CF76D4" w:rsidRPr="00FC45A8">
        <w:rPr>
          <w:rFonts w:ascii="Cambria" w:hAnsi="Cambria"/>
        </w:rPr>
        <w:t xml:space="preserve">s or </w:t>
      </w:r>
      <w:r w:rsidR="004B1E49" w:rsidRPr="00FC45A8">
        <w:rPr>
          <w:rFonts w:ascii="Cambria" w:hAnsi="Cambria"/>
        </w:rPr>
        <w:t>service</w:t>
      </w:r>
      <w:r w:rsidR="00CF76D4" w:rsidRPr="00FC45A8">
        <w:rPr>
          <w:rFonts w:ascii="Cambria" w:hAnsi="Cambria"/>
        </w:rPr>
        <w:t>s</w:t>
      </w:r>
      <w:r w:rsidR="001C5820" w:rsidRPr="00FC45A8">
        <w:rPr>
          <w:rFonts w:ascii="Cambria" w:hAnsi="Cambria"/>
        </w:rPr>
        <w:t>, and/or logos or wordmarks</w:t>
      </w:r>
      <w:r w:rsidR="007F205C" w:rsidRPr="00FC45A8">
        <w:rPr>
          <w:rFonts w:ascii="Cambria" w:hAnsi="Cambria"/>
        </w:rPr>
        <w:t>,</w:t>
      </w:r>
      <w:r w:rsidR="004B1E49" w:rsidRPr="00FC45A8">
        <w:rPr>
          <w:rFonts w:ascii="Cambria" w:hAnsi="Cambria"/>
        </w:rPr>
        <w:t xml:space="preserve"> by participating in a peer-to-peer product or service review.</w:t>
      </w:r>
    </w:p>
    <w:p w14:paraId="37E8DECB" w14:textId="0F1F1054" w:rsidR="00E2361A" w:rsidRPr="00FC45A8" w:rsidRDefault="00567E5C" w:rsidP="0045310F">
      <w:pPr>
        <w:pStyle w:val="ListParagraph"/>
        <w:numPr>
          <w:ilvl w:val="0"/>
          <w:numId w:val="2"/>
        </w:numPr>
        <w:ind w:left="1440" w:hanging="270"/>
        <w:rPr>
          <w:rFonts w:ascii="Cambria" w:hAnsi="Cambria"/>
          <w:b/>
        </w:rPr>
      </w:pPr>
      <w:r w:rsidRPr="00FC45A8">
        <w:rPr>
          <w:rFonts w:ascii="Cambria" w:hAnsi="Cambria"/>
          <w:b/>
        </w:rPr>
        <w:t>Prototype</w:t>
      </w:r>
      <w:r w:rsidR="004B1E49" w:rsidRPr="00FC45A8">
        <w:rPr>
          <w:rFonts w:ascii="Cambria" w:hAnsi="Cambria"/>
          <w:b/>
        </w:rPr>
        <w:t xml:space="preserve">: </w:t>
      </w:r>
      <w:r w:rsidR="004B1E49" w:rsidRPr="00FC45A8">
        <w:rPr>
          <w:rFonts w:ascii="Cambria" w:hAnsi="Cambria"/>
        </w:rPr>
        <w:t xml:space="preserve">Participants will have the chance to incorporate the suggestions made by their peers during the Product </w:t>
      </w:r>
      <w:r w:rsidR="005B704A" w:rsidRPr="00FC45A8">
        <w:rPr>
          <w:rFonts w:ascii="Cambria" w:hAnsi="Cambria"/>
        </w:rPr>
        <w:t xml:space="preserve">Review </w:t>
      </w:r>
      <w:r w:rsidR="004B1E49" w:rsidRPr="00FC45A8">
        <w:rPr>
          <w:rFonts w:ascii="Cambria" w:hAnsi="Cambria"/>
        </w:rPr>
        <w:t xml:space="preserve">workshop into </w:t>
      </w:r>
      <w:r w:rsidR="00CF76D4" w:rsidRPr="00FC45A8">
        <w:rPr>
          <w:rFonts w:ascii="Cambria" w:hAnsi="Cambria"/>
        </w:rPr>
        <w:t xml:space="preserve">the designs of </w:t>
      </w:r>
      <w:r w:rsidR="004B1E49" w:rsidRPr="00FC45A8">
        <w:rPr>
          <w:rFonts w:ascii="Cambria" w:hAnsi="Cambria"/>
        </w:rPr>
        <w:t>their product</w:t>
      </w:r>
      <w:r w:rsidR="00922166" w:rsidRPr="00FC45A8">
        <w:rPr>
          <w:rFonts w:ascii="Cambria" w:hAnsi="Cambria"/>
        </w:rPr>
        <w:t>s</w:t>
      </w:r>
      <w:r w:rsidR="004B1E49" w:rsidRPr="00FC45A8">
        <w:rPr>
          <w:rFonts w:ascii="Cambria" w:hAnsi="Cambria"/>
        </w:rPr>
        <w:t xml:space="preserve"> </w:t>
      </w:r>
      <w:r w:rsidR="00CF76D4" w:rsidRPr="00FC45A8">
        <w:rPr>
          <w:rFonts w:ascii="Cambria" w:hAnsi="Cambria"/>
        </w:rPr>
        <w:t xml:space="preserve">and/or </w:t>
      </w:r>
      <w:r w:rsidR="004B1E49" w:rsidRPr="00FC45A8">
        <w:rPr>
          <w:rFonts w:ascii="Cambria" w:hAnsi="Cambria"/>
        </w:rPr>
        <w:t>logo</w:t>
      </w:r>
      <w:r w:rsidR="00CF76D4" w:rsidRPr="00FC45A8">
        <w:rPr>
          <w:rFonts w:ascii="Cambria" w:hAnsi="Cambria"/>
        </w:rPr>
        <w:t>s</w:t>
      </w:r>
      <w:r w:rsidR="004B1E49" w:rsidRPr="00FC45A8">
        <w:rPr>
          <w:rFonts w:ascii="Cambria" w:hAnsi="Cambria"/>
        </w:rPr>
        <w:t xml:space="preserve"> or wordmark</w:t>
      </w:r>
      <w:r w:rsidR="00CF76D4" w:rsidRPr="00FC45A8">
        <w:rPr>
          <w:rFonts w:ascii="Cambria" w:hAnsi="Cambria"/>
        </w:rPr>
        <w:t>s</w:t>
      </w:r>
      <w:r w:rsidR="004B1E49" w:rsidRPr="00FC45A8">
        <w:rPr>
          <w:rFonts w:ascii="Cambria" w:hAnsi="Cambria"/>
        </w:rPr>
        <w:t>.</w:t>
      </w:r>
    </w:p>
    <w:p w14:paraId="7BB7E331" w14:textId="77777777" w:rsidR="00E2361A" w:rsidRPr="00FC45A8" w:rsidRDefault="00E2361A">
      <w:pPr>
        <w:contextualSpacing w:val="0"/>
        <w:rPr>
          <w:rFonts w:ascii="Cambria" w:hAnsi="Cambria"/>
        </w:rPr>
      </w:pPr>
    </w:p>
    <w:p w14:paraId="5893B9A6" w14:textId="5E4A874E" w:rsidR="00344660" w:rsidRPr="00FC45A8" w:rsidRDefault="00344660" w:rsidP="00344660">
      <w:pPr>
        <w:rPr>
          <w:rFonts w:ascii="Cambria" w:hAnsi="Cambria"/>
          <w:b/>
          <w:i/>
        </w:rPr>
      </w:pPr>
      <w:r w:rsidRPr="00FC45A8">
        <w:rPr>
          <w:rFonts w:ascii="Cambria" w:hAnsi="Cambria"/>
          <w:b/>
          <w:i/>
        </w:rPr>
        <w:t>Community</w:t>
      </w:r>
    </w:p>
    <w:p w14:paraId="3645F00B" w14:textId="77777777" w:rsidR="00E2361A" w:rsidRPr="00FC45A8" w:rsidRDefault="00CA49EF" w:rsidP="00344660">
      <w:pPr>
        <w:rPr>
          <w:rFonts w:ascii="Cambria" w:hAnsi="Cambria"/>
        </w:rPr>
      </w:pPr>
      <w:r w:rsidRPr="00FC45A8">
        <w:rPr>
          <w:rFonts w:ascii="Cambria" w:hAnsi="Cambria"/>
        </w:rPr>
        <w:t>Successful</w:t>
      </w:r>
      <w:r w:rsidR="004B1E49" w:rsidRPr="00FC45A8">
        <w:rPr>
          <w:rFonts w:ascii="Cambria" w:hAnsi="Cambria"/>
        </w:rPr>
        <w:t xml:space="preserve"> business owner</w:t>
      </w:r>
      <w:r w:rsidRPr="00FC45A8">
        <w:rPr>
          <w:rFonts w:ascii="Cambria" w:hAnsi="Cambria"/>
        </w:rPr>
        <w:t>s</w:t>
      </w:r>
      <w:r w:rsidR="004B1E49" w:rsidRPr="00FC45A8">
        <w:rPr>
          <w:rFonts w:ascii="Cambria" w:hAnsi="Cambria"/>
        </w:rPr>
        <w:t xml:space="preserve"> understand the needs of the</w:t>
      </w:r>
      <w:r w:rsidRPr="00FC45A8">
        <w:rPr>
          <w:rFonts w:ascii="Cambria" w:hAnsi="Cambria"/>
        </w:rPr>
        <w:t>ir</w:t>
      </w:r>
      <w:r w:rsidR="00A84705" w:rsidRPr="00FC45A8">
        <w:rPr>
          <w:rFonts w:ascii="Cambria" w:hAnsi="Cambria"/>
        </w:rPr>
        <w:t xml:space="preserve"> communities</w:t>
      </w:r>
      <w:r w:rsidR="004B1E49" w:rsidRPr="00FC45A8">
        <w:rPr>
          <w:rFonts w:ascii="Cambria" w:hAnsi="Cambria"/>
        </w:rPr>
        <w:t xml:space="preserve">. </w:t>
      </w:r>
      <w:r w:rsidRPr="00FC45A8">
        <w:rPr>
          <w:rFonts w:ascii="Cambria" w:hAnsi="Cambria"/>
        </w:rPr>
        <w:t xml:space="preserve">The Community Content Pyramid </w:t>
      </w:r>
      <w:r w:rsidR="00922166" w:rsidRPr="00FC45A8">
        <w:rPr>
          <w:rFonts w:ascii="Cambria" w:hAnsi="Cambria"/>
        </w:rPr>
        <w:t xml:space="preserve">teaches </w:t>
      </w:r>
      <w:r w:rsidRPr="00FC45A8">
        <w:rPr>
          <w:rFonts w:ascii="Cambria" w:hAnsi="Cambria"/>
        </w:rPr>
        <w:t xml:space="preserve">participants </w:t>
      </w:r>
      <w:r w:rsidR="004B1E49" w:rsidRPr="00FC45A8">
        <w:rPr>
          <w:rFonts w:ascii="Cambria" w:hAnsi="Cambria"/>
        </w:rPr>
        <w:t>how to use the</w:t>
      </w:r>
      <w:r w:rsidRPr="00FC45A8">
        <w:rPr>
          <w:rFonts w:ascii="Cambria" w:hAnsi="Cambria"/>
        </w:rPr>
        <w:t>ir</w:t>
      </w:r>
      <w:r w:rsidR="004B1E49" w:rsidRPr="00FC45A8">
        <w:rPr>
          <w:rFonts w:ascii="Cambria" w:hAnsi="Cambria"/>
        </w:rPr>
        <w:t xml:space="preserve"> community as a resource and why </w:t>
      </w:r>
      <w:r w:rsidRPr="00FC45A8">
        <w:rPr>
          <w:rFonts w:ascii="Cambria" w:hAnsi="Cambria"/>
        </w:rPr>
        <w:t>doing so</w:t>
      </w:r>
      <w:r w:rsidR="004B1E49" w:rsidRPr="00FC45A8">
        <w:rPr>
          <w:rFonts w:ascii="Cambria" w:hAnsi="Cambria"/>
        </w:rPr>
        <w:t xml:space="preserve"> is important.</w:t>
      </w:r>
    </w:p>
    <w:p w14:paraId="3416AE90" w14:textId="77777777" w:rsidR="00E2361A" w:rsidRPr="00FC45A8" w:rsidRDefault="004B1E49" w:rsidP="0045310F">
      <w:pPr>
        <w:pStyle w:val="ListParagraph"/>
        <w:numPr>
          <w:ilvl w:val="0"/>
          <w:numId w:val="3"/>
        </w:numPr>
        <w:ind w:left="1440" w:hanging="270"/>
        <w:rPr>
          <w:rFonts w:ascii="Cambria" w:hAnsi="Cambria"/>
          <w:b/>
        </w:rPr>
      </w:pPr>
      <w:r w:rsidRPr="00FC45A8">
        <w:rPr>
          <w:rFonts w:ascii="Cambria" w:hAnsi="Cambria"/>
          <w:b/>
        </w:rPr>
        <w:t xml:space="preserve">Business Location: </w:t>
      </w:r>
      <w:r w:rsidRPr="00FC45A8">
        <w:rPr>
          <w:rFonts w:ascii="Cambria" w:hAnsi="Cambria"/>
        </w:rPr>
        <w:t xml:space="preserve">Participants will </w:t>
      </w:r>
      <w:r w:rsidR="00CA49EF" w:rsidRPr="00FC45A8">
        <w:rPr>
          <w:rFonts w:ascii="Cambria" w:hAnsi="Cambria"/>
        </w:rPr>
        <w:t xml:space="preserve">create a physical map showing groupings of local businesses </w:t>
      </w:r>
      <w:r w:rsidR="00A84705" w:rsidRPr="00FC45A8">
        <w:rPr>
          <w:rFonts w:ascii="Cambria" w:hAnsi="Cambria"/>
        </w:rPr>
        <w:t>by</w:t>
      </w:r>
      <w:r w:rsidR="00CA49EF" w:rsidRPr="00FC45A8">
        <w:rPr>
          <w:rFonts w:ascii="Cambria" w:hAnsi="Cambria"/>
        </w:rPr>
        <w:t xml:space="preserve"> neighborhood. This exercise will lead them to </w:t>
      </w:r>
      <w:r w:rsidRPr="00FC45A8">
        <w:rPr>
          <w:rFonts w:ascii="Cambria" w:hAnsi="Cambria"/>
        </w:rPr>
        <w:t>a better understanding of neighborhood commerce</w:t>
      </w:r>
      <w:r w:rsidR="00CA49EF" w:rsidRPr="00FC45A8">
        <w:rPr>
          <w:rFonts w:ascii="Cambria" w:hAnsi="Cambria"/>
        </w:rPr>
        <w:t xml:space="preserve">, including the locations </w:t>
      </w:r>
      <w:r w:rsidR="00CA49EF" w:rsidRPr="00FC45A8">
        <w:rPr>
          <w:rFonts w:ascii="Cambria" w:hAnsi="Cambria"/>
        </w:rPr>
        <w:lastRenderedPageBreak/>
        <w:t xml:space="preserve">of </w:t>
      </w:r>
      <w:r w:rsidRPr="00FC45A8">
        <w:rPr>
          <w:rFonts w:ascii="Cambria" w:hAnsi="Cambria"/>
        </w:rPr>
        <w:t>competi</w:t>
      </w:r>
      <w:r w:rsidR="00922166" w:rsidRPr="00FC45A8">
        <w:rPr>
          <w:rFonts w:ascii="Cambria" w:hAnsi="Cambria"/>
        </w:rPr>
        <w:t>ng</w:t>
      </w:r>
      <w:r w:rsidRPr="00FC45A8">
        <w:rPr>
          <w:rFonts w:ascii="Cambria" w:hAnsi="Cambria"/>
        </w:rPr>
        <w:t xml:space="preserve"> and complementary businesses, so they are </w:t>
      </w:r>
      <w:r w:rsidR="00CA49EF" w:rsidRPr="00FC45A8">
        <w:rPr>
          <w:rFonts w:ascii="Cambria" w:hAnsi="Cambria"/>
        </w:rPr>
        <w:t>well</w:t>
      </w:r>
      <w:r w:rsidR="00A84705" w:rsidRPr="00FC45A8">
        <w:rPr>
          <w:rFonts w:ascii="Cambria" w:hAnsi="Cambria"/>
        </w:rPr>
        <w:t xml:space="preserve"> </w:t>
      </w:r>
      <w:r w:rsidRPr="00FC45A8">
        <w:rPr>
          <w:rFonts w:ascii="Cambria" w:hAnsi="Cambria"/>
        </w:rPr>
        <w:t>informed when deciding on their own potential business location</w:t>
      </w:r>
      <w:r w:rsidR="00CA49EF" w:rsidRPr="00FC45A8">
        <w:rPr>
          <w:rFonts w:ascii="Cambria" w:hAnsi="Cambria"/>
        </w:rPr>
        <w:t>s</w:t>
      </w:r>
      <w:r w:rsidRPr="00FC45A8">
        <w:rPr>
          <w:rFonts w:ascii="Cambria" w:hAnsi="Cambria"/>
        </w:rPr>
        <w:t xml:space="preserve">. </w:t>
      </w:r>
    </w:p>
    <w:p w14:paraId="6533989C" w14:textId="79E2E476" w:rsidR="00E2361A" w:rsidRPr="00FC45A8" w:rsidRDefault="004B1E49" w:rsidP="0045310F">
      <w:pPr>
        <w:pStyle w:val="ListParagraph"/>
        <w:numPr>
          <w:ilvl w:val="0"/>
          <w:numId w:val="3"/>
        </w:numPr>
        <w:ind w:left="1440" w:hanging="270"/>
        <w:rPr>
          <w:rFonts w:ascii="Cambria" w:hAnsi="Cambria"/>
          <w:b/>
        </w:rPr>
      </w:pPr>
      <w:r w:rsidRPr="00FC45A8">
        <w:rPr>
          <w:rFonts w:ascii="Cambria" w:hAnsi="Cambria"/>
          <w:b/>
        </w:rPr>
        <w:t xml:space="preserve">Outreach: </w:t>
      </w:r>
      <w:r w:rsidRPr="00FC45A8">
        <w:rPr>
          <w:rFonts w:ascii="Cambria" w:hAnsi="Cambria"/>
        </w:rPr>
        <w:t xml:space="preserve">Participants will create a list of questions to ask local business owners in their community. This will help them determine the resources they need </w:t>
      </w:r>
      <w:r w:rsidR="00F20F46">
        <w:rPr>
          <w:rFonts w:ascii="Cambria" w:hAnsi="Cambria"/>
        </w:rPr>
        <w:t xml:space="preserve">to have </w:t>
      </w:r>
      <w:r w:rsidRPr="00FC45A8">
        <w:rPr>
          <w:rFonts w:ascii="Cambria" w:hAnsi="Cambria"/>
        </w:rPr>
        <w:t>in place to start their own business</w:t>
      </w:r>
      <w:r w:rsidR="008B5DBF" w:rsidRPr="00FC45A8">
        <w:rPr>
          <w:rFonts w:ascii="Cambria" w:hAnsi="Cambria"/>
        </w:rPr>
        <w:t>es</w:t>
      </w:r>
      <w:r w:rsidRPr="00FC45A8">
        <w:rPr>
          <w:rFonts w:ascii="Cambria" w:hAnsi="Cambria"/>
        </w:rPr>
        <w:t>.</w:t>
      </w:r>
    </w:p>
    <w:p w14:paraId="077291C3" w14:textId="77777777" w:rsidR="00E2361A" w:rsidRPr="00FC45A8" w:rsidRDefault="004B1E49" w:rsidP="0045310F">
      <w:pPr>
        <w:pStyle w:val="ListParagraph"/>
        <w:numPr>
          <w:ilvl w:val="0"/>
          <w:numId w:val="3"/>
        </w:numPr>
        <w:ind w:left="1440" w:hanging="270"/>
        <w:rPr>
          <w:rFonts w:ascii="Cambria" w:hAnsi="Cambria"/>
          <w:b/>
        </w:rPr>
      </w:pPr>
      <w:r w:rsidRPr="00FC45A8">
        <w:rPr>
          <w:rFonts w:ascii="Cambria" w:hAnsi="Cambria"/>
          <w:b/>
        </w:rPr>
        <w:t xml:space="preserve">Resources: </w:t>
      </w:r>
      <w:r w:rsidRPr="00FC45A8">
        <w:rPr>
          <w:rFonts w:ascii="Cambria" w:hAnsi="Cambria"/>
        </w:rPr>
        <w:t xml:space="preserve">Participants will create a list of resources they </w:t>
      </w:r>
      <w:r w:rsidR="00922166" w:rsidRPr="00FC45A8">
        <w:rPr>
          <w:rFonts w:ascii="Cambria" w:hAnsi="Cambria"/>
        </w:rPr>
        <w:t xml:space="preserve">will </w:t>
      </w:r>
      <w:r w:rsidRPr="00FC45A8">
        <w:rPr>
          <w:rFonts w:ascii="Cambria" w:hAnsi="Cambria"/>
        </w:rPr>
        <w:t>need to start their business</w:t>
      </w:r>
      <w:r w:rsidR="00922166" w:rsidRPr="00FC45A8">
        <w:rPr>
          <w:rFonts w:ascii="Cambria" w:hAnsi="Cambria"/>
        </w:rPr>
        <w:t>es</w:t>
      </w:r>
      <w:r w:rsidRPr="00FC45A8">
        <w:rPr>
          <w:rFonts w:ascii="Cambria" w:hAnsi="Cambria"/>
        </w:rPr>
        <w:t>.</w:t>
      </w:r>
    </w:p>
    <w:p w14:paraId="514E8755" w14:textId="77777777" w:rsidR="00E2361A" w:rsidRPr="00FC45A8" w:rsidRDefault="00E2361A">
      <w:pPr>
        <w:contextualSpacing w:val="0"/>
        <w:rPr>
          <w:rFonts w:ascii="Cambria" w:hAnsi="Cambria"/>
        </w:rPr>
      </w:pPr>
    </w:p>
    <w:p w14:paraId="4CAAA923" w14:textId="77777777" w:rsidR="00344660" w:rsidRPr="00FC45A8" w:rsidRDefault="004B1E49" w:rsidP="00344660">
      <w:pPr>
        <w:rPr>
          <w:rFonts w:ascii="Cambria" w:hAnsi="Cambria"/>
          <w:b/>
          <w:i/>
        </w:rPr>
      </w:pPr>
      <w:r w:rsidRPr="00FC45A8">
        <w:rPr>
          <w:rFonts w:ascii="Cambria" w:hAnsi="Cambria"/>
          <w:b/>
          <w:i/>
        </w:rPr>
        <w:t>Marketing</w:t>
      </w:r>
    </w:p>
    <w:p w14:paraId="4A2774B6" w14:textId="77777777" w:rsidR="00E2361A" w:rsidRPr="00FC45A8" w:rsidRDefault="004B1E49" w:rsidP="00344660">
      <w:pPr>
        <w:rPr>
          <w:rFonts w:ascii="Cambria" w:hAnsi="Cambria"/>
        </w:rPr>
      </w:pPr>
      <w:r w:rsidRPr="00FC45A8">
        <w:rPr>
          <w:rFonts w:ascii="Cambria" w:hAnsi="Cambria"/>
        </w:rPr>
        <w:t xml:space="preserve">An attentive audience is integral to success in the business world. </w:t>
      </w:r>
      <w:r w:rsidR="00922166" w:rsidRPr="00FC45A8">
        <w:rPr>
          <w:rFonts w:ascii="Cambria" w:hAnsi="Cambria"/>
        </w:rPr>
        <w:t xml:space="preserve">The Marketing Content Pyramid teaches </w:t>
      </w:r>
      <w:r w:rsidRPr="00FC45A8">
        <w:rPr>
          <w:rFonts w:ascii="Cambria" w:hAnsi="Cambria"/>
        </w:rPr>
        <w:t xml:space="preserve">important marketing and advertising skills. </w:t>
      </w:r>
    </w:p>
    <w:p w14:paraId="66B55184" w14:textId="77777777" w:rsidR="00E2361A" w:rsidRPr="00FC45A8" w:rsidRDefault="004B1E49" w:rsidP="0045310F">
      <w:pPr>
        <w:pStyle w:val="ListParagraph"/>
        <w:numPr>
          <w:ilvl w:val="0"/>
          <w:numId w:val="4"/>
        </w:numPr>
        <w:ind w:left="1440" w:hanging="270"/>
        <w:rPr>
          <w:rFonts w:ascii="Cambria" w:hAnsi="Cambria"/>
          <w:b/>
        </w:rPr>
      </w:pPr>
      <w:r w:rsidRPr="00FC45A8">
        <w:rPr>
          <w:rFonts w:ascii="Cambria" w:hAnsi="Cambria"/>
          <w:b/>
        </w:rPr>
        <w:t xml:space="preserve">Market Research: </w:t>
      </w:r>
      <w:r w:rsidRPr="00FC45A8">
        <w:rPr>
          <w:rFonts w:ascii="Cambria" w:hAnsi="Cambria"/>
        </w:rPr>
        <w:t>Participants will create questionnaire</w:t>
      </w:r>
      <w:r w:rsidR="00CF76D4" w:rsidRPr="00FC45A8">
        <w:rPr>
          <w:rFonts w:ascii="Cambria" w:hAnsi="Cambria"/>
        </w:rPr>
        <w:t>s</w:t>
      </w:r>
      <w:r w:rsidRPr="00FC45A8">
        <w:rPr>
          <w:rFonts w:ascii="Cambria" w:hAnsi="Cambria"/>
        </w:rPr>
        <w:t xml:space="preserve"> and collect important marketing data</w:t>
      </w:r>
      <w:r w:rsidR="00A84705" w:rsidRPr="00FC45A8">
        <w:rPr>
          <w:rFonts w:ascii="Cambria" w:hAnsi="Cambria"/>
        </w:rPr>
        <w:t xml:space="preserve"> for their potential businesses</w:t>
      </w:r>
      <w:r w:rsidRPr="00FC45A8">
        <w:rPr>
          <w:rFonts w:ascii="Cambria" w:hAnsi="Cambria"/>
        </w:rPr>
        <w:t>.</w:t>
      </w:r>
      <w:r w:rsidRPr="00FC45A8">
        <w:rPr>
          <w:rFonts w:ascii="Cambria" w:hAnsi="Cambria"/>
          <w:sz w:val="18"/>
        </w:rPr>
        <w:t xml:space="preserve"> </w:t>
      </w:r>
    </w:p>
    <w:p w14:paraId="55052844" w14:textId="77777777" w:rsidR="00E2361A" w:rsidRPr="00FC45A8" w:rsidRDefault="004B1E49" w:rsidP="0045310F">
      <w:pPr>
        <w:pStyle w:val="ListParagraph"/>
        <w:numPr>
          <w:ilvl w:val="0"/>
          <w:numId w:val="4"/>
        </w:numPr>
        <w:ind w:left="1440" w:hanging="270"/>
        <w:rPr>
          <w:rFonts w:ascii="Cambria" w:hAnsi="Cambria"/>
          <w:b/>
        </w:rPr>
      </w:pPr>
      <w:r w:rsidRPr="00FC45A8">
        <w:rPr>
          <w:rFonts w:ascii="Cambria" w:hAnsi="Cambria"/>
          <w:b/>
        </w:rPr>
        <w:t xml:space="preserve">Design: </w:t>
      </w:r>
      <w:r w:rsidRPr="00FC45A8">
        <w:rPr>
          <w:rFonts w:ascii="Cambria" w:hAnsi="Cambria"/>
        </w:rPr>
        <w:t>Participants will create first draft</w:t>
      </w:r>
      <w:r w:rsidR="00CF76D4" w:rsidRPr="00FC45A8">
        <w:rPr>
          <w:rFonts w:ascii="Cambria" w:hAnsi="Cambria"/>
        </w:rPr>
        <w:t>s</w:t>
      </w:r>
      <w:r w:rsidRPr="00FC45A8">
        <w:rPr>
          <w:rFonts w:ascii="Cambria" w:hAnsi="Cambria"/>
        </w:rPr>
        <w:t xml:space="preserve"> of advertising material</w:t>
      </w:r>
      <w:r w:rsidR="00CF76D4" w:rsidRPr="00FC45A8">
        <w:rPr>
          <w:rFonts w:ascii="Cambria" w:hAnsi="Cambria"/>
        </w:rPr>
        <w:t>s</w:t>
      </w:r>
      <w:r w:rsidRPr="00FC45A8">
        <w:rPr>
          <w:rFonts w:ascii="Cambria" w:hAnsi="Cambria"/>
        </w:rPr>
        <w:t xml:space="preserve"> for their potential business</w:t>
      </w:r>
      <w:r w:rsidR="00CF76D4" w:rsidRPr="00FC45A8">
        <w:rPr>
          <w:rFonts w:ascii="Cambria" w:hAnsi="Cambria"/>
        </w:rPr>
        <w:t>es</w:t>
      </w:r>
      <w:r w:rsidRPr="00FC45A8">
        <w:rPr>
          <w:rFonts w:ascii="Cambria" w:hAnsi="Cambria"/>
        </w:rPr>
        <w:t xml:space="preserve">. </w:t>
      </w:r>
    </w:p>
    <w:p w14:paraId="41E6A773" w14:textId="77777777" w:rsidR="00E2361A" w:rsidRPr="00FC45A8" w:rsidRDefault="004B1E49" w:rsidP="0045310F">
      <w:pPr>
        <w:pStyle w:val="ListParagraph"/>
        <w:numPr>
          <w:ilvl w:val="0"/>
          <w:numId w:val="4"/>
        </w:numPr>
        <w:ind w:left="1440" w:hanging="270"/>
        <w:rPr>
          <w:rFonts w:ascii="Cambria" w:hAnsi="Cambria"/>
          <w:b/>
        </w:rPr>
      </w:pPr>
      <w:r w:rsidRPr="00FC45A8">
        <w:rPr>
          <w:rFonts w:ascii="Cambria" w:hAnsi="Cambria"/>
          <w:b/>
        </w:rPr>
        <w:t xml:space="preserve">Advertising: </w:t>
      </w:r>
      <w:r w:rsidRPr="00FC45A8">
        <w:rPr>
          <w:rFonts w:ascii="Cambria" w:hAnsi="Cambria"/>
        </w:rPr>
        <w:t xml:space="preserve">Participants will research the costs involved with advertising and </w:t>
      </w:r>
      <w:r w:rsidR="00CF76D4" w:rsidRPr="00FC45A8">
        <w:rPr>
          <w:rFonts w:ascii="Cambria" w:hAnsi="Cambria"/>
        </w:rPr>
        <w:t xml:space="preserve">will </w:t>
      </w:r>
      <w:r w:rsidRPr="00FC45A8">
        <w:rPr>
          <w:rFonts w:ascii="Cambria" w:hAnsi="Cambria"/>
        </w:rPr>
        <w:t>create advertising plan</w:t>
      </w:r>
      <w:r w:rsidR="00CF76D4" w:rsidRPr="00FC45A8">
        <w:rPr>
          <w:rFonts w:ascii="Cambria" w:hAnsi="Cambria"/>
        </w:rPr>
        <w:t>s</w:t>
      </w:r>
      <w:r w:rsidRPr="00FC45A8">
        <w:rPr>
          <w:rFonts w:ascii="Cambria" w:hAnsi="Cambria"/>
        </w:rPr>
        <w:t xml:space="preserve"> </w:t>
      </w:r>
      <w:r w:rsidR="00CF76D4" w:rsidRPr="00FC45A8">
        <w:rPr>
          <w:rFonts w:ascii="Cambria" w:hAnsi="Cambria"/>
        </w:rPr>
        <w:t>designed to</w:t>
      </w:r>
      <w:r w:rsidRPr="00FC45A8">
        <w:rPr>
          <w:rFonts w:ascii="Cambria" w:hAnsi="Cambria"/>
        </w:rPr>
        <w:t xml:space="preserve"> be cost</w:t>
      </w:r>
      <w:r w:rsidR="00CF76D4" w:rsidRPr="00FC45A8">
        <w:rPr>
          <w:rFonts w:ascii="Cambria" w:hAnsi="Cambria"/>
        </w:rPr>
        <w:t>-</w:t>
      </w:r>
      <w:r w:rsidRPr="00FC45A8">
        <w:rPr>
          <w:rFonts w:ascii="Cambria" w:hAnsi="Cambria"/>
        </w:rPr>
        <w:t xml:space="preserve">effective for their </w:t>
      </w:r>
      <w:r w:rsidR="00A84705" w:rsidRPr="00FC45A8">
        <w:rPr>
          <w:rFonts w:ascii="Cambria" w:hAnsi="Cambria"/>
        </w:rPr>
        <w:t xml:space="preserve">potential </w:t>
      </w:r>
      <w:r w:rsidRPr="00FC45A8">
        <w:rPr>
          <w:rFonts w:ascii="Cambria" w:hAnsi="Cambria"/>
        </w:rPr>
        <w:t>business</w:t>
      </w:r>
      <w:r w:rsidR="00CF76D4" w:rsidRPr="00FC45A8">
        <w:rPr>
          <w:rFonts w:ascii="Cambria" w:hAnsi="Cambria"/>
        </w:rPr>
        <w:t>es</w:t>
      </w:r>
      <w:r w:rsidRPr="00FC45A8">
        <w:rPr>
          <w:rFonts w:ascii="Cambria" w:hAnsi="Cambria"/>
        </w:rPr>
        <w:t xml:space="preserve">. </w:t>
      </w:r>
    </w:p>
    <w:p w14:paraId="48B2AC16" w14:textId="77777777" w:rsidR="00E2361A" w:rsidRPr="00FC45A8" w:rsidRDefault="00E2361A">
      <w:pPr>
        <w:contextualSpacing w:val="0"/>
        <w:rPr>
          <w:rFonts w:ascii="Cambria" w:hAnsi="Cambria"/>
        </w:rPr>
      </w:pPr>
    </w:p>
    <w:p w14:paraId="0980A282" w14:textId="77777777" w:rsidR="00344660" w:rsidRPr="00FC45A8" w:rsidRDefault="00344660" w:rsidP="00344660">
      <w:pPr>
        <w:rPr>
          <w:rFonts w:ascii="Cambria" w:hAnsi="Cambria"/>
          <w:b/>
          <w:i/>
        </w:rPr>
      </w:pPr>
      <w:r w:rsidRPr="00FC45A8">
        <w:rPr>
          <w:rFonts w:ascii="Cambria" w:hAnsi="Cambria"/>
          <w:b/>
          <w:i/>
        </w:rPr>
        <w:t>Operations</w:t>
      </w:r>
    </w:p>
    <w:p w14:paraId="26E718E3" w14:textId="77777777" w:rsidR="00E2361A" w:rsidRPr="00FC45A8" w:rsidRDefault="004B1E49" w:rsidP="00344660">
      <w:pPr>
        <w:rPr>
          <w:rFonts w:ascii="Cambria" w:hAnsi="Cambria"/>
        </w:rPr>
      </w:pPr>
      <w:r w:rsidRPr="00FC45A8">
        <w:rPr>
          <w:rFonts w:ascii="Cambria" w:hAnsi="Cambria"/>
        </w:rPr>
        <w:t xml:space="preserve">A </w:t>
      </w:r>
      <w:r w:rsidR="00CF76D4" w:rsidRPr="00FC45A8">
        <w:rPr>
          <w:rFonts w:ascii="Cambria" w:hAnsi="Cambria"/>
        </w:rPr>
        <w:t xml:space="preserve">business is financially sound and </w:t>
      </w:r>
      <w:r w:rsidR="00567E5C" w:rsidRPr="00FC45A8">
        <w:rPr>
          <w:rFonts w:ascii="Cambria" w:hAnsi="Cambria"/>
        </w:rPr>
        <w:t xml:space="preserve">secure </w:t>
      </w:r>
      <w:r w:rsidR="00CF76D4" w:rsidRPr="00FC45A8">
        <w:rPr>
          <w:rFonts w:ascii="Cambria" w:hAnsi="Cambria"/>
        </w:rPr>
        <w:t>when the</w:t>
      </w:r>
      <w:r w:rsidRPr="00FC45A8">
        <w:rPr>
          <w:rFonts w:ascii="Cambria" w:hAnsi="Cambria"/>
        </w:rPr>
        <w:t xml:space="preserve"> business owner understands </w:t>
      </w:r>
      <w:r w:rsidR="00015F94" w:rsidRPr="00FC45A8">
        <w:rPr>
          <w:rFonts w:ascii="Cambria" w:hAnsi="Cambria"/>
        </w:rPr>
        <w:t>the laws and regulations that apply to</w:t>
      </w:r>
      <w:r w:rsidR="00CF76D4" w:rsidRPr="00FC45A8">
        <w:rPr>
          <w:rFonts w:ascii="Cambria" w:hAnsi="Cambria"/>
        </w:rPr>
        <w:t xml:space="preserve"> the business</w:t>
      </w:r>
      <w:r w:rsidR="00A84705" w:rsidRPr="00FC45A8">
        <w:rPr>
          <w:rFonts w:ascii="Cambria" w:hAnsi="Cambria"/>
        </w:rPr>
        <w:t>,</w:t>
      </w:r>
      <w:r w:rsidR="00CF76D4" w:rsidRPr="00FC45A8">
        <w:rPr>
          <w:rFonts w:ascii="Cambria" w:hAnsi="Cambria"/>
        </w:rPr>
        <w:t xml:space="preserve"> </w:t>
      </w:r>
      <w:r w:rsidR="00A84705" w:rsidRPr="00FC45A8">
        <w:rPr>
          <w:rFonts w:ascii="Cambria" w:hAnsi="Cambria"/>
        </w:rPr>
        <w:t xml:space="preserve">as well as </w:t>
      </w:r>
      <w:r w:rsidRPr="00FC45A8">
        <w:rPr>
          <w:rFonts w:ascii="Cambria" w:hAnsi="Cambria"/>
        </w:rPr>
        <w:t xml:space="preserve">the importance of being fiscally responsible. </w:t>
      </w:r>
      <w:r w:rsidR="00CF76D4" w:rsidRPr="00FC45A8">
        <w:rPr>
          <w:rFonts w:ascii="Cambria" w:hAnsi="Cambria"/>
        </w:rPr>
        <w:t xml:space="preserve">The Operations Content Pyramid </w:t>
      </w:r>
      <w:r w:rsidR="00015F94" w:rsidRPr="00FC45A8">
        <w:rPr>
          <w:rFonts w:ascii="Cambria" w:hAnsi="Cambria"/>
        </w:rPr>
        <w:t xml:space="preserve">helps participants recognize </w:t>
      </w:r>
      <w:r w:rsidRPr="00FC45A8">
        <w:rPr>
          <w:rFonts w:ascii="Cambria" w:hAnsi="Cambria"/>
        </w:rPr>
        <w:t xml:space="preserve">the </w:t>
      </w:r>
      <w:r w:rsidR="00015F94" w:rsidRPr="00FC45A8">
        <w:rPr>
          <w:rFonts w:ascii="Cambria" w:hAnsi="Cambria"/>
        </w:rPr>
        <w:t xml:space="preserve">sorts of </w:t>
      </w:r>
      <w:r w:rsidRPr="00FC45A8">
        <w:rPr>
          <w:rFonts w:ascii="Cambria" w:hAnsi="Cambria"/>
        </w:rPr>
        <w:t xml:space="preserve">regulations and requirements </w:t>
      </w:r>
      <w:r w:rsidR="00015F94" w:rsidRPr="00FC45A8">
        <w:rPr>
          <w:rFonts w:ascii="Cambria" w:hAnsi="Cambria"/>
        </w:rPr>
        <w:t xml:space="preserve">that may relate to their </w:t>
      </w:r>
      <w:r w:rsidRPr="00FC45A8">
        <w:rPr>
          <w:rFonts w:ascii="Cambria" w:hAnsi="Cambria"/>
        </w:rPr>
        <w:t>business plan</w:t>
      </w:r>
      <w:r w:rsidR="00015F94" w:rsidRPr="00FC45A8">
        <w:rPr>
          <w:rFonts w:ascii="Cambria" w:hAnsi="Cambria"/>
        </w:rPr>
        <w:t>s</w:t>
      </w:r>
      <w:r w:rsidRPr="00FC45A8">
        <w:rPr>
          <w:rFonts w:ascii="Cambria" w:hAnsi="Cambria"/>
        </w:rPr>
        <w:t xml:space="preserve">, and </w:t>
      </w:r>
      <w:r w:rsidR="00015F94" w:rsidRPr="00FC45A8">
        <w:rPr>
          <w:rFonts w:ascii="Cambria" w:hAnsi="Cambria"/>
        </w:rPr>
        <w:t xml:space="preserve">learn </w:t>
      </w:r>
      <w:r w:rsidRPr="00FC45A8">
        <w:rPr>
          <w:rFonts w:ascii="Cambria" w:hAnsi="Cambria"/>
        </w:rPr>
        <w:t>to budget appropriately.</w:t>
      </w:r>
    </w:p>
    <w:p w14:paraId="0AB29722" w14:textId="77777777" w:rsidR="00E2361A" w:rsidRPr="00FC45A8" w:rsidRDefault="004B1E49" w:rsidP="0045310F">
      <w:pPr>
        <w:pStyle w:val="ListParagraph"/>
        <w:numPr>
          <w:ilvl w:val="0"/>
          <w:numId w:val="5"/>
        </w:numPr>
        <w:ind w:left="1440" w:hanging="270"/>
        <w:rPr>
          <w:rFonts w:ascii="Cambria" w:hAnsi="Cambria"/>
          <w:b/>
        </w:rPr>
      </w:pPr>
      <w:r w:rsidRPr="00FC45A8">
        <w:rPr>
          <w:rFonts w:ascii="Cambria" w:hAnsi="Cambria"/>
          <w:b/>
        </w:rPr>
        <w:t xml:space="preserve">Legal: </w:t>
      </w:r>
      <w:r w:rsidRPr="00FC45A8">
        <w:rPr>
          <w:rFonts w:ascii="Cambria" w:hAnsi="Cambria"/>
        </w:rPr>
        <w:t xml:space="preserve">Participants will learn different legal definitions, </w:t>
      </w:r>
      <w:r w:rsidR="00015F94" w:rsidRPr="00FC45A8">
        <w:rPr>
          <w:rFonts w:ascii="Cambria" w:hAnsi="Cambria"/>
        </w:rPr>
        <w:t xml:space="preserve">consider </w:t>
      </w:r>
      <w:r w:rsidRPr="00FC45A8">
        <w:rPr>
          <w:rFonts w:ascii="Cambria" w:hAnsi="Cambria"/>
        </w:rPr>
        <w:t xml:space="preserve">fictitious case studies, and </w:t>
      </w:r>
      <w:r w:rsidR="00015F94" w:rsidRPr="00FC45A8">
        <w:rPr>
          <w:rFonts w:ascii="Cambria" w:hAnsi="Cambria"/>
        </w:rPr>
        <w:t xml:space="preserve">research which </w:t>
      </w:r>
      <w:r w:rsidRPr="00FC45A8">
        <w:rPr>
          <w:rFonts w:ascii="Cambria" w:hAnsi="Cambria"/>
        </w:rPr>
        <w:t>licenses, permits, and laws are applicable to their business idea</w:t>
      </w:r>
      <w:r w:rsidR="00015F94" w:rsidRPr="00FC45A8">
        <w:rPr>
          <w:rFonts w:ascii="Cambria" w:hAnsi="Cambria"/>
        </w:rPr>
        <w:t>s</w:t>
      </w:r>
      <w:r w:rsidRPr="00FC45A8">
        <w:rPr>
          <w:rFonts w:ascii="Cambria" w:hAnsi="Cambria"/>
        </w:rPr>
        <w:t>.</w:t>
      </w:r>
      <w:r w:rsidRPr="00FC45A8">
        <w:rPr>
          <w:rFonts w:ascii="Cambria" w:hAnsi="Cambria"/>
          <w:sz w:val="18"/>
        </w:rPr>
        <w:t xml:space="preserve"> </w:t>
      </w:r>
    </w:p>
    <w:p w14:paraId="005C9E97" w14:textId="77777777" w:rsidR="00E2361A" w:rsidRPr="00FC45A8" w:rsidRDefault="004B1E49" w:rsidP="0045310F">
      <w:pPr>
        <w:pStyle w:val="ListParagraph"/>
        <w:numPr>
          <w:ilvl w:val="0"/>
          <w:numId w:val="5"/>
        </w:numPr>
        <w:ind w:left="1440" w:hanging="270"/>
        <w:rPr>
          <w:rFonts w:ascii="Cambria" w:hAnsi="Cambria"/>
          <w:b/>
        </w:rPr>
      </w:pPr>
      <w:r w:rsidRPr="00FC45A8">
        <w:rPr>
          <w:rFonts w:ascii="Cambria" w:hAnsi="Cambria"/>
          <w:b/>
        </w:rPr>
        <w:t xml:space="preserve">Administration: </w:t>
      </w:r>
      <w:r w:rsidRPr="00FC45A8">
        <w:rPr>
          <w:rFonts w:ascii="Cambria" w:hAnsi="Cambria"/>
        </w:rPr>
        <w:t>Participants will</w:t>
      </w:r>
      <w:r w:rsidRPr="00FC45A8">
        <w:rPr>
          <w:rFonts w:ascii="Cambria" w:hAnsi="Cambria"/>
          <w:sz w:val="18"/>
        </w:rPr>
        <w:t xml:space="preserve"> </w:t>
      </w:r>
      <w:r w:rsidRPr="00FC45A8">
        <w:rPr>
          <w:rFonts w:ascii="Cambria" w:hAnsi="Cambria"/>
        </w:rPr>
        <w:t>create one</w:t>
      </w:r>
      <w:r w:rsidR="00015F94" w:rsidRPr="00FC45A8">
        <w:rPr>
          <w:rFonts w:ascii="Cambria" w:hAnsi="Cambria"/>
        </w:rPr>
        <w:t>-</w:t>
      </w:r>
      <w:r w:rsidRPr="00FC45A8">
        <w:rPr>
          <w:rFonts w:ascii="Cambria" w:hAnsi="Cambria"/>
        </w:rPr>
        <w:t>month schedule</w:t>
      </w:r>
      <w:r w:rsidR="00015F94" w:rsidRPr="00FC45A8">
        <w:rPr>
          <w:rFonts w:ascii="Cambria" w:hAnsi="Cambria"/>
        </w:rPr>
        <w:t>s</w:t>
      </w:r>
      <w:r w:rsidRPr="00FC45A8">
        <w:rPr>
          <w:rFonts w:ascii="Cambria" w:hAnsi="Cambria"/>
        </w:rPr>
        <w:t xml:space="preserve"> for the daily operations of their potential business</w:t>
      </w:r>
      <w:r w:rsidR="00015F94" w:rsidRPr="00FC45A8">
        <w:rPr>
          <w:rFonts w:ascii="Cambria" w:hAnsi="Cambria"/>
        </w:rPr>
        <w:t>es</w:t>
      </w:r>
      <w:r w:rsidRPr="00FC45A8">
        <w:rPr>
          <w:rFonts w:ascii="Cambria" w:hAnsi="Cambria"/>
        </w:rPr>
        <w:t>.</w:t>
      </w:r>
    </w:p>
    <w:p w14:paraId="7C3CB2E9" w14:textId="77777777" w:rsidR="00E2361A" w:rsidRPr="00FC45A8" w:rsidRDefault="004B1E49" w:rsidP="0045310F">
      <w:pPr>
        <w:pStyle w:val="ListParagraph"/>
        <w:numPr>
          <w:ilvl w:val="0"/>
          <w:numId w:val="5"/>
        </w:numPr>
        <w:spacing w:line="240" w:lineRule="auto"/>
        <w:ind w:left="1440" w:hanging="270"/>
        <w:rPr>
          <w:rFonts w:ascii="Cambria" w:hAnsi="Cambria"/>
          <w:b/>
        </w:rPr>
      </w:pPr>
      <w:r w:rsidRPr="00FC45A8">
        <w:rPr>
          <w:rFonts w:ascii="Cambria" w:hAnsi="Cambria"/>
          <w:b/>
        </w:rPr>
        <w:t xml:space="preserve">Budgeting: </w:t>
      </w:r>
      <w:r w:rsidRPr="00FC45A8">
        <w:rPr>
          <w:rFonts w:ascii="Cambria" w:hAnsi="Cambria"/>
        </w:rPr>
        <w:t xml:space="preserve">Participants will </w:t>
      </w:r>
      <w:r w:rsidR="007F205C" w:rsidRPr="00FC45A8">
        <w:rPr>
          <w:rFonts w:ascii="Cambria" w:hAnsi="Cambria"/>
        </w:rPr>
        <w:t xml:space="preserve">create </w:t>
      </w:r>
      <w:r w:rsidR="00A84705" w:rsidRPr="00FC45A8">
        <w:rPr>
          <w:rFonts w:ascii="Cambria" w:hAnsi="Cambria"/>
        </w:rPr>
        <w:t>yearly</w:t>
      </w:r>
      <w:r w:rsidRPr="00FC45A8">
        <w:rPr>
          <w:rFonts w:ascii="Cambria" w:hAnsi="Cambria"/>
        </w:rPr>
        <w:t xml:space="preserve"> budget</w:t>
      </w:r>
      <w:r w:rsidR="00015F94" w:rsidRPr="00FC45A8">
        <w:rPr>
          <w:rFonts w:ascii="Cambria" w:hAnsi="Cambria"/>
        </w:rPr>
        <w:t>s</w:t>
      </w:r>
      <w:r w:rsidRPr="00FC45A8">
        <w:rPr>
          <w:rFonts w:ascii="Cambria" w:hAnsi="Cambria"/>
        </w:rPr>
        <w:t xml:space="preserve"> for their business</w:t>
      </w:r>
      <w:r w:rsidR="00015F94" w:rsidRPr="00FC45A8">
        <w:rPr>
          <w:rFonts w:ascii="Cambria" w:hAnsi="Cambria"/>
        </w:rPr>
        <w:t>es</w:t>
      </w:r>
      <w:r w:rsidR="00567E5C" w:rsidRPr="00FC45A8">
        <w:rPr>
          <w:rFonts w:ascii="Cambria" w:hAnsi="Cambria"/>
        </w:rPr>
        <w:t>.</w:t>
      </w:r>
    </w:p>
    <w:p w14:paraId="3FA88D5B" w14:textId="77777777" w:rsidR="00E2361A" w:rsidRPr="00FC45A8" w:rsidRDefault="00E2361A">
      <w:pPr>
        <w:contextualSpacing w:val="0"/>
        <w:rPr>
          <w:rFonts w:ascii="Cambria" w:hAnsi="Cambria"/>
        </w:rPr>
      </w:pPr>
    </w:p>
    <w:p w14:paraId="4043B5E6" w14:textId="77777777" w:rsidR="00E2361A" w:rsidRPr="00FC45A8" w:rsidRDefault="00E2361A">
      <w:pPr>
        <w:contextualSpacing w:val="0"/>
        <w:rPr>
          <w:rFonts w:ascii="Cambria" w:hAnsi="Cambria"/>
        </w:rPr>
      </w:pPr>
    </w:p>
    <w:p w14:paraId="00A60A3B" w14:textId="77777777" w:rsidR="00E2361A" w:rsidRPr="00FC45A8" w:rsidRDefault="00E2361A">
      <w:pPr>
        <w:contextualSpacing w:val="0"/>
        <w:rPr>
          <w:rFonts w:ascii="Cambria" w:hAnsi="Cambria"/>
        </w:rPr>
      </w:pPr>
    </w:p>
    <w:p w14:paraId="7CE32C75" w14:textId="77777777" w:rsidR="00E2361A" w:rsidRDefault="00E2361A">
      <w:pPr>
        <w:contextualSpacing w:val="0"/>
        <w:rPr>
          <w:rFonts w:ascii="Cambria" w:hAnsi="Cambria"/>
        </w:rPr>
      </w:pPr>
    </w:p>
    <w:p w14:paraId="27C9DC61" w14:textId="77777777" w:rsidR="00641D4B" w:rsidRDefault="00641D4B">
      <w:pPr>
        <w:contextualSpacing w:val="0"/>
        <w:rPr>
          <w:rFonts w:ascii="Cambria" w:hAnsi="Cambria"/>
        </w:rPr>
      </w:pPr>
    </w:p>
    <w:p w14:paraId="1063882B" w14:textId="77777777" w:rsidR="00F20F46" w:rsidRDefault="00F20F46">
      <w:pPr>
        <w:contextualSpacing w:val="0"/>
        <w:rPr>
          <w:rFonts w:ascii="Cambria" w:hAnsi="Cambria"/>
        </w:rPr>
      </w:pPr>
    </w:p>
    <w:p w14:paraId="06184318" w14:textId="77777777" w:rsidR="00641D4B" w:rsidRDefault="00641D4B">
      <w:pPr>
        <w:contextualSpacing w:val="0"/>
        <w:rPr>
          <w:rFonts w:ascii="Cambria" w:hAnsi="Cambria"/>
        </w:rPr>
      </w:pPr>
    </w:p>
    <w:p w14:paraId="6BD298A1" w14:textId="77777777" w:rsidR="00641D4B" w:rsidRPr="00FC45A8" w:rsidRDefault="00641D4B">
      <w:pPr>
        <w:contextualSpacing w:val="0"/>
        <w:rPr>
          <w:rFonts w:ascii="Cambria" w:hAnsi="Cambria"/>
        </w:rPr>
      </w:pPr>
    </w:p>
    <w:p w14:paraId="322D7918" w14:textId="77777777" w:rsidR="00E2361A" w:rsidRPr="00FC45A8" w:rsidRDefault="00344660">
      <w:pPr>
        <w:contextualSpacing w:val="0"/>
        <w:rPr>
          <w:rFonts w:ascii="Cambria" w:hAnsi="Cambria"/>
          <w:b/>
          <w:u w:val="single"/>
        </w:rPr>
      </w:pPr>
      <w:r w:rsidRPr="00FC45A8">
        <w:rPr>
          <w:rFonts w:ascii="Cambria" w:hAnsi="Cambria"/>
          <w:b/>
          <w:u w:val="single"/>
        </w:rPr>
        <w:lastRenderedPageBreak/>
        <w:t>PROCESS-</w:t>
      </w:r>
      <w:r w:rsidR="004B1E49" w:rsidRPr="00FC45A8">
        <w:rPr>
          <w:rFonts w:ascii="Cambria" w:hAnsi="Cambria"/>
          <w:b/>
          <w:u w:val="single"/>
        </w:rPr>
        <w:t>BASED APPROACH</w:t>
      </w:r>
    </w:p>
    <w:p w14:paraId="158B6503" w14:textId="77777777" w:rsidR="00E2361A" w:rsidRPr="00FC45A8" w:rsidRDefault="004B1E49">
      <w:pPr>
        <w:contextualSpacing w:val="0"/>
        <w:rPr>
          <w:rFonts w:ascii="Cambria" w:hAnsi="Cambria"/>
        </w:rPr>
      </w:pPr>
      <w:r w:rsidRPr="00FC45A8">
        <w:rPr>
          <w:rFonts w:ascii="Cambria" w:hAnsi="Cambria"/>
        </w:rPr>
        <w:t xml:space="preserve">The Entrepreneur Incubator curriculum is not intended to </w:t>
      </w:r>
      <w:r w:rsidR="00015F94" w:rsidRPr="00FC45A8">
        <w:rPr>
          <w:rFonts w:ascii="Cambria" w:hAnsi="Cambria"/>
        </w:rPr>
        <w:t>develop</w:t>
      </w:r>
      <w:r w:rsidRPr="00FC45A8">
        <w:rPr>
          <w:rFonts w:ascii="Cambria" w:hAnsi="Cambria"/>
        </w:rPr>
        <w:t xml:space="preserve"> participants</w:t>
      </w:r>
      <w:r w:rsidR="00015F94" w:rsidRPr="00FC45A8">
        <w:rPr>
          <w:rFonts w:ascii="Cambria" w:hAnsi="Cambria"/>
        </w:rPr>
        <w:t>’</w:t>
      </w:r>
      <w:r w:rsidRPr="00FC45A8">
        <w:rPr>
          <w:rFonts w:ascii="Cambria" w:hAnsi="Cambria"/>
        </w:rPr>
        <w:t xml:space="preserve"> business</w:t>
      </w:r>
      <w:r w:rsidR="00015F94" w:rsidRPr="00FC45A8">
        <w:rPr>
          <w:rFonts w:ascii="Cambria" w:hAnsi="Cambria"/>
        </w:rPr>
        <w:t>es</w:t>
      </w:r>
      <w:r w:rsidRPr="00FC45A8">
        <w:rPr>
          <w:rFonts w:ascii="Cambria" w:hAnsi="Cambria"/>
        </w:rPr>
        <w:t xml:space="preserve"> for them. Rather, this curriculum is intended to give participant</w:t>
      </w:r>
      <w:r w:rsidR="00015F94" w:rsidRPr="00FC45A8">
        <w:rPr>
          <w:rFonts w:ascii="Cambria" w:hAnsi="Cambria"/>
        </w:rPr>
        <w:t>s</w:t>
      </w:r>
      <w:r w:rsidRPr="00FC45A8">
        <w:rPr>
          <w:rFonts w:ascii="Cambria" w:hAnsi="Cambria"/>
        </w:rPr>
        <w:t xml:space="preserve"> the skills and knowledge to do the work themselves</w:t>
      </w:r>
      <w:r w:rsidR="00015F94" w:rsidRPr="00FC45A8">
        <w:rPr>
          <w:rFonts w:ascii="Cambria" w:hAnsi="Cambria"/>
        </w:rPr>
        <w:t xml:space="preserve">. </w:t>
      </w:r>
      <w:r w:rsidRPr="00FC45A8">
        <w:rPr>
          <w:rFonts w:ascii="Cambria" w:hAnsi="Cambria"/>
        </w:rPr>
        <w:t xml:space="preserve">Additionally, </w:t>
      </w:r>
      <w:r w:rsidR="00015F94" w:rsidRPr="00FC45A8">
        <w:rPr>
          <w:rFonts w:ascii="Cambria" w:hAnsi="Cambria"/>
        </w:rPr>
        <w:t>the workshops’</w:t>
      </w:r>
      <w:r w:rsidRPr="00FC45A8">
        <w:rPr>
          <w:rFonts w:ascii="Cambria" w:hAnsi="Cambria"/>
        </w:rPr>
        <w:t xml:space="preserve"> process-based approach models real-world entrepreneurship for participants.</w:t>
      </w:r>
    </w:p>
    <w:p w14:paraId="1FAEEF05" w14:textId="77777777" w:rsidR="008B5DBF" w:rsidRPr="00FC45A8" w:rsidDel="00015F94" w:rsidRDefault="008B5DBF">
      <w:pPr>
        <w:contextualSpacing w:val="0"/>
        <w:rPr>
          <w:rFonts w:ascii="Cambria" w:hAnsi="Cambria"/>
        </w:rPr>
      </w:pPr>
    </w:p>
    <w:p w14:paraId="15145EDF" w14:textId="1ADFC072" w:rsidR="00015F94" w:rsidRPr="00FC45A8" w:rsidRDefault="004B1E49">
      <w:pPr>
        <w:contextualSpacing w:val="0"/>
        <w:rPr>
          <w:rFonts w:ascii="Cambria" w:hAnsi="Cambria"/>
        </w:rPr>
      </w:pPr>
      <w:r w:rsidRPr="00FC45A8">
        <w:rPr>
          <w:rFonts w:ascii="Cambria" w:hAnsi="Cambria"/>
        </w:rPr>
        <w:t xml:space="preserve">The Entrepreneurship Incubator is intended to be a malleable framework </w:t>
      </w:r>
      <w:r w:rsidR="00015F94" w:rsidRPr="00FC45A8">
        <w:rPr>
          <w:rFonts w:ascii="Cambria" w:hAnsi="Cambria"/>
        </w:rPr>
        <w:t>for self-d</w:t>
      </w:r>
      <w:r w:rsidR="008B5DBF" w:rsidRPr="00FC45A8">
        <w:rPr>
          <w:rFonts w:ascii="Cambria" w:hAnsi="Cambria"/>
        </w:rPr>
        <w:t>irected learning, with workshops</w:t>
      </w:r>
      <w:r w:rsidR="00015F94" w:rsidRPr="00FC45A8">
        <w:rPr>
          <w:rFonts w:ascii="Cambria" w:hAnsi="Cambria"/>
        </w:rPr>
        <w:t xml:space="preserve"> that are adaptable to participants’ </w:t>
      </w:r>
      <w:r w:rsidR="00F20F46">
        <w:rPr>
          <w:rFonts w:ascii="Cambria" w:hAnsi="Cambria"/>
        </w:rPr>
        <w:t>skill</w:t>
      </w:r>
      <w:r w:rsidR="00015F94" w:rsidRPr="00FC45A8">
        <w:rPr>
          <w:rFonts w:ascii="Cambria" w:hAnsi="Cambria"/>
        </w:rPr>
        <w:t xml:space="preserve"> level and interests. Following are some of the features that allow facilitators to tailor </w:t>
      </w:r>
      <w:r w:rsidR="008B5DBF" w:rsidRPr="00FC45A8">
        <w:rPr>
          <w:rFonts w:ascii="Cambria" w:hAnsi="Cambria"/>
        </w:rPr>
        <w:t>their workshops to participants’</w:t>
      </w:r>
      <w:r w:rsidR="00015F94" w:rsidRPr="00FC45A8">
        <w:rPr>
          <w:rFonts w:ascii="Cambria" w:hAnsi="Cambria"/>
        </w:rPr>
        <w:t xml:space="preserve"> needs</w:t>
      </w:r>
      <w:r w:rsidR="008B5DBF" w:rsidRPr="00FC45A8">
        <w:rPr>
          <w:rFonts w:ascii="Cambria" w:hAnsi="Cambria"/>
        </w:rPr>
        <w:t>.</w:t>
      </w:r>
      <w:r w:rsidR="00015F94" w:rsidRPr="00FC45A8">
        <w:rPr>
          <w:rFonts w:ascii="Cambria" w:hAnsi="Cambria"/>
        </w:rPr>
        <w:t xml:space="preserve"> </w:t>
      </w:r>
    </w:p>
    <w:p w14:paraId="49885280" w14:textId="77777777" w:rsidR="00015F94" w:rsidRPr="00FC45A8" w:rsidRDefault="00015F94">
      <w:pPr>
        <w:contextualSpacing w:val="0"/>
        <w:rPr>
          <w:rFonts w:ascii="Cambria" w:hAnsi="Cambria"/>
        </w:rPr>
      </w:pPr>
    </w:p>
    <w:p w14:paraId="0DD1C8E7" w14:textId="77777777" w:rsidR="008B5DBF" w:rsidRPr="00FC45A8" w:rsidRDefault="008B5DBF" w:rsidP="00493DE6">
      <w:pPr>
        <w:rPr>
          <w:rFonts w:ascii="Cambria" w:hAnsi="Cambria"/>
          <w:b/>
          <w:i/>
        </w:rPr>
      </w:pPr>
      <w:r w:rsidRPr="00FC45A8">
        <w:rPr>
          <w:rFonts w:ascii="Cambria" w:hAnsi="Cambria"/>
          <w:b/>
          <w:i/>
        </w:rPr>
        <w:t>P</w:t>
      </w:r>
      <w:r w:rsidR="00493DE6" w:rsidRPr="00FC45A8">
        <w:rPr>
          <w:rFonts w:ascii="Cambria" w:hAnsi="Cambria"/>
          <w:b/>
          <w:i/>
        </w:rPr>
        <w:t>eer F</w:t>
      </w:r>
      <w:r w:rsidRPr="00FC45A8">
        <w:rPr>
          <w:rFonts w:ascii="Cambria" w:hAnsi="Cambria"/>
          <w:b/>
          <w:i/>
        </w:rPr>
        <w:t>eedback</w:t>
      </w:r>
    </w:p>
    <w:p w14:paraId="4414F593" w14:textId="77777777" w:rsidR="00E2361A" w:rsidRPr="00FC45A8" w:rsidRDefault="004B1E49" w:rsidP="00344660">
      <w:pPr>
        <w:ind w:left="1440"/>
        <w:rPr>
          <w:rFonts w:ascii="Cambria" w:hAnsi="Cambria"/>
        </w:rPr>
      </w:pPr>
      <w:r w:rsidRPr="00FC45A8">
        <w:rPr>
          <w:rFonts w:ascii="Cambria" w:hAnsi="Cambria"/>
        </w:rPr>
        <w:t xml:space="preserve">Participants are able to </w:t>
      </w:r>
      <w:r w:rsidR="008B5DBF" w:rsidRPr="00FC45A8">
        <w:rPr>
          <w:rFonts w:ascii="Cambria" w:hAnsi="Cambria"/>
        </w:rPr>
        <w:t xml:space="preserve">use </w:t>
      </w:r>
      <w:r w:rsidRPr="00FC45A8">
        <w:rPr>
          <w:rFonts w:ascii="Cambria" w:hAnsi="Cambria"/>
        </w:rPr>
        <w:t>their own business ideas in the workshops</w:t>
      </w:r>
      <w:r w:rsidR="005F4613" w:rsidRPr="00FC45A8">
        <w:rPr>
          <w:rFonts w:ascii="Cambria" w:hAnsi="Cambria"/>
        </w:rPr>
        <w:t xml:space="preserve"> as well as</w:t>
      </w:r>
      <w:r w:rsidRPr="00FC45A8">
        <w:rPr>
          <w:rFonts w:ascii="Cambria" w:hAnsi="Cambria"/>
        </w:rPr>
        <w:t xml:space="preserve"> receive real feedback. In </w:t>
      </w:r>
      <w:r w:rsidR="005F4613" w:rsidRPr="00FC45A8">
        <w:rPr>
          <w:rFonts w:ascii="Cambria" w:hAnsi="Cambria"/>
        </w:rPr>
        <w:t>the company of their peers</w:t>
      </w:r>
      <w:r w:rsidRPr="00FC45A8">
        <w:rPr>
          <w:rFonts w:ascii="Cambria" w:hAnsi="Cambria"/>
        </w:rPr>
        <w:t>, participants can also evaluate how well their idea</w:t>
      </w:r>
      <w:r w:rsidR="005F4613" w:rsidRPr="00FC45A8">
        <w:rPr>
          <w:rFonts w:ascii="Cambria" w:hAnsi="Cambria"/>
        </w:rPr>
        <w:t>s</w:t>
      </w:r>
      <w:r w:rsidRPr="00FC45A8">
        <w:rPr>
          <w:rFonts w:ascii="Cambria" w:hAnsi="Cambria"/>
        </w:rPr>
        <w:t xml:space="preserve"> hold up to others </w:t>
      </w:r>
      <w:r w:rsidR="008B5DBF" w:rsidRPr="00FC45A8">
        <w:rPr>
          <w:rFonts w:ascii="Cambria" w:hAnsi="Cambria"/>
        </w:rPr>
        <w:t>proposed</w:t>
      </w:r>
      <w:r w:rsidRPr="00FC45A8">
        <w:rPr>
          <w:rFonts w:ascii="Cambria" w:hAnsi="Cambria"/>
        </w:rPr>
        <w:t xml:space="preserve"> during the workshop</w:t>
      </w:r>
      <w:r w:rsidR="008B5DBF" w:rsidRPr="00FC45A8">
        <w:rPr>
          <w:rFonts w:ascii="Cambria" w:hAnsi="Cambria"/>
        </w:rPr>
        <w:t>s</w:t>
      </w:r>
      <w:r w:rsidRPr="00FC45A8">
        <w:rPr>
          <w:rFonts w:ascii="Cambria" w:hAnsi="Cambria"/>
        </w:rPr>
        <w:t>.</w:t>
      </w:r>
    </w:p>
    <w:p w14:paraId="731DCFF5" w14:textId="77777777" w:rsidR="00E2361A" w:rsidRPr="00FC45A8" w:rsidRDefault="00E2361A">
      <w:pPr>
        <w:ind w:left="720"/>
        <w:contextualSpacing w:val="0"/>
        <w:rPr>
          <w:rFonts w:ascii="Cambria" w:hAnsi="Cambria"/>
        </w:rPr>
      </w:pPr>
    </w:p>
    <w:p w14:paraId="59BFD5C0" w14:textId="77777777" w:rsidR="00E2361A" w:rsidRPr="00FC45A8" w:rsidRDefault="004B1E49" w:rsidP="00493DE6">
      <w:pPr>
        <w:rPr>
          <w:rFonts w:ascii="Cambria" w:hAnsi="Cambria"/>
          <w:b/>
          <w:i/>
        </w:rPr>
      </w:pPr>
      <w:r w:rsidRPr="00FC45A8">
        <w:rPr>
          <w:rFonts w:ascii="Cambria" w:hAnsi="Cambria"/>
          <w:b/>
          <w:i/>
        </w:rPr>
        <w:t>Self-</w:t>
      </w:r>
      <w:r w:rsidR="00493DE6" w:rsidRPr="00FC45A8">
        <w:rPr>
          <w:rFonts w:ascii="Cambria" w:hAnsi="Cambria"/>
          <w:b/>
          <w:i/>
        </w:rPr>
        <w:t>D</w:t>
      </w:r>
      <w:r w:rsidRPr="00FC45A8">
        <w:rPr>
          <w:rFonts w:ascii="Cambria" w:hAnsi="Cambria"/>
          <w:b/>
          <w:i/>
        </w:rPr>
        <w:t xml:space="preserve">irected </w:t>
      </w:r>
      <w:r w:rsidR="00493DE6" w:rsidRPr="00FC45A8">
        <w:rPr>
          <w:rFonts w:ascii="Cambria" w:hAnsi="Cambria"/>
          <w:b/>
          <w:i/>
        </w:rPr>
        <w:t>P</w:t>
      </w:r>
      <w:r w:rsidRPr="00FC45A8">
        <w:rPr>
          <w:rFonts w:ascii="Cambria" w:hAnsi="Cambria"/>
          <w:b/>
          <w:i/>
        </w:rPr>
        <w:t>ace</w:t>
      </w:r>
    </w:p>
    <w:p w14:paraId="2F780862" w14:textId="52630339" w:rsidR="00E2361A" w:rsidRPr="00FC45A8" w:rsidRDefault="004B1E49" w:rsidP="00344660">
      <w:pPr>
        <w:ind w:left="1440"/>
        <w:rPr>
          <w:rFonts w:ascii="Cambria" w:hAnsi="Cambria"/>
        </w:rPr>
      </w:pPr>
      <w:r w:rsidRPr="00FC45A8">
        <w:rPr>
          <w:rFonts w:ascii="Cambria" w:hAnsi="Cambria"/>
        </w:rPr>
        <w:t>All workshops are meant to advance at the participants</w:t>
      </w:r>
      <w:r w:rsidR="008B5DBF" w:rsidRPr="00FC45A8">
        <w:rPr>
          <w:rFonts w:ascii="Cambria" w:hAnsi="Cambria"/>
        </w:rPr>
        <w:t>’</w:t>
      </w:r>
      <w:r w:rsidRPr="00FC45A8">
        <w:rPr>
          <w:rFonts w:ascii="Cambria" w:hAnsi="Cambria"/>
        </w:rPr>
        <w:t xml:space="preserve"> pace. In each lesson plan, a suggested time </w:t>
      </w:r>
      <w:r w:rsidR="00567E5C" w:rsidRPr="00FC45A8">
        <w:rPr>
          <w:rFonts w:ascii="Cambria" w:hAnsi="Cambria"/>
        </w:rPr>
        <w:t xml:space="preserve">range </w:t>
      </w:r>
      <w:r w:rsidRPr="00FC45A8">
        <w:rPr>
          <w:rFonts w:ascii="Cambria" w:hAnsi="Cambria"/>
        </w:rPr>
        <w:t xml:space="preserve">is indicated, but </w:t>
      </w:r>
      <w:r w:rsidR="007F205C" w:rsidRPr="00FC45A8">
        <w:rPr>
          <w:rFonts w:ascii="Cambria" w:hAnsi="Cambria"/>
        </w:rPr>
        <w:t xml:space="preserve">it </w:t>
      </w:r>
      <w:r w:rsidRPr="00FC45A8">
        <w:rPr>
          <w:rFonts w:ascii="Cambria" w:hAnsi="Cambria"/>
        </w:rPr>
        <w:t xml:space="preserve">is meant </w:t>
      </w:r>
      <w:r w:rsidR="008B5DBF" w:rsidRPr="00FC45A8">
        <w:rPr>
          <w:rFonts w:ascii="Cambria" w:hAnsi="Cambria"/>
        </w:rPr>
        <w:t xml:space="preserve">only </w:t>
      </w:r>
      <w:r w:rsidRPr="00FC45A8">
        <w:rPr>
          <w:rFonts w:ascii="Cambria" w:hAnsi="Cambria"/>
        </w:rPr>
        <w:t xml:space="preserve">to provide facilitators with a general </w:t>
      </w:r>
      <w:r w:rsidR="005F4613" w:rsidRPr="00FC45A8">
        <w:rPr>
          <w:rFonts w:ascii="Cambria" w:hAnsi="Cambria"/>
        </w:rPr>
        <w:t>idea</w:t>
      </w:r>
      <w:r w:rsidR="007F205C" w:rsidRPr="00FC45A8">
        <w:rPr>
          <w:rFonts w:ascii="Cambria" w:hAnsi="Cambria"/>
        </w:rPr>
        <w:t xml:space="preserve"> of the workshop’s duration</w:t>
      </w:r>
      <w:r w:rsidRPr="00FC45A8">
        <w:rPr>
          <w:rFonts w:ascii="Cambria" w:hAnsi="Cambria"/>
        </w:rPr>
        <w:t xml:space="preserve">. Participants should be encouraged to take </w:t>
      </w:r>
      <w:r w:rsidR="00403AAC" w:rsidRPr="00FC45A8">
        <w:rPr>
          <w:rFonts w:ascii="Cambria" w:hAnsi="Cambria"/>
        </w:rPr>
        <w:t xml:space="preserve">as </w:t>
      </w:r>
      <w:r w:rsidR="007F205C" w:rsidRPr="00FC45A8">
        <w:rPr>
          <w:rFonts w:ascii="Cambria" w:hAnsi="Cambria"/>
        </w:rPr>
        <w:t>long</w:t>
      </w:r>
      <w:r w:rsidRPr="00FC45A8">
        <w:rPr>
          <w:rFonts w:ascii="Cambria" w:hAnsi="Cambria"/>
        </w:rPr>
        <w:t xml:space="preserve"> </w:t>
      </w:r>
      <w:r w:rsidR="00403AAC" w:rsidRPr="00FC45A8">
        <w:rPr>
          <w:rFonts w:ascii="Cambria" w:hAnsi="Cambria"/>
        </w:rPr>
        <w:t xml:space="preserve">as </w:t>
      </w:r>
      <w:r w:rsidRPr="00FC45A8">
        <w:rPr>
          <w:rFonts w:ascii="Cambria" w:hAnsi="Cambria"/>
        </w:rPr>
        <w:t xml:space="preserve">they need to complete the </w:t>
      </w:r>
      <w:r w:rsidR="007F205C" w:rsidRPr="00FC45A8">
        <w:rPr>
          <w:rFonts w:ascii="Cambria" w:hAnsi="Cambria"/>
        </w:rPr>
        <w:t xml:space="preserve">various </w:t>
      </w:r>
      <w:r w:rsidRPr="00FC45A8">
        <w:rPr>
          <w:rFonts w:ascii="Cambria" w:hAnsi="Cambria"/>
        </w:rPr>
        <w:t>challenges</w:t>
      </w:r>
      <w:r w:rsidR="008B5DBF" w:rsidRPr="00FC45A8">
        <w:rPr>
          <w:rFonts w:ascii="Cambria" w:hAnsi="Cambria"/>
        </w:rPr>
        <w:t xml:space="preserve"> of each workshop</w:t>
      </w:r>
      <w:r w:rsidRPr="00FC45A8">
        <w:rPr>
          <w:rFonts w:ascii="Cambria" w:hAnsi="Cambria"/>
        </w:rPr>
        <w:t xml:space="preserve">. </w:t>
      </w:r>
    </w:p>
    <w:p w14:paraId="2AE66514" w14:textId="77777777" w:rsidR="00E2361A" w:rsidRPr="00FC45A8" w:rsidRDefault="004B1E49">
      <w:pPr>
        <w:ind w:left="720"/>
        <w:contextualSpacing w:val="0"/>
        <w:rPr>
          <w:rFonts w:ascii="Cambria" w:hAnsi="Cambria"/>
        </w:rPr>
      </w:pPr>
      <w:r w:rsidRPr="00FC45A8">
        <w:rPr>
          <w:rFonts w:ascii="Cambria" w:hAnsi="Cambria"/>
        </w:rPr>
        <w:t xml:space="preserve"> </w:t>
      </w:r>
    </w:p>
    <w:p w14:paraId="63C0830F" w14:textId="77777777" w:rsidR="00E2361A" w:rsidRPr="00FC45A8" w:rsidRDefault="004B1E49" w:rsidP="00493DE6">
      <w:pPr>
        <w:rPr>
          <w:rFonts w:ascii="Cambria" w:hAnsi="Cambria"/>
          <w:b/>
          <w:i/>
        </w:rPr>
      </w:pPr>
      <w:r w:rsidRPr="00FC45A8">
        <w:rPr>
          <w:rFonts w:ascii="Cambria" w:hAnsi="Cambria"/>
          <w:b/>
          <w:i/>
        </w:rPr>
        <w:t xml:space="preserve">Easy </w:t>
      </w:r>
      <w:r w:rsidR="00493DE6" w:rsidRPr="00FC45A8">
        <w:rPr>
          <w:rFonts w:ascii="Cambria" w:hAnsi="Cambria"/>
          <w:b/>
          <w:i/>
        </w:rPr>
        <w:t>A</w:t>
      </w:r>
      <w:r w:rsidRPr="00FC45A8">
        <w:rPr>
          <w:rFonts w:ascii="Cambria" w:hAnsi="Cambria"/>
          <w:b/>
          <w:i/>
        </w:rPr>
        <w:t>dditions</w:t>
      </w:r>
    </w:p>
    <w:p w14:paraId="6B70CBA2" w14:textId="77777777" w:rsidR="00E2361A" w:rsidRPr="00FC45A8" w:rsidRDefault="005F4613" w:rsidP="00344660">
      <w:pPr>
        <w:ind w:left="1440"/>
        <w:rPr>
          <w:rFonts w:ascii="Cambria" w:hAnsi="Cambria"/>
        </w:rPr>
      </w:pPr>
      <w:r w:rsidRPr="00FC45A8">
        <w:rPr>
          <w:rFonts w:ascii="Cambria" w:hAnsi="Cambria"/>
        </w:rPr>
        <w:t xml:space="preserve">Most </w:t>
      </w:r>
      <w:r w:rsidR="004B1E49" w:rsidRPr="00FC45A8">
        <w:rPr>
          <w:rFonts w:ascii="Cambria" w:hAnsi="Cambria"/>
        </w:rPr>
        <w:t>workshops have lesson extension ideas for the facilitators to use, depending on participant interest.</w:t>
      </w:r>
    </w:p>
    <w:p w14:paraId="61410959" w14:textId="77777777" w:rsidR="00E2361A" w:rsidRPr="00FC45A8" w:rsidRDefault="00E2361A">
      <w:pPr>
        <w:contextualSpacing w:val="0"/>
        <w:rPr>
          <w:rFonts w:ascii="Cambria" w:hAnsi="Cambria"/>
        </w:rPr>
      </w:pPr>
    </w:p>
    <w:p w14:paraId="17109325" w14:textId="77777777" w:rsidR="00E2361A" w:rsidRPr="00FC45A8" w:rsidRDefault="00C552A4" w:rsidP="00493DE6">
      <w:pPr>
        <w:rPr>
          <w:rFonts w:ascii="Cambria" w:hAnsi="Cambria"/>
          <w:i/>
        </w:rPr>
      </w:pPr>
      <w:r w:rsidRPr="00FC45A8">
        <w:rPr>
          <w:rFonts w:ascii="Cambria" w:hAnsi="Cambria"/>
          <w:b/>
          <w:i/>
        </w:rPr>
        <w:t>Cultural</w:t>
      </w:r>
      <w:r w:rsidR="00493DE6" w:rsidRPr="00FC45A8">
        <w:rPr>
          <w:rFonts w:ascii="Cambria" w:hAnsi="Cambria"/>
          <w:b/>
          <w:i/>
        </w:rPr>
        <w:t xml:space="preserve"> F</w:t>
      </w:r>
      <w:r w:rsidR="004B1E49" w:rsidRPr="00FC45A8">
        <w:rPr>
          <w:rFonts w:ascii="Cambria" w:hAnsi="Cambria"/>
          <w:b/>
          <w:i/>
        </w:rPr>
        <w:t>lexibility</w:t>
      </w:r>
      <w:r w:rsidR="004B1E49" w:rsidRPr="00FC45A8">
        <w:rPr>
          <w:rFonts w:ascii="Cambria" w:hAnsi="Cambria"/>
          <w:i/>
        </w:rPr>
        <w:t xml:space="preserve"> </w:t>
      </w:r>
    </w:p>
    <w:p w14:paraId="71E9B6EC" w14:textId="77777777" w:rsidR="00E2361A" w:rsidRPr="00FC45A8" w:rsidRDefault="004B1E49" w:rsidP="00344660">
      <w:pPr>
        <w:ind w:left="1440"/>
        <w:rPr>
          <w:rFonts w:ascii="Cambria" w:hAnsi="Cambria"/>
        </w:rPr>
      </w:pPr>
      <w:r w:rsidRPr="00FC45A8">
        <w:rPr>
          <w:rFonts w:ascii="Cambria" w:hAnsi="Cambria"/>
        </w:rPr>
        <w:t>Throughout the</w:t>
      </w:r>
      <w:r w:rsidR="00C552A4" w:rsidRPr="00FC45A8">
        <w:rPr>
          <w:rFonts w:ascii="Cambria" w:hAnsi="Cambria"/>
        </w:rPr>
        <w:t xml:space="preserve"> </w:t>
      </w:r>
      <w:r w:rsidRPr="00FC45A8">
        <w:rPr>
          <w:rFonts w:ascii="Cambria" w:hAnsi="Cambria"/>
        </w:rPr>
        <w:t xml:space="preserve">curriculum, participants are encouraged to talk about </w:t>
      </w:r>
      <w:r w:rsidR="00403AAC" w:rsidRPr="00FC45A8">
        <w:rPr>
          <w:rFonts w:ascii="Cambria" w:hAnsi="Cambria"/>
        </w:rPr>
        <w:t xml:space="preserve">the </w:t>
      </w:r>
      <w:r w:rsidRPr="00FC45A8">
        <w:rPr>
          <w:rFonts w:ascii="Cambria" w:hAnsi="Cambria"/>
        </w:rPr>
        <w:t xml:space="preserve">businesses that they are interested in. These businesses are then used as the “clay” </w:t>
      </w:r>
      <w:r w:rsidR="00C552A4" w:rsidRPr="00FC45A8">
        <w:rPr>
          <w:rFonts w:ascii="Cambria" w:hAnsi="Cambria"/>
        </w:rPr>
        <w:t xml:space="preserve">to be modeled in </w:t>
      </w:r>
      <w:r w:rsidRPr="00FC45A8">
        <w:rPr>
          <w:rFonts w:ascii="Cambria" w:hAnsi="Cambria"/>
        </w:rPr>
        <w:t xml:space="preserve">the workshops. This keeps the curriculum </w:t>
      </w:r>
      <w:r w:rsidR="00C552A4" w:rsidRPr="00FC45A8">
        <w:rPr>
          <w:rFonts w:ascii="Cambria" w:hAnsi="Cambria"/>
        </w:rPr>
        <w:t>relevant</w:t>
      </w:r>
      <w:r w:rsidRPr="00FC45A8">
        <w:rPr>
          <w:rFonts w:ascii="Cambria" w:hAnsi="Cambria"/>
        </w:rPr>
        <w:t xml:space="preserve"> to the participants regardless of geographic location</w:t>
      </w:r>
      <w:r w:rsidR="00C552A4" w:rsidRPr="00FC45A8">
        <w:rPr>
          <w:rFonts w:ascii="Cambria" w:hAnsi="Cambria"/>
        </w:rPr>
        <w:t xml:space="preserve"> or culture</w:t>
      </w:r>
      <w:r w:rsidRPr="00FC45A8">
        <w:rPr>
          <w:rFonts w:ascii="Cambria" w:hAnsi="Cambria"/>
        </w:rPr>
        <w:t>.</w:t>
      </w:r>
    </w:p>
    <w:p w14:paraId="6D2F7E00" w14:textId="7A80CE5E" w:rsidR="00E2361A" w:rsidRPr="00FC45A8" w:rsidRDefault="00E2361A" w:rsidP="00C565F4">
      <w:pPr>
        <w:ind w:left="720"/>
        <w:contextualSpacing w:val="0"/>
        <w:rPr>
          <w:rFonts w:ascii="Cambria" w:hAnsi="Cambria"/>
        </w:rPr>
      </w:pPr>
    </w:p>
    <w:p w14:paraId="42DE6B2C" w14:textId="77777777" w:rsidR="00120BAB" w:rsidRPr="00FC45A8" w:rsidRDefault="00120BAB" w:rsidP="00C565F4">
      <w:pPr>
        <w:ind w:left="720"/>
        <w:contextualSpacing w:val="0"/>
        <w:rPr>
          <w:rFonts w:ascii="Cambria" w:hAnsi="Cambria"/>
        </w:rPr>
      </w:pPr>
    </w:p>
    <w:p w14:paraId="69C25C83" w14:textId="77777777" w:rsidR="00120BAB" w:rsidRPr="00FC45A8" w:rsidRDefault="00120BAB" w:rsidP="00C565F4">
      <w:pPr>
        <w:ind w:left="720"/>
        <w:contextualSpacing w:val="0"/>
        <w:rPr>
          <w:rFonts w:ascii="Cambria" w:hAnsi="Cambria"/>
        </w:rPr>
      </w:pPr>
    </w:p>
    <w:p w14:paraId="6063EC26" w14:textId="77777777" w:rsidR="00120BAB" w:rsidRPr="00FC45A8" w:rsidRDefault="00120BAB" w:rsidP="00C565F4">
      <w:pPr>
        <w:ind w:left="720"/>
        <w:contextualSpacing w:val="0"/>
        <w:rPr>
          <w:rFonts w:ascii="Cambria" w:hAnsi="Cambria"/>
        </w:rPr>
      </w:pPr>
    </w:p>
    <w:p w14:paraId="7467507B" w14:textId="77777777" w:rsidR="00120BAB" w:rsidRPr="00FC45A8" w:rsidRDefault="00120BAB" w:rsidP="00C565F4">
      <w:pPr>
        <w:ind w:left="720"/>
        <w:contextualSpacing w:val="0"/>
        <w:rPr>
          <w:rFonts w:ascii="Cambria" w:hAnsi="Cambria"/>
        </w:rPr>
      </w:pPr>
    </w:p>
    <w:p w14:paraId="3A87875A" w14:textId="77777777" w:rsidR="00120BAB" w:rsidRPr="00FC45A8" w:rsidRDefault="00120BAB" w:rsidP="00C565F4">
      <w:pPr>
        <w:ind w:left="720"/>
        <w:contextualSpacing w:val="0"/>
        <w:rPr>
          <w:rFonts w:ascii="Cambria" w:hAnsi="Cambria"/>
        </w:rPr>
      </w:pPr>
    </w:p>
    <w:p w14:paraId="7C606D85" w14:textId="77777777" w:rsidR="00120BAB" w:rsidRPr="00FC45A8" w:rsidRDefault="00120BAB" w:rsidP="00C565F4">
      <w:pPr>
        <w:ind w:left="720"/>
        <w:contextualSpacing w:val="0"/>
        <w:rPr>
          <w:rFonts w:ascii="Cambria" w:hAnsi="Cambria"/>
        </w:rPr>
      </w:pPr>
    </w:p>
    <w:p w14:paraId="1A5681C0" w14:textId="77777777" w:rsidR="00120BAB" w:rsidRDefault="00120BAB" w:rsidP="00C565F4">
      <w:pPr>
        <w:ind w:left="720"/>
        <w:contextualSpacing w:val="0"/>
        <w:rPr>
          <w:rFonts w:ascii="Cambria" w:hAnsi="Cambria"/>
        </w:rPr>
      </w:pPr>
    </w:p>
    <w:p w14:paraId="14E692A2" w14:textId="77777777" w:rsidR="00F20F46" w:rsidRPr="00FC45A8" w:rsidRDefault="00F20F46" w:rsidP="00C565F4">
      <w:pPr>
        <w:ind w:left="720"/>
        <w:contextualSpacing w:val="0"/>
        <w:rPr>
          <w:rFonts w:ascii="Cambria" w:hAnsi="Cambria"/>
        </w:rPr>
      </w:pPr>
    </w:p>
    <w:p w14:paraId="5201ACBA" w14:textId="3B7F9074" w:rsidR="00344660" w:rsidRPr="00FC45A8" w:rsidRDefault="00120BAB">
      <w:pPr>
        <w:contextualSpacing w:val="0"/>
        <w:rPr>
          <w:rFonts w:ascii="Cambria" w:hAnsi="Cambria"/>
          <w:b/>
          <w:u w:val="single"/>
        </w:rPr>
      </w:pPr>
      <w:r w:rsidRPr="00FC45A8">
        <w:rPr>
          <w:rFonts w:ascii="Cambria" w:hAnsi="Cambria"/>
          <w:noProof/>
        </w:rPr>
        <w:drawing>
          <wp:anchor distT="0" distB="0" distL="114300" distR="114300" simplePos="0" relativeHeight="251678720" behindDoc="0" locked="0" layoutInCell="1" allowOverlap="1" wp14:anchorId="6BA5D0A9" wp14:editId="5C8F45DC">
            <wp:simplePos x="0" y="0"/>
            <wp:positionH relativeFrom="column">
              <wp:posOffset>1028700</wp:posOffset>
            </wp:positionH>
            <wp:positionV relativeFrom="page">
              <wp:posOffset>0</wp:posOffset>
            </wp:positionV>
            <wp:extent cx="4229100" cy="4229100"/>
            <wp:effectExtent l="0" t="0" r="12700" b="12700"/>
            <wp:wrapSquare wrapText="bothSides"/>
            <wp:docPr id="15" name="Picture 15" descr="Personal Folders:Coltharp_Cody:entrepreneurship incubator:EDITS:BUSINESS-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rsonal Folders:Coltharp_Cody:entrepreneurship incubator:EDITS:BUSINESS-BOAR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29100" cy="42291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B1E49" w:rsidRPr="00FC45A8">
        <w:rPr>
          <w:rFonts w:ascii="Cambria" w:hAnsi="Cambria"/>
          <w:b/>
          <w:u w:val="single"/>
        </w:rPr>
        <w:t>INSTRUCTIONS FOR FACILITATORS</w:t>
      </w:r>
    </w:p>
    <w:p w14:paraId="254C369C" w14:textId="77777777" w:rsidR="00E2361A" w:rsidRPr="00FC45A8" w:rsidRDefault="004B1E49">
      <w:pPr>
        <w:contextualSpacing w:val="0"/>
        <w:rPr>
          <w:rFonts w:ascii="Cambria" w:hAnsi="Cambria"/>
          <w:b/>
          <w:i/>
        </w:rPr>
      </w:pPr>
      <w:r w:rsidRPr="00FC45A8">
        <w:rPr>
          <w:rFonts w:ascii="Cambria" w:hAnsi="Cambria"/>
          <w:b/>
          <w:i/>
        </w:rPr>
        <w:t>Moving Through the En</w:t>
      </w:r>
      <w:r w:rsidR="00344660" w:rsidRPr="00FC45A8">
        <w:rPr>
          <w:rFonts w:ascii="Cambria" w:hAnsi="Cambria"/>
          <w:b/>
          <w:i/>
        </w:rPr>
        <w:t>trepreneur Incubator Curriculum</w:t>
      </w:r>
    </w:p>
    <w:p w14:paraId="77D7CCBE" w14:textId="1F05FCA7" w:rsidR="00AA3C58" w:rsidRPr="00FC45A8" w:rsidRDefault="004B1E49" w:rsidP="0045310F">
      <w:pPr>
        <w:pStyle w:val="ListParagraph"/>
        <w:numPr>
          <w:ilvl w:val="0"/>
          <w:numId w:val="6"/>
        </w:numPr>
        <w:rPr>
          <w:rFonts w:ascii="Cambria" w:hAnsi="Cambria"/>
        </w:rPr>
      </w:pPr>
      <w:r w:rsidRPr="00FC45A8">
        <w:rPr>
          <w:rFonts w:ascii="Cambria" w:hAnsi="Cambria"/>
        </w:rPr>
        <w:t xml:space="preserve">The Business Board is designed for participants to </w:t>
      </w:r>
      <w:r w:rsidR="007F205C" w:rsidRPr="00FC45A8">
        <w:rPr>
          <w:rFonts w:ascii="Cambria" w:hAnsi="Cambria"/>
        </w:rPr>
        <w:t xml:space="preserve">track their progress </w:t>
      </w:r>
      <w:r w:rsidR="00C552A4" w:rsidRPr="00FC45A8">
        <w:rPr>
          <w:rFonts w:ascii="Cambria" w:hAnsi="Cambria"/>
        </w:rPr>
        <w:t xml:space="preserve">clockwise </w:t>
      </w:r>
      <w:r w:rsidRPr="00FC45A8">
        <w:rPr>
          <w:rFonts w:ascii="Cambria" w:hAnsi="Cambria"/>
        </w:rPr>
        <w:t xml:space="preserve">from the Drive to the Operations Content Pyramid. The Drive Content Pyramid </w:t>
      </w:r>
      <w:r w:rsidR="00C552A4" w:rsidRPr="00FC45A8">
        <w:rPr>
          <w:rFonts w:ascii="Cambria" w:hAnsi="Cambria"/>
        </w:rPr>
        <w:t>serves as</w:t>
      </w:r>
      <w:r w:rsidRPr="00FC45A8">
        <w:rPr>
          <w:rFonts w:ascii="Cambria" w:hAnsi="Cambria"/>
        </w:rPr>
        <w:t xml:space="preserve"> an entry point for participants even if they do not have particular business idea</w:t>
      </w:r>
      <w:r w:rsidR="00C552A4" w:rsidRPr="00FC45A8">
        <w:rPr>
          <w:rFonts w:ascii="Cambria" w:hAnsi="Cambria"/>
        </w:rPr>
        <w:t>s</w:t>
      </w:r>
      <w:r w:rsidRPr="00FC45A8">
        <w:rPr>
          <w:rFonts w:ascii="Cambria" w:hAnsi="Cambria"/>
        </w:rPr>
        <w:t xml:space="preserve"> in mind. As participants progress from one </w:t>
      </w:r>
      <w:r w:rsidR="00403AAC" w:rsidRPr="00FC45A8">
        <w:rPr>
          <w:rFonts w:ascii="Cambria" w:hAnsi="Cambria"/>
        </w:rPr>
        <w:t>p</w:t>
      </w:r>
      <w:r w:rsidRPr="00FC45A8">
        <w:rPr>
          <w:rFonts w:ascii="Cambria" w:hAnsi="Cambria"/>
        </w:rPr>
        <w:t>yramid to another, the workshops and challenges become more open-ended</w:t>
      </w:r>
      <w:r w:rsidR="00403AAC" w:rsidRPr="00FC45A8">
        <w:rPr>
          <w:rFonts w:ascii="Cambria" w:hAnsi="Cambria"/>
        </w:rPr>
        <w:t xml:space="preserve">, giving </w:t>
      </w:r>
      <w:r w:rsidR="00C552A4" w:rsidRPr="00FC45A8">
        <w:rPr>
          <w:rFonts w:ascii="Cambria" w:hAnsi="Cambria"/>
        </w:rPr>
        <w:t xml:space="preserve">them </w:t>
      </w:r>
      <w:r w:rsidRPr="00FC45A8">
        <w:rPr>
          <w:rFonts w:ascii="Cambria" w:hAnsi="Cambria"/>
        </w:rPr>
        <w:t>freedom to explore their bu</w:t>
      </w:r>
      <w:r w:rsidR="00AA3C58" w:rsidRPr="00FC45A8">
        <w:rPr>
          <w:rFonts w:ascii="Cambria" w:hAnsi="Cambria"/>
        </w:rPr>
        <w:t>siness ideas in greater detail.</w:t>
      </w:r>
    </w:p>
    <w:p w14:paraId="2CD69F91" w14:textId="77777777" w:rsidR="00AA3C58" w:rsidRPr="00FC45A8" w:rsidRDefault="00C552A4" w:rsidP="0045310F">
      <w:pPr>
        <w:pStyle w:val="ListParagraph"/>
        <w:numPr>
          <w:ilvl w:val="0"/>
          <w:numId w:val="6"/>
        </w:numPr>
        <w:rPr>
          <w:rFonts w:ascii="Cambria" w:hAnsi="Cambria"/>
        </w:rPr>
      </w:pPr>
      <w:r w:rsidRPr="00FC45A8">
        <w:rPr>
          <w:rFonts w:ascii="Cambria" w:hAnsi="Cambria"/>
        </w:rPr>
        <w:t xml:space="preserve">The </w:t>
      </w:r>
      <w:r w:rsidR="004B1E49" w:rsidRPr="00FC45A8">
        <w:rPr>
          <w:rFonts w:ascii="Cambria" w:hAnsi="Cambria"/>
        </w:rPr>
        <w:t>Content Pyramid</w:t>
      </w:r>
      <w:r w:rsidRPr="00FC45A8">
        <w:rPr>
          <w:rFonts w:ascii="Cambria" w:hAnsi="Cambria"/>
        </w:rPr>
        <w:t xml:space="preserve">s </w:t>
      </w:r>
      <w:r w:rsidR="00403AAC" w:rsidRPr="00FC45A8">
        <w:rPr>
          <w:rFonts w:ascii="Cambria" w:hAnsi="Cambria"/>
        </w:rPr>
        <w:t>should</w:t>
      </w:r>
      <w:r w:rsidR="004B1E49" w:rsidRPr="00FC45A8">
        <w:rPr>
          <w:rFonts w:ascii="Cambria" w:hAnsi="Cambria"/>
        </w:rPr>
        <w:t xml:space="preserve"> be completed from the center of the Business Board out. For example, the Drive Content Pyramid workshop trajectory starts with Motivation, continues with Communication, and ends with Negotiation. </w:t>
      </w:r>
    </w:p>
    <w:p w14:paraId="40B451F8" w14:textId="77777777" w:rsidR="00E2361A" w:rsidRPr="00FC45A8" w:rsidRDefault="00C552A4" w:rsidP="0045310F">
      <w:pPr>
        <w:pStyle w:val="ListParagraph"/>
        <w:numPr>
          <w:ilvl w:val="0"/>
          <w:numId w:val="6"/>
        </w:numPr>
        <w:rPr>
          <w:rFonts w:ascii="Cambria" w:hAnsi="Cambria"/>
        </w:rPr>
      </w:pPr>
      <w:r w:rsidRPr="00FC45A8">
        <w:rPr>
          <w:rFonts w:ascii="Cambria" w:hAnsi="Cambria"/>
        </w:rPr>
        <w:t>However</w:t>
      </w:r>
      <w:r w:rsidR="004B1E49" w:rsidRPr="00FC45A8">
        <w:rPr>
          <w:rFonts w:ascii="Cambria" w:hAnsi="Cambria"/>
        </w:rPr>
        <w:t>, facilitators can</w:t>
      </w:r>
      <w:r w:rsidR="007D6F7A" w:rsidRPr="00FC45A8">
        <w:rPr>
          <w:rFonts w:ascii="Cambria" w:hAnsi="Cambria"/>
        </w:rPr>
        <w:t xml:space="preserve"> and should</w:t>
      </w:r>
      <w:r w:rsidR="004B1E49" w:rsidRPr="00FC45A8">
        <w:rPr>
          <w:rFonts w:ascii="Cambria" w:hAnsi="Cambria"/>
        </w:rPr>
        <w:t xml:space="preserve"> tailor participants</w:t>
      </w:r>
      <w:r w:rsidRPr="00FC45A8">
        <w:rPr>
          <w:rFonts w:ascii="Cambria" w:hAnsi="Cambria"/>
        </w:rPr>
        <w:t>’</w:t>
      </w:r>
      <w:r w:rsidR="004B1E49" w:rsidRPr="00FC45A8">
        <w:rPr>
          <w:rFonts w:ascii="Cambria" w:hAnsi="Cambria"/>
        </w:rPr>
        <w:t xml:space="preserve"> trajector</w:t>
      </w:r>
      <w:r w:rsidRPr="00FC45A8">
        <w:rPr>
          <w:rFonts w:ascii="Cambria" w:hAnsi="Cambria"/>
        </w:rPr>
        <w:t>ies</w:t>
      </w:r>
      <w:r w:rsidR="004B1E49" w:rsidRPr="00FC45A8">
        <w:rPr>
          <w:rFonts w:ascii="Cambria" w:hAnsi="Cambria"/>
        </w:rPr>
        <w:t xml:space="preserve"> depending on their individual goals and objectives. </w:t>
      </w:r>
    </w:p>
    <w:p w14:paraId="60B97E32" w14:textId="77777777" w:rsidR="00A84705" w:rsidRPr="00FC45A8" w:rsidRDefault="00A84705" w:rsidP="00F109D6">
      <w:pPr>
        <w:ind w:left="1440"/>
        <w:rPr>
          <w:rFonts w:ascii="Cambria" w:hAnsi="Cambria"/>
        </w:rPr>
      </w:pPr>
    </w:p>
    <w:p w14:paraId="472B1B9B" w14:textId="77777777" w:rsidR="00382106" w:rsidRPr="00FC45A8" w:rsidRDefault="002B0093" w:rsidP="00382106">
      <w:pPr>
        <w:rPr>
          <w:rFonts w:ascii="Cambria" w:hAnsi="Cambria"/>
          <w:b/>
          <w:i/>
        </w:rPr>
      </w:pPr>
      <w:r w:rsidRPr="00FC45A8">
        <w:rPr>
          <w:rFonts w:ascii="Cambria" w:hAnsi="Cambria"/>
          <w:b/>
          <w:i/>
        </w:rPr>
        <w:t xml:space="preserve">Printables </w:t>
      </w:r>
      <w:r w:rsidR="00403AAC" w:rsidRPr="00FC45A8">
        <w:rPr>
          <w:rFonts w:ascii="Cambria" w:hAnsi="Cambria"/>
          <w:b/>
          <w:i/>
        </w:rPr>
        <w:t>Section</w:t>
      </w:r>
    </w:p>
    <w:p w14:paraId="5BCEE22C" w14:textId="77777777" w:rsidR="00AA3C58" w:rsidRPr="00FC45A8" w:rsidRDefault="00EA0658" w:rsidP="0045310F">
      <w:pPr>
        <w:pStyle w:val="ListParagraph"/>
        <w:numPr>
          <w:ilvl w:val="0"/>
          <w:numId w:val="7"/>
        </w:numPr>
        <w:rPr>
          <w:rFonts w:ascii="Cambria" w:hAnsi="Cambria"/>
          <w:i/>
        </w:rPr>
      </w:pPr>
      <w:r w:rsidRPr="00FC45A8">
        <w:rPr>
          <w:rFonts w:ascii="Cambria" w:hAnsi="Cambria"/>
        </w:rPr>
        <w:t xml:space="preserve">In addition to the </w:t>
      </w:r>
      <w:r w:rsidR="00382106" w:rsidRPr="00FC45A8">
        <w:rPr>
          <w:rFonts w:ascii="Cambria" w:hAnsi="Cambria"/>
        </w:rPr>
        <w:t>workshop lesson plans</w:t>
      </w:r>
      <w:r w:rsidRPr="00FC45A8">
        <w:rPr>
          <w:rFonts w:ascii="Cambria" w:hAnsi="Cambria"/>
        </w:rPr>
        <w:t xml:space="preserve">, facilitators will also </w:t>
      </w:r>
      <w:r w:rsidR="00403AAC" w:rsidRPr="00FC45A8">
        <w:rPr>
          <w:rFonts w:ascii="Cambria" w:hAnsi="Cambria"/>
        </w:rPr>
        <w:t xml:space="preserve">find </w:t>
      </w:r>
      <w:r w:rsidRPr="00FC45A8">
        <w:rPr>
          <w:rFonts w:ascii="Cambria" w:hAnsi="Cambria"/>
        </w:rPr>
        <w:t xml:space="preserve">a Printables </w:t>
      </w:r>
      <w:r w:rsidR="00403AAC" w:rsidRPr="00FC45A8">
        <w:rPr>
          <w:rFonts w:ascii="Cambria" w:hAnsi="Cambria"/>
        </w:rPr>
        <w:t xml:space="preserve">section </w:t>
      </w:r>
      <w:r w:rsidR="005B704A" w:rsidRPr="00FC45A8">
        <w:rPr>
          <w:rFonts w:ascii="Cambria" w:hAnsi="Cambria"/>
        </w:rPr>
        <w:t>following each lesson plan</w:t>
      </w:r>
      <w:r w:rsidRPr="00FC45A8">
        <w:rPr>
          <w:rFonts w:ascii="Cambria" w:hAnsi="Cambria"/>
        </w:rPr>
        <w:t xml:space="preserve">. All handouts needed for the workshops can be found here and should be printed out in advance of the workshops. </w:t>
      </w:r>
      <w:r w:rsidR="002B0093" w:rsidRPr="00FC45A8">
        <w:rPr>
          <w:rFonts w:ascii="Cambria" w:hAnsi="Cambria"/>
          <w:i/>
        </w:rPr>
        <w:t>Note: Many of the documents created and filled out by the participants will be used throughout the Entrepreneur Incubator curriculum. Facilitators should collect copies of all completed documents and keep the</w:t>
      </w:r>
      <w:r w:rsidR="00382106" w:rsidRPr="00FC45A8">
        <w:rPr>
          <w:rFonts w:ascii="Cambria" w:hAnsi="Cambria"/>
          <w:i/>
        </w:rPr>
        <w:t xml:space="preserve">m </w:t>
      </w:r>
      <w:r w:rsidR="00B26E22" w:rsidRPr="00FC45A8">
        <w:rPr>
          <w:rFonts w:ascii="Cambria" w:hAnsi="Cambria"/>
          <w:i/>
        </w:rPr>
        <w:t>to hand out again as needed</w:t>
      </w:r>
      <w:r w:rsidR="00382106" w:rsidRPr="00FC45A8">
        <w:rPr>
          <w:rFonts w:ascii="Cambria" w:hAnsi="Cambria"/>
          <w:i/>
        </w:rPr>
        <w:t xml:space="preserve"> for participants</w:t>
      </w:r>
      <w:r w:rsidR="00403AAC" w:rsidRPr="00FC45A8">
        <w:rPr>
          <w:rFonts w:ascii="Cambria" w:hAnsi="Cambria"/>
          <w:i/>
        </w:rPr>
        <w:t>’ referral</w:t>
      </w:r>
      <w:r w:rsidR="00382106" w:rsidRPr="00FC45A8">
        <w:rPr>
          <w:rFonts w:ascii="Cambria" w:hAnsi="Cambria"/>
          <w:i/>
        </w:rPr>
        <w:t>.</w:t>
      </w:r>
    </w:p>
    <w:p w14:paraId="2AC79C29" w14:textId="77777777" w:rsidR="007C573C" w:rsidRPr="00FC45A8" w:rsidRDefault="00EA0658" w:rsidP="0045310F">
      <w:pPr>
        <w:pStyle w:val="ListParagraph"/>
        <w:numPr>
          <w:ilvl w:val="0"/>
          <w:numId w:val="7"/>
        </w:numPr>
        <w:rPr>
          <w:rFonts w:ascii="Cambria" w:hAnsi="Cambria"/>
          <w:i/>
        </w:rPr>
      </w:pPr>
      <w:r w:rsidRPr="00FC45A8">
        <w:rPr>
          <w:rFonts w:ascii="Cambria" w:hAnsi="Cambria"/>
        </w:rPr>
        <w:t xml:space="preserve">Facilitators </w:t>
      </w:r>
      <w:r w:rsidR="00382106" w:rsidRPr="00FC45A8">
        <w:rPr>
          <w:rFonts w:ascii="Cambria" w:hAnsi="Cambria"/>
        </w:rPr>
        <w:t>will</w:t>
      </w:r>
      <w:r w:rsidRPr="00FC45A8">
        <w:rPr>
          <w:rFonts w:ascii="Cambria" w:hAnsi="Cambria"/>
        </w:rPr>
        <w:t xml:space="preserve"> also </w:t>
      </w:r>
      <w:r w:rsidR="005B704A" w:rsidRPr="00FC45A8">
        <w:rPr>
          <w:rFonts w:ascii="Cambria" w:hAnsi="Cambria"/>
        </w:rPr>
        <w:t>receive a</w:t>
      </w:r>
      <w:r w:rsidRPr="00FC45A8">
        <w:rPr>
          <w:rFonts w:ascii="Cambria" w:hAnsi="Cambria"/>
        </w:rPr>
        <w:t xml:space="preserve"> PowerPoint presentation needed for the Legal workshop </w:t>
      </w:r>
      <w:r w:rsidR="005B704A" w:rsidRPr="00FC45A8">
        <w:rPr>
          <w:rFonts w:ascii="Cambria" w:hAnsi="Cambria"/>
        </w:rPr>
        <w:t>as a separate file</w:t>
      </w:r>
      <w:r w:rsidRPr="00FC45A8">
        <w:rPr>
          <w:rFonts w:ascii="Cambria" w:hAnsi="Cambria"/>
        </w:rPr>
        <w:t xml:space="preserve">. </w:t>
      </w:r>
    </w:p>
    <w:p w14:paraId="46BE9322" w14:textId="77777777" w:rsidR="007C573C" w:rsidRPr="00FC45A8" w:rsidRDefault="007C573C" w:rsidP="0018425F">
      <w:pPr>
        <w:ind w:left="1440"/>
        <w:rPr>
          <w:rFonts w:ascii="Cambria" w:hAnsi="Cambria"/>
        </w:rPr>
      </w:pPr>
    </w:p>
    <w:p w14:paraId="181F48B6" w14:textId="77777777" w:rsidR="00E2361A" w:rsidRPr="00FC45A8" w:rsidRDefault="00E2361A">
      <w:pPr>
        <w:contextualSpacing w:val="0"/>
        <w:rPr>
          <w:rFonts w:ascii="Cambria" w:hAnsi="Cambria"/>
        </w:rPr>
      </w:pPr>
    </w:p>
    <w:p w14:paraId="03351AEE" w14:textId="77777777" w:rsidR="00E2361A" w:rsidRPr="00FC45A8" w:rsidRDefault="00344660" w:rsidP="00344660">
      <w:pPr>
        <w:rPr>
          <w:rFonts w:ascii="Cambria" w:hAnsi="Cambria"/>
          <w:b/>
          <w:i/>
        </w:rPr>
      </w:pPr>
      <w:r w:rsidRPr="00FC45A8">
        <w:rPr>
          <w:rFonts w:ascii="Cambria" w:hAnsi="Cambria"/>
          <w:b/>
          <w:i/>
        </w:rPr>
        <w:t>Understanding the Lesson Plans</w:t>
      </w:r>
    </w:p>
    <w:p w14:paraId="2756C167" w14:textId="77777777" w:rsidR="007C573C" w:rsidRPr="00FC45A8" w:rsidRDefault="004B1E49" w:rsidP="00AA3C58">
      <w:pPr>
        <w:contextualSpacing w:val="0"/>
        <w:rPr>
          <w:rFonts w:ascii="Cambria" w:hAnsi="Cambria"/>
        </w:rPr>
      </w:pPr>
      <w:r w:rsidRPr="00FC45A8">
        <w:rPr>
          <w:rFonts w:ascii="Cambria" w:hAnsi="Cambria"/>
        </w:rPr>
        <w:t>It is recommended that facilitators read this section with a copy of a lesson plan and follow along as they read.</w:t>
      </w:r>
      <w:r w:rsidR="007D6F7A" w:rsidRPr="00FC45A8">
        <w:rPr>
          <w:rFonts w:ascii="Cambria" w:hAnsi="Cambria"/>
        </w:rPr>
        <w:t xml:space="preserve"> </w:t>
      </w:r>
      <w:r w:rsidRPr="00FC45A8">
        <w:rPr>
          <w:rFonts w:ascii="Cambria" w:hAnsi="Cambria"/>
        </w:rPr>
        <w:t>Each lesson plan is written using the same format</w:t>
      </w:r>
      <w:r w:rsidR="00B26E22" w:rsidRPr="00FC45A8">
        <w:rPr>
          <w:rFonts w:ascii="Cambria" w:hAnsi="Cambria"/>
        </w:rPr>
        <w:t>:</w:t>
      </w:r>
    </w:p>
    <w:p w14:paraId="464654F3" w14:textId="77777777" w:rsidR="00AA3C58" w:rsidRPr="00FC45A8" w:rsidRDefault="004B1E49" w:rsidP="0045310F">
      <w:pPr>
        <w:pStyle w:val="ListParagraph"/>
        <w:numPr>
          <w:ilvl w:val="0"/>
          <w:numId w:val="8"/>
        </w:numPr>
        <w:rPr>
          <w:rFonts w:ascii="Cambria" w:hAnsi="Cambria"/>
        </w:rPr>
      </w:pPr>
      <w:r w:rsidRPr="00FC45A8">
        <w:rPr>
          <w:rFonts w:ascii="Cambria" w:hAnsi="Cambria"/>
          <w:b/>
        </w:rPr>
        <w:t>Lesson Snapshot</w:t>
      </w:r>
      <w:r w:rsidRPr="00FC45A8">
        <w:rPr>
          <w:rFonts w:ascii="Cambria" w:hAnsi="Cambria"/>
        </w:rPr>
        <w:t xml:space="preserve">: a quick overview of the time, technology, and materials </w:t>
      </w:r>
      <w:r w:rsidR="00331133" w:rsidRPr="00FC45A8">
        <w:rPr>
          <w:rFonts w:ascii="Cambria" w:hAnsi="Cambria"/>
        </w:rPr>
        <w:t xml:space="preserve">recommended </w:t>
      </w:r>
      <w:r w:rsidRPr="00FC45A8">
        <w:rPr>
          <w:rFonts w:ascii="Cambria" w:hAnsi="Cambria"/>
        </w:rPr>
        <w:t xml:space="preserve">to complete the workshop, </w:t>
      </w:r>
      <w:r w:rsidR="007D6F7A" w:rsidRPr="00FC45A8">
        <w:rPr>
          <w:rFonts w:ascii="Cambria" w:hAnsi="Cambria"/>
        </w:rPr>
        <w:t>plus</w:t>
      </w:r>
      <w:r w:rsidRPr="00FC45A8">
        <w:rPr>
          <w:rFonts w:ascii="Cambria" w:hAnsi="Cambria"/>
        </w:rPr>
        <w:t xml:space="preserve"> skills used and project</w:t>
      </w:r>
      <w:r w:rsidR="007D6F7A" w:rsidRPr="00FC45A8">
        <w:rPr>
          <w:rFonts w:ascii="Cambria" w:hAnsi="Cambria"/>
        </w:rPr>
        <w:t>(</w:t>
      </w:r>
      <w:r w:rsidRPr="00FC45A8">
        <w:rPr>
          <w:rFonts w:ascii="Cambria" w:hAnsi="Cambria"/>
        </w:rPr>
        <w:t>s</w:t>
      </w:r>
      <w:r w:rsidR="007D6F7A" w:rsidRPr="00FC45A8">
        <w:rPr>
          <w:rFonts w:ascii="Cambria" w:hAnsi="Cambria"/>
        </w:rPr>
        <w:t>)</w:t>
      </w:r>
      <w:r w:rsidRPr="00FC45A8">
        <w:rPr>
          <w:rFonts w:ascii="Cambria" w:hAnsi="Cambria"/>
        </w:rPr>
        <w:t xml:space="preserve"> </w:t>
      </w:r>
      <w:r w:rsidR="007D6F7A" w:rsidRPr="00FC45A8">
        <w:rPr>
          <w:rFonts w:ascii="Cambria" w:hAnsi="Cambria"/>
        </w:rPr>
        <w:t>initiated</w:t>
      </w:r>
      <w:r w:rsidRPr="00FC45A8">
        <w:rPr>
          <w:rFonts w:ascii="Cambria" w:hAnsi="Cambria"/>
        </w:rPr>
        <w:t xml:space="preserve">. </w:t>
      </w:r>
    </w:p>
    <w:p w14:paraId="1335D887"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 xml:space="preserve">Time </w:t>
      </w:r>
      <w:r w:rsidR="007D6F7A" w:rsidRPr="00FC45A8">
        <w:rPr>
          <w:rFonts w:ascii="Cambria" w:hAnsi="Cambria"/>
          <w:i/>
        </w:rPr>
        <w:t>n</w:t>
      </w:r>
      <w:r w:rsidRPr="00FC45A8">
        <w:rPr>
          <w:rFonts w:ascii="Cambria" w:hAnsi="Cambria"/>
          <w:i/>
        </w:rPr>
        <w:t>eeded</w:t>
      </w:r>
      <w:r w:rsidRPr="00FC45A8">
        <w:rPr>
          <w:rFonts w:ascii="Cambria" w:hAnsi="Cambria"/>
        </w:rPr>
        <w:t xml:space="preserve">: the </w:t>
      </w:r>
      <w:r w:rsidR="007D6F7A" w:rsidRPr="00FC45A8">
        <w:rPr>
          <w:rFonts w:ascii="Cambria" w:hAnsi="Cambria"/>
        </w:rPr>
        <w:t xml:space="preserve">estimated </w:t>
      </w:r>
      <w:r w:rsidRPr="00FC45A8">
        <w:rPr>
          <w:rFonts w:ascii="Cambria" w:hAnsi="Cambria"/>
        </w:rPr>
        <w:t xml:space="preserve">time </w:t>
      </w:r>
      <w:r w:rsidR="004B6D8B" w:rsidRPr="00FC45A8">
        <w:rPr>
          <w:rFonts w:ascii="Cambria" w:hAnsi="Cambria"/>
        </w:rPr>
        <w:t xml:space="preserve">range </w:t>
      </w:r>
      <w:r w:rsidRPr="00FC45A8">
        <w:rPr>
          <w:rFonts w:ascii="Cambria" w:hAnsi="Cambria"/>
        </w:rPr>
        <w:t xml:space="preserve">needed to complete the workshop. </w:t>
      </w:r>
      <w:r w:rsidR="007D6F7A" w:rsidRPr="00FC45A8">
        <w:rPr>
          <w:rFonts w:ascii="Cambria" w:hAnsi="Cambria"/>
        </w:rPr>
        <w:t>However, each</w:t>
      </w:r>
      <w:r w:rsidRPr="00FC45A8">
        <w:rPr>
          <w:rFonts w:ascii="Cambria" w:hAnsi="Cambria"/>
        </w:rPr>
        <w:t xml:space="preserve"> worksh</w:t>
      </w:r>
      <w:r w:rsidR="007D6F7A" w:rsidRPr="00FC45A8">
        <w:rPr>
          <w:rFonts w:ascii="Cambria" w:hAnsi="Cambria"/>
        </w:rPr>
        <w:t>op</w:t>
      </w:r>
      <w:r w:rsidRPr="00FC45A8">
        <w:rPr>
          <w:rFonts w:ascii="Cambria" w:hAnsi="Cambria"/>
        </w:rPr>
        <w:t xml:space="preserve"> should advance at the participants</w:t>
      </w:r>
      <w:r w:rsidR="007D6F7A" w:rsidRPr="00FC45A8">
        <w:rPr>
          <w:rFonts w:ascii="Cambria" w:hAnsi="Cambria"/>
        </w:rPr>
        <w:t>’</w:t>
      </w:r>
      <w:r w:rsidRPr="00FC45A8">
        <w:rPr>
          <w:rFonts w:ascii="Cambria" w:hAnsi="Cambria"/>
        </w:rPr>
        <w:t xml:space="preserve"> pace</w:t>
      </w:r>
      <w:r w:rsidR="007D6F7A" w:rsidRPr="00FC45A8">
        <w:rPr>
          <w:rFonts w:ascii="Cambria" w:hAnsi="Cambria"/>
        </w:rPr>
        <w:t xml:space="preserve">; </w:t>
      </w:r>
      <w:r w:rsidRPr="00FC45A8">
        <w:rPr>
          <w:rFonts w:ascii="Cambria" w:hAnsi="Cambria"/>
        </w:rPr>
        <w:t>facilitators should feel free to extend</w:t>
      </w:r>
      <w:r w:rsidR="005B704A" w:rsidRPr="00FC45A8">
        <w:rPr>
          <w:rFonts w:ascii="Cambria" w:hAnsi="Cambria"/>
        </w:rPr>
        <w:t xml:space="preserve"> or shorten</w:t>
      </w:r>
      <w:r w:rsidRPr="00FC45A8">
        <w:rPr>
          <w:rFonts w:ascii="Cambria" w:hAnsi="Cambria"/>
        </w:rPr>
        <w:t xml:space="preserve"> the </w:t>
      </w:r>
      <w:r w:rsidR="007D6F7A" w:rsidRPr="00FC45A8">
        <w:rPr>
          <w:rFonts w:ascii="Cambria" w:hAnsi="Cambria"/>
        </w:rPr>
        <w:t>time</w:t>
      </w:r>
      <w:r w:rsidRPr="00FC45A8">
        <w:rPr>
          <w:rFonts w:ascii="Cambria" w:hAnsi="Cambria"/>
        </w:rPr>
        <w:t xml:space="preserve"> as they see fit.</w:t>
      </w:r>
    </w:p>
    <w:p w14:paraId="13C07C40" w14:textId="77777777" w:rsidR="00AA3C58" w:rsidRPr="00FC45A8" w:rsidRDefault="007D6F7A" w:rsidP="0045310F">
      <w:pPr>
        <w:pStyle w:val="ListParagraph"/>
        <w:numPr>
          <w:ilvl w:val="1"/>
          <w:numId w:val="8"/>
        </w:numPr>
        <w:rPr>
          <w:rFonts w:ascii="Cambria" w:hAnsi="Cambria"/>
        </w:rPr>
      </w:pPr>
      <w:r w:rsidRPr="00FC45A8">
        <w:rPr>
          <w:rFonts w:ascii="Cambria" w:hAnsi="Cambria"/>
          <w:i/>
        </w:rPr>
        <w:t>Skills</w:t>
      </w:r>
      <w:r w:rsidRPr="00FC45A8">
        <w:rPr>
          <w:rFonts w:ascii="Cambria" w:hAnsi="Cambria"/>
        </w:rPr>
        <w:t xml:space="preserve">: </w:t>
      </w:r>
      <w:r w:rsidR="00331133" w:rsidRPr="00FC45A8">
        <w:rPr>
          <w:rFonts w:ascii="Cambria" w:hAnsi="Cambria"/>
        </w:rPr>
        <w:t xml:space="preserve">a list of </w:t>
      </w:r>
      <w:r w:rsidRPr="00FC45A8">
        <w:rPr>
          <w:rFonts w:ascii="Cambria" w:hAnsi="Cambria"/>
        </w:rPr>
        <w:t>skills that participants will use or learn during the workshop.</w:t>
      </w:r>
    </w:p>
    <w:p w14:paraId="5A6B687C"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Technology</w:t>
      </w:r>
      <w:r w:rsidRPr="00FC45A8">
        <w:rPr>
          <w:rFonts w:ascii="Cambria" w:hAnsi="Cambria"/>
        </w:rPr>
        <w:t xml:space="preserve">: </w:t>
      </w:r>
      <w:r w:rsidR="00331133" w:rsidRPr="00FC45A8">
        <w:rPr>
          <w:rFonts w:ascii="Cambria" w:hAnsi="Cambria"/>
        </w:rPr>
        <w:t xml:space="preserve">a list of recommended technology. However, </w:t>
      </w:r>
      <w:r w:rsidRPr="00FC45A8">
        <w:rPr>
          <w:rFonts w:ascii="Cambria" w:hAnsi="Cambria"/>
        </w:rPr>
        <w:t>all workshops can be completed without technology</w:t>
      </w:r>
      <w:r w:rsidR="00331133" w:rsidRPr="00FC45A8">
        <w:rPr>
          <w:rFonts w:ascii="Cambria" w:hAnsi="Cambria"/>
        </w:rPr>
        <w:t>.</w:t>
      </w:r>
      <w:r w:rsidRPr="00FC45A8">
        <w:rPr>
          <w:rFonts w:ascii="Cambria" w:hAnsi="Cambria"/>
        </w:rPr>
        <w:t xml:space="preserve">  </w:t>
      </w:r>
    </w:p>
    <w:p w14:paraId="65943097"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Materials</w:t>
      </w:r>
      <w:r w:rsidRPr="00FC45A8">
        <w:rPr>
          <w:rFonts w:ascii="Cambria" w:hAnsi="Cambria"/>
        </w:rPr>
        <w:t xml:space="preserve">: a list of all materials needed to complete the workshop. Documents that are provided in the Printables </w:t>
      </w:r>
      <w:r w:rsidR="00A00B22" w:rsidRPr="00FC45A8">
        <w:rPr>
          <w:rFonts w:ascii="Cambria" w:hAnsi="Cambria"/>
        </w:rPr>
        <w:t xml:space="preserve">section </w:t>
      </w:r>
      <w:r w:rsidRPr="00FC45A8">
        <w:rPr>
          <w:rFonts w:ascii="Cambria" w:hAnsi="Cambria"/>
        </w:rPr>
        <w:t xml:space="preserve">are indicated by </w:t>
      </w:r>
      <w:r w:rsidR="000D4B7E" w:rsidRPr="00FC45A8">
        <w:rPr>
          <w:rFonts w:ascii="Cambria" w:hAnsi="Cambria"/>
        </w:rPr>
        <w:t>asterisks</w:t>
      </w:r>
      <w:r w:rsidRPr="00FC45A8">
        <w:rPr>
          <w:rFonts w:ascii="Cambria" w:hAnsi="Cambria"/>
        </w:rPr>
        <w:t xml:space="preserve">. </w:t>
      </w:r>
    </w:p>
    <w:p w14:paraId="0118FF01"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Project</w:t>
      </w:r>
      <w:r w:rsidR="005B704A" w:rsidRPr="00FC45A8">
        <w:rPr>
          <w:rFonts w:ascii="Cambria" w:hAnsi="Cambria"/>
          <w:i/>
        </w:rPr>
        <w:t>(s)</w:t>
      </w:r>
      <w:r w:rsidRPr="00FC45A8">
        <w:rPr>
          <w:rFonts w:ascii="Cambria" w:hAnsi="Cambria"/>
        </w:rPr>
        <w:t xml:space="preserve">: </w:t>
      </w:r>
      <w:r w:rsidR="00331133" w:rsidRPr="00FC45A8">
        <w:rPr>
          <w:rFonts w:ascii="Cambria" w:hAnsi="Cambria"/>
        </w:rPr>
        <w:t xml:space="preserve">a list of </w:t>
      </w:r>
      <w:r w:rsidRPr="00FC45A8">
        <w:rPr>
          <w:rFonts w:ascii="Cambria" w:hAnsi="Cambria"/>
        </w:rPr>
        <w:t xml:space="preserve">all projects that participants will </w:t>
      </w:r>
      <w:r w:rsidR="00331133" w:rsidRPr="00FC45A8">
        <w:rPr>
          <w:rFonts w:ascii="Cambria" w:hAnsi="Cambria"/>
        </w:rPr>
        <w:t xml:space="preserve">initiate </w:t>
      </w:r>
      <w:r w:rsidRPr="00FC45A8">
        <w:rPr>
          <w:rFonts w:ascii="Cambria" w:hAnsi="Cambria"/>
        </w:rPr>
        <w:t xml:space="preserve">throughout the workshop. </w:t>
      </w:r>
    </w:p>
    <w:p w14:paraId="36FB7D4A" w14:textId="77777777" w:rsidR="00AA3C58" w:rsidRPr="00FC45A8" w:rsidRDefault="004B1E49" w:rsidP="0045310F">
      <w:pPr>
        <w:pStyle w:val="ListParagraph"/>
        <w:numPr>
          <w:ilvl w:val="0"/>
          <w:numId w:val="8"/>
        </w:numPr>
        <w:rPr>
          <w:rFonts w:ascii="Cambria" w:hAnsi="Cambria"/>
        </w:rPr>
      </w:pPr>
      <w:r w:rsidRPr="00FC45A8">
        <w:rPr>
          <w:rFonts w:ascii="Cambria" w:hAnsi="Cambria"/>
          <w:b/>
        </w:rPr>
        <w:t>Detailed Lesson Plan</w:t>
      </w:r>
      <w:r w:rsidRPr="00FC45A8">
        <w:rPr>
          <w:rFonts w:ascii="Cambria" w:hAnsi="Cambria"/>
        </w:rPr>
        <w:t>: a step-by-step guide to facilitating the workshop.</w:t>
      </w:r>
    </w:p>
    <w:p w14:paraId="69025500"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Vocabulary</w:t>
      </w:r>
      <w:r w:rsidRPr="00FC45A8">
        <w:rPr>
          <w:rFonts w:ascii="Cambria" w:hAnsi="Cambria"/>
        </w:rPr>
        <w:t>: a list of the vocabulary words participants will learn during the workshop. All the vocabulary words</w:t>
      </w:r>
      <w:r w:rsidR="00A00B22" w:rsidRPr="00FC45A8">
        <w:rPr>
          <w:rFonts w:ascii="Cambria" w:hAnsi="Cambria"/>
        </w:rPr>
        <w:t>’</w:t>
      </w:r>
      <w:r w:rsidRPr="00FC45A8">
        <w:rPr>
          <w:rFonts w:ascii="Cambria" w:hAnsi="Cambria"/>
        </w:rPr>
        <w:t xml:space="preserve"> definitions </w:t>
      </w:r>
      <w:r w:rsidR="00A00B22" w:rsidRPr="00FC45A8">
        <w:rPr>
          <w:rFonts w:ascii="Cambria" w:hAnsi="Cambria"/>
        </w:rPr>
        <w:t xml:space="preserve">are listed </w:t>
      </w:r>
      <w:r w:rsidRPr="00FC45A8">
        <w:rPr>
          <w:rFonts w:ascii="Cambria" w:hAnsi="Cambria"/>
        </w:rPr>
        <w:t>at the bottom of the lesson plan. Facilitators can use th</w:t>
      </w:r>
      <w:r w:rsidR="00A00B22" w:rsidRPr="00FC45A8">
        <w:rPr>
          <w:rFonts w:ascii="Cambria" w:hAnsi="Cambria"/>
        </w:rPr>
        <w:t>e</w:t>
      </w:r>
      <w:r w:rsidRPr="00FC45A8">
        <w:rPr>
          <w:rFonts w:ascii="Cambria" w:hAnsi="Cambria"/>
        </w:rPr>
        <w:t xml:space="preserve"> list as a resource for themselves or print it out for the participants.</w:t>
      </w:r>
    </w:p>
    <w:p w14:paraId="1983D37E"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Activity</w:t>
      </w:r>
      <w:r w:rsidR="00331133" w:rsidRPr="00FC45A8">
        <w:rPr>
          <w:rFonts w:ascii="Cambria" w:hAnsi="Cambria"/>
          <w:i/>
        </w:rPr>
        <w:t xml:space="preserve"> overview</w:t>
      </w:r>
      <w:r w:rsidRPr="00FC45A8">
        <w:rPr>
          <w:rFonts w:ascii="Cambria" w:hAnsi="Cambria"/>
        </w:rPr>
        <w:t>: the learning objective for the workshop</w:t>
      </w:r>
      <w:r w:rsidR="00331133" w:rsidRPr="00FC45A8">
        <w:rPr>
          <w:rFonts w:ascii="Cambria" w:hAnsi="Cambria"/>
        </w:rPr>
        <w:t xml:space="preserve"> and a description of its components</w:t>
      </w:r>
      <w:r w:rsidRPr="00FC45A8">
        <w:rPr>
          <w:rFonts w:ascii="Cambria" w:hAnsi="Cambria"/>
        </w:rPr>
        <w:t xml:space="preserve">. </w:t>
      </w:r>
    </w:p>
    <w:p w14:paraId="7155513A" w14:textId="77777777" w:rsidR="00AA3C58" w:rsidRPr="00FC45A8" w:rsidRDefault="004B1E49" w:rsidP="0045310F">
      <w:pPr>
        <w:pStyle w:val="ListParagraph"/>
        <w:numPr>
          <w:ilvl w:val="1"/>
          <w:numId w:val="8"/>
        </w:numPr>
        <w:rPr>
          <w:rFonts w:ascii="Cambria" w:hAnsi="Cambria"/>
        </w:rPr>
      </w:pPr>
      <w:r w:rsidRPr="00FC45A8">
        <w:rPr>
          <w:rFonts w:ascii="Cambria" w:hAnsi="Cambria"/>
          <w:i/>
        </w:rPr>
        <w:t>Step</w:t>
      </w:r>
      <w:r w:rsidR="00331133" w:rsidRPr="00FC45A8">
        <w:rPr>
          <w:rFonts w:ascii="Cambria" w:hAnsi="Cambria"/>
          <w:i/>
        </w:rPr>
        <w:t xml:space="preserve"> by s</w:t>
      </w:r>
      <w:r w:rsidRPr="00FC45A8">
        <w:rPr>
          <w:rFonts w:ascii="Cambria" w:hAnsi="Cambria"/>
          <w:i/>
        </w:rPr>
        <w:t>tep</w:t>
      </w:r>
      <w:r w:rsidRPr="00FC45A8">
        <w:rPr>
          <w:rFonts w:ascii="Cambria" w:hAnsi="Cambria"/>
        </w:rPr>
        <w:t xml:space="preserve">: the meat of the lesson plan. </w:t>
      </w:r>
      <w:r w:rsidR="00331133" w:rsidRPr="00FC45A8">
        <w:rPr>
          <w:rFonts w:ascii="Cambria" w:hAnsi="Cambria"/>
        </w:rPr>
        <w:t>T</w:t>
      </w:r>
      <w:r w:rsidRPr="00FC45A8">
        <w:rPr>
          <w:rFonts w:ascii="Cambria" w:hAnsi="Cambria"/>
        </w:rPr>
        <w:t xml:space="preserve">his section details the different parts of the workshop and gives time recommendations for each section. </w:t>
      </w:r>
      <w:r w:rsidR="00331133" w:rsidRPr="00FC45A8">
        <w:rPr>
          <w:rFonts w:ascii="Cambria" w:hAnsi="Cambria"/>
        </w:rPr>
        <w:t>It</w:t>
      </w:r>
      <w:r w:rsidRPr="00FC45A8">
        <w:rPr>
          <w:rFonts w:ascii="Cambria" w:hAnsi="Cambria"/>
        </w:rPr>
        <w:t xml:space="preserve"> is not meant to be a </w:t>
      </w:r>
      <w:r w:rsidR="00331133" w:rsidRPr="00FC45A8">
        <w:rPr>
          <w:rFonts w:ascii="Cambria" w:hAnsi="Cambria"/>
        </w:rPr>
        <w:t xml:space="preserve">precise </w:t>
      </w:r>
      <w:r w:rsidRPr="00FC45A8">
        <w:rPr>
          <w:rFonts w:ascii="Cambria" w:hAnsi="Cambria"/>
        </w:rPr>
        <w:t>script for facilitators</w:t>
      </w:r>
      <w:r w:rsidR="000D4B7E" w:rsidRPr="00FC45A8">
        <w:rPr>
          <w:rFonts w:ascii="Cambria" w:hAnsi="Cambria"/>
        </w:rPr>
        <w:t>;</w:t>
      </w:r>
      <w:r w:rsidRPr="00FC45A8">
        <w:rPr>
          <w:rFonts w:ascii="Cambria" w:hAnsi="Cambria"/>
        </w:rPr>
        <w:t xml:space="preserve"> it </w:t>
      </w:r>
      <w:r w:rsidR="00B26E22" w:rsidRPr="00FC45A8">
        <w:rPr>
          <w:rFonts w:ascii="Cambria" w:hAnsi="Cambria"/>
        </w:rPr>
        <w:t>should</w:t>
      </w:r>
      <w:r w:rsidRPr="00FC45A8">
        <w:rPr>
          <w:rFonts w:ascii="Cambria" w:hAnsi="Cambria"/>
        </w:rPr>
        <w:t xml:space="preserve"> be used </w:t>
      </w:r>
      <w:r w:rsidR="00331133" w:rsidRPr="00FC45A8">
        <w:rPr>
          <w:rFonts w:ascii="Cambria" w:hAnsi="Cambria"/>
        </w:rPr>
        <w:t xml:space="preserve">only </w:t>
      </w:r>
      <w:r w:rsidRPr="00FC45A8">
        <w:rPr>
          <w:rFonts w:ascii="Cambria" w:hAnsi="Cambria"/>
        </w:rPr>
        <w:t>as an outline.</w:t>
      </w:r>
    </w:p>
    <w:p w14:paraId="711A10B5" w14:textId="77777777" w:rsidR="00E2361A" w:rsidRPr="00FC45A8" w:rsidRDefault="00331133" w:rsidP="0045310F">
      <w:pPr>
        <w:pStyle w:val="ListParagraph"/>
        <w:numPr>
          <w:ilvl w:val="1"/>
          <w:numId w:val="8"/>
        </w:numPr>
        <w:rPr>
          <w:rFonts w:ascii="Cambria" w:hAnsi="Cambria"/>
        </w:rPr>
      </w:pPr>
      <w:r w:rsidRPr="00FC45A8">
        <w:rPr>
          <w:rFonts w:ascii="Cambria" w:hAnsi="Cambria"/>
          <w:i/>
        </w:rPr>
        <w:t>Project</w:t>
      </w:r>
      <w:r w:rsidR="004B1E49" w:rsidRPr="00FC45A8">
        <w:rPr>
          <w:rFonts w:ascii="Cambria" w:hAnsi="Cambria"/>
          <w:i/>
        </w:rPr>
        <w:t>(s)</w:t>
      </w:r>
      <w:r w:rsidR="004B1E49" w:rsidRPr="00FC45A8">
        <w:rPr>
          <w:rFonts w:ascii="Cambria" w:hAnsi="Cambria"/>
        </w:rPr>
        <w:t xml:space="preserve">: a list of the </w:t>
      </w:r>
      <w:r w:rsidRPr="00FC45A8">
        <w:rPr>
          <w:rFonts w:ascii="Cambria" w:hAnsi="Cambria"/>
        </w:rPr>
        <w:t>projects</w:t>
      </w:r>
      <w:r w:rsidR="004B1E49" w:rsidRPr="00FC45A8">
        <w:rPr>
          <w:rFonts w:ascii="Cambria" w:hAnsi="Cambria"/>
        </w:rPr>
        <w:t xml:space="preserve"> participa</w:t>
      </w:r>
      <w:r w:rsidR="00E66B19" w:rsidRPr="00FC45A8">
        <w:rPr>
          <w:rFonts w:ascii="Cambria" w:hAnsi="Cambria"/>
        </w:rPr>
        <w:t>nts</w:t>
      </w:r>
      <w:r w:rsidR="004B1E49" w:rsidRPr="00FC45A8">
        <w:rPr>
          <w:rFonts w:ascii="Cambria" w:hAnsi="Cambria"/>
        </w:rPr>
        <w:t xml:space="preserve"> will have </w:t>
      </w:r>
      <w:r w:rsidRPr="00FC45A8">
        <w:rPr>
          <w:rFonts w:ascii="Cambria" w:hAnsi="Cambria"/>
        </w:rPr>
        <w:t xml:space="preserve">in progress </w:t>
      </w:r>
      <w:r w:rsidR="004B1E49" w:rsidRPr="00FC45A8">
        <w:rPr>
          <w:rFonts w:ascii="Cambria" w:hAnsi="Cambria"/>
        </w:rPr>
        <w:t xml:space="preserve">by the end of the workshop. </w:t>
      </w:r>
    </w:p>
    <w:p w14:paraId="0FFFECAA" w14:textId="77777777" w:rsidR="00E2361A" w:rsidRPr="00FC45A8" w:rsidRDefault="004B1E49" w:rsidP="00E66B19">
      <w:pPr>
        <w:rPr>
          <w:rFonts w:ascii="Cambria" w:hAnsi="Cambria"/>
        </w:rPr>
      </w:pPr>
      <w:r w:rsidRPr="00FC45A8">
        <w:rPr>
          <w:rFonts w:ascii="Cambria" w:hAnsi="Cambria"/>
        </w:rPr>
        <w:t xml:space="preserve">Suggestions for lesson </w:t>
      </w:r>
      <w:r w:rsidR="00E66B19" w:rsidRPr="00FC45A8">
        <w:rPr>
          <w:rFonts w:ascii="Cambria" w:hAnsi="Cambria"/>
        </w:rPr>
        <w:t xml:space="preserve">additions and </w:t>
      </w:r>
      <w:r w:rsidRPr="00FC45A8">
        <w:rPr>
          <w:rFonts w:ascii="Cambria" w:hAnsi="Cambria"/>
        </w:rPr>
        <w:t xml:space="preserve">alterations are also provided within the </w:t>
      </w:r>
      <w:r w:rsidR="005D606C" w:rsidRPr="00FC45A8">
        <w:rPr>
          <w:rFonts w:ascii="Cambria" w:hAnsi="Cambria"/>
        </w:rPr>
        <w:t xml:space="preserve">steps of each </w:t>
      </w:r>
      <w:r w:rsidRPr="00FC45A8">
        <w:rPr>
          <w:rFonts w:ascii="Cambria" w:hAnsi="Cambria"/>
        </w:rPr>
        <w:t>lesson plan</w:t>
      </w:r>
      <w:r w:rsidR="00B26E22" w:rsidRPr="00FC45A8">
        <w:rPr>
          <w:rFonts w:ascii="Cambria" w:hAnsi="Cambria"/>
        </w:rPr>
        <w:t>:</w:t>
      </w:r>
    </w:p>
    <w:p w14:paraId="6826E170" w14:textId="77777777" w:rsidR="00AA3C58" w:rsidRPr="00FC45A8" w:rsidRDefault="004B1E49" w:rsidP="0045310F">
      <w:pPr>
        <w:pStyle w:val="ListParagraph"/>
        <w:numPr>
          <w:ilvl w:val="0"/>
          <w:numId w:val="9"/>
        </w:numPr>
        <w:rPr>
          <w:rFonts w:ascii="Cambria" w:hAnsi="Cambria"/>
          <w:b/>
        </w:rPr>
      </w:pPr>
      <w:r w:rsidRPr="00FC45A8">
        <w:rPr>
          <w:rFonts w:ascii="Cambria" w:hAnsi="Cambria"/>
          <w:b/>
        </w:rPr>
        <w:t>Tips for Facilitators</w:t>
      </w:r>
      <w:r w:rsidRPr="00FC45A8">
        <w:rPr>
          <w:rFonts w:ascii="Cambria" w:hAnsi="Cambria"/>
        </w:rPr>
        <w:t>: informal suggestions for facilitators t</w:t>
      </w:r>
      <w:r w:rsidR="00B26E22" w:rsidRPr="00FC45A8">
        <w:rPr>
          <w:rFonts w:ascii="Cambria" w:hAnsi="Cambria"/>
        </w:rPr>
        <w:t>hat</w:t>
      </w:r>
      <w:r w:rsidRPr="00FC45A8">
        <w:rPr>
          <w:rFonts w:ascii="Cambria" w:hAnsi="Cambria"/>
        </w:rPr>
        <w:t xml:space="preserve"> help </w:t>
      </w:r>
      <w:r w:rsidR="00B26E22" w:rsidRPr="00FC45A8">
        <w:rPr>
          <w:rFonts w:ascii="Cambria" w:hAnsi="Cambria"/>
        </w:rPr>
        <w:t xml:space="preserve">them </w:t>
      </w:r>
      <w:r w:rsidRPr="00FC45A8">
        <w:rPr>
          <w:rFonts w:ascii="Cambria" w:hAnsi="Cambria"/>
        </w:rPr>
        <w:t>further break</w:t>
      </w:r>
      <w:r w:rsidR="00E66B19" w:rsidRPr="00FC45A8">
        <w:rPr>
          <w:rFonts w:ascii="Cambria" w:hAnsi="Cambria"/>
        </w:rPr>
        <w:t xml:space="preserve"> </w:t>
      </w:r>
      <w:r w:rsidRPr="00FC45A8">
        <w:rPr>
          <w:rFonts w:ascii="Cambria" w:hAnsi="Cambria"/>
        </w:rPr>
        <w:t>down the different parts of the lesson plan</w:t>
      </w:r>
      <w:r w:rsidR="00B26E22" w:rsidRPr="00FC45A8">
        <w:rPr>
          <w:rFonts w:ascii="Cambria" w:hAnsi="Cambria"/>
        </w:rPr>
        <w:t xml:space="preserve">. Often, the Tips for Facilitators </w:t>
      </w:r>
      <w:r w:rsidRPr="00FC45A8">
        <w:rPr>
          <w:rFonts w:ascii="Cambria" w:hAnsi="Cambria"/>
        </w:rPr>
        <w:t xml:space="preserve">explain the rationale behind the workshop challenges and projects. In some cases, </w:t>
      </w:r>
      <w:r w:rsidR="00B26E22" w:rsidRPr="00FC45A8">
        <w:rPr>
          <w:rFonts w:ascii="Cambria" w:hAnsi="Cambria"/>
        </w:rPr>
        <w:t>they</w:t>
      </w:r>
      <w:r w:rsidRPr="00FC45A8">
        <w:rPr>
          <w:rFonts w:ascii="Cambria" w:hAnsi="Cambria"/>
        </w:rPr>
        <w:t xml:space="preserve"> indicate what facilitators should do in advance of teaching a workshop. </w:t>
      </w:r>
    </w:p>
    <w:p w14:paraId="36A381EB" w14:textId="77777777" w:rsidR="00AA3C58" w:rsidRPr="00FC45A8" w:rsidRDefault="004B1E49" w:rsidP="0045310F">
      <w:pPr>
        <w:pStyle w:val="ListParagraph"/>
        <w:numPr>
          <w:ilvl w:val="0"/>
          <w:numId w:val="9"/>
        </w:numPr>
        <w:rPr>
          <w:rFonts w:ascii="Cambria" w:hAnsi="Cambria"/>
          <w:b/>
        </w:rPr>
      </w:pPr>
      <w:r w:rsidRPr="00FC45A8">
        <w:rPr>
          <w:rFonts w:ascii="Cambria" w:hAnsi="Cambria"/>
          <w:b/>
        </w:rPr>
        <w:t>Lesson Extensions</w:t>
      </w:r>
      <w:r w:rsidRPr="00FC45A8">
        <w:rPr>
          <w:rFonts w:ascii="Cambria" w:hAnsi="Cambria"/>
        </w:rPr>
        <w:t xml:space="preserve">: examples of </w:t>
      </w:r>
      <w:r w:rsidR="00EA0658" w:rsidRPr="00FC45A8">
        <w:rPr>
          <w:rFonts w:ascii="Cambria" w:hAnsi="Cambria"/>
        </w:rPr>
        <w:t xml:space="preserve">where </w:t>
      </w:r>
      <w:r w:rsidRPr="00FC45A8">
        <w:rPr>
          <w:rFonts w:ascii="Cambria" w:hAnsi="Cambria"/>
        </w:rPr>
        <w:t xml:space="preserve">and </w:t>
      </w:r>
      <w:r w:rsidR="00EA0658" w:rsidRPr="00FC45A8">
        <w:rPr>
          <w:rFonts w:ascii="Cambria" w:hAnsi="Cambria"/>
        </w:rPr>
        <w:t xml:space="preserve">how </w:t>
      </w:r>
      <w:r w:rsidRPr="00FC45A8">
        <w:rPr>
          <w:rFonts w:ascii="Cambria" w:hAnsi="Cambria"/>
        </w:rPr>
        <w:t xml:space="preserve">facilitators </w:t>
      </w:r>
      <w:r w:rsidR="00EA0658" w:rsidRPr="00FC45A8">
        <w:rPr>
          <w:rFonts w:ascii="Cambria" w:hAnsi="Cambria"/>
        </w:rPr>
        <w:t xml:space="preserve">can </w:t>
      </w:r>
      <w:r w:rsidRPr="00FC45A8">
        <w:rPr>
          <w:rFonts w:ascii="Cambria" w:hAnsi="Cambria"/>
        </w:rPr>
        <w:t>extend the workshop.</w:t>
      </w:r>
    </w:p>
    <w:p w14:paraId="39BBF45B" w14:textId="77777777" w:rsidR="00E2361A" w:rsidRPr="00FC45A8" w:rsidRDefault="004B1E49" w:rsidP="0045310F">
      <w:pPr>
        <w:pStyle w:val="ListParagraph"/>
        <w:numPr>
          <w:ilvl w:val="0"/>
          <w:numId w:val="9"/>
        </w:numPr>
        <w:rPr>
          <w:rFonts w:ascii="Cambria" w:hAnsi="Cambria"/>
          <w:b/>
        </w:rPr>
      </w:pPr>
      <w:r w:rsidRPr="00FC45A8">
        <w:rPr>
          <w:rFonts w:ascii="Cambria" w:hAnsi="Cambria"/>
          <w:b/>
        </w:rPr>
        <w:lastRenderedPageBreak/>
        <w:t>Digital Applications</w:t>
      </w:r>
      <w:r w:rsidRPr="00FC45A8">
        <w:rPr>
          <w:rFonts w:ascii="Cambria" w:hAnsi="Cambria"/>
        </w:rPr>
        <w:t xml:space="preserve">: suggestions for </w:t>
      </w:r>
      <w:r w:rsidR="00EA0658" w:rsidRPr="00FC45A8">
        <w:rPr>
          <w:rFonts w:ascii="Cambria" w:hAnsi="Cambria"/>
        </w:rPr>
        <w:t xml:space="preserve">using </w:t>
      </w:r>
      <w:r w:rsidRPr="00FC45A8">
        <w:rPr>
          <w:rFonts w:ascii="Cambria" w:hAnsi="Cambria"/>
        </w:rPr>
        <w:t>technology and digital media</w:t>
      </w:r>
      <w:r w:rsidR="00EA0658" w:rsidRPr="00FC45A8">
        <w:rPr>
          <w:rFonts w:ascii="Cambria" w:hAnsi="Cambria"/>
        </w:rPr>
        <w:t>, if available,</w:t>
      </w:r>
      <w:r w:rsidRPr="00FC45A8">
        <w:rPr>
          <w:rFonts w:ascii="Cambria" w:hAnsi="Cambria"/>
        </w:rPr>
        <w:t xml:space="preserve"> </w:t>
      </w:r>
      <w:r w:rsidR="00EA0658" w:rsidRPr="00FC45A8">
        <w:rPr>
          <w:rFonts w:ascii="Cambria" w:hAnsi="Cambria"/>
        </w:rPr>
        <w:t>in</w:t>
      </w:r>
      <w:r w:rsidRPr="00FC45A8">
        <w:rPr>
          <w:rFonts w:ascii="Cambria" w:hAnsi="Cambria"/>
        </w:rPr>
        <w:t xml:space="preserve"> the lesson.</w:t>
      </w:r>
    </w:p>
    <w:p w14:paraId="7A9A14AE" w14:textId="77777777" w:rsidR="00E2361A" w:rsidRPr="00FC45A8" w:rsidRDefault="004B1E49" w:rsidP="00EA0658">
      <w:pPr>
        <w:rPr>
          <w:rFonts w:ascii="Cambria" w:hAnsi="Cambria"/>
        </w:rPr>
      </w:pPr>
      <w:r w:rsidRPr="00FC45A8">
        <w:rPr>
          <w:rFonts w:ascii="Cambria" w:hAnsi="Cambria"/>
        </w:rPr>
        <w:t xml:space="preserve">It is highly recommended that </w:t>
      </w:r>
      <w:r w:rsidR="00EA0658" w:rsidRPr="00FC45A8">
        <w:rPr>
          <w:rFonts w:ascii="Cambria" w:hAnsi="Cambria"/>
        </w:rPr>
        <w:t xml:space="preserve">facilitators read </w:t>
      </w:r>
      <w:r w:rsidRPr="00FC45A8">
        <w:rPr>
          <w:rFonts w:ascii="Cambria" w:hAnsi="Cambria"/>
        </w:rPr>
        <w:t>all lesson plans</w:t>
      </w:r>
      <w:r w:rsidR="00EA0658" w:rsidRPr="00FC45A8">
        <w:rPr>
          <w:rFonts w:ascii="Cambria" w:hAnsi="Cambria"/>
        </w:rPr>
        <w:t xml:space="preserve"> in each content pyramid</w:t>
      </w:r>
      <w:r w:rsidRPr="00FC45A8">
        <w:rPr>
          <w:rFonts w:ascii="Cambria" w:hAnsi="Cambria"/>
        </w:rPr>
        <w:t xml:space="preserve"> thoroughly before lead</w:t>
      </w:r>
      <w:r w:rsidR="00EA0658" w:rsidRPr="00FC45A8">
        <w:rPr>
          <w:rFonts w:ascii="Cambria" w:hAnsi="Cambria"/>
        </w:rPr>
        <w:t>ing</w:t>
      </w:r>
      <w:r w:rsidRPr="00FC45A8">
        <w:rPr>
          <w:rFonts w:ascii="Cambria" w:hAnsi="Cambria"/>
        </w:rPr>
        <w:t xml:space="preserve"> </w:t>
      </w:r>
      <w:r w:rsidR="00EA0658" w:rsidRPr="00FC45A8">
        <w:rPr>
          <w:rFonts w:ascii="Cambria" w:hAnsi="Cambria"/>
        </w:rPr>
        <w:t>the first</w:t>
      </w:r>
      <w:r w:rsidRPr="00FC45A8">
        <w:rPr>
          <w:rFonts w:ascii="Cambria" w:hAnsi="Cambria"/>
        </w:rPr>
        <w:t xml:space="preserve"> workshop.</w:t>
      </w:r>
    </w:p>
    <w:p w14:paraId="04185E50" w14:textId="77777777" w:rsidR="0086446C" w:rsidRPr="00FC45A8" w:rsidRDefault="0086446C">
      <w:pPr>
        <w:rPr>
          <w:rFonts w:ascii="Cambria" w:hAnsi="Cambria"/>
        </w:rPr>
      </w:pPr>
    </w:p>
    <w:p w14:paraId="35E6C35C" w14:textId="260A09E8" w:rsidR="007A4CFE" w:rsidRPr="00FC45A8" w:rsidRDefault="007A4CFE">
      <w:pPr>
        <w:rPr>
          <w:rFonts w:ascii="Cambria" w:hAnsi="Cambria"/>
        </w:rPr>
      </w:pPr>
      <w:r w:rsidRPr="00FC45A8">
        <w:rPr>
          <w:rFonts w:ascii="Cambria" w:hAnsi="Cambria"/>
        </w:rPr>
        <w:br w:type="page"/>
      </w:r>
    </w:p>
    <w:p w14:paraId="6A2AD5DB" w14:textId="5331E356" w:rsidR="007A4CFE" w:rsidRPr="00FC45A8" w:rsidRDefault="007A4CFE">
      <w:pPr>
        <w:rPr>
          <w:rFonts w:ascii="Cambria" w:hAnsi="Cambria"/>
        </w:rPr>
      </w:pPr>
      <w:r w:rsidRPr="00FC45A8">
        <w:rPr>
          <w:rFonts w:ascii="Cambria" w:hAnsi="Cambria"/>
          <w:noProof/>
        </w:rPr>
        <w:lastRenderedPageBreak/>
        <w:drawing>
          <wp:anchor distT="0" distB="0" distL="114300" distR="114300" simplePos="0" relativeHeight="251667456" behindDoc="0" locked="0" layoutInCell="1" allowOverlap="1" wp14:anchorId="3B38382A" wp14:editId="1CA3952A">
            <wp:simplePos x="0" y="0"/>
            <wp:positionH relativeFrom="column">
              <wp:posOffset>-571500</wp:posOffset>
            </wp:positionH>
            <wp:positionV relativeFrom="paragraph">
              <wp:posOffset>-457750</wp:posOffset>
            </wp:positionV>
            <wp:extent cx="7086600" cy="9170586"/>
            <wp:effectExtent l="0" t="0" r="0" b="0"/>
            <wp:wrapNone/>
            <wp:docPr id="1" name="Picture 1" descr="HMSG-ArtLabiMacA:Users:teenartist:Downloads:DRIVE_C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MSG-ArtLabiMacA:Users:teenartist:Downloads:DRIVE_CP (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87026" cy="9171137"/>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FC45A8">
        <w:rPr>
          <w:rFonts w:ascii="Cambria" w:hAnsi="Cambria"/>
        </w:rPr>
        <w:br w:type="page"/>
      </w:r>
    </w:p>
    <w:p w14:paraId="2D59C8C1" w14:textId="77777777" w:rsidR="001B604B" w:rsidRPr="00FC45A8" w:rsidRDefault="001B604B" w:rsidP="001B604B">
      <w:pPr>
        <w:ind w:left="2160" w:right="720" w:hanging="2880"/>
        <w:rPr>
          <w:rFonts w:ascii="Cambria" w:hAnsi="Cambria"/>
        </w:rPr>
      </w:pPr>
    </w:p>
    <w:p w14:paraId="70E15EE9" w14:textId="77777777" w:rsidR="009A4518" w:rsidRPr="00FC45A8" w:rsidRDefault="009A4518" w:rsidP="009A4518">
      <w:pPr>
        <w:spacing w:line="240" w:lineRule="auto"/>
        <w:ind w:left="-79"/>
        <w:contextualSpacing w:val="0"/>
        <w:jc w:val="center"/>
        <w:rPr>
          <w:rFonts w:ascii="Cambria" w:hAnsi="Cambria"/>
          <w:b/>
          <w:sz w:val="72"/>
          <w:szCs w:val="72"/>
        </w:rPr>
      </w:pPr>
      <w:r w:rsidRPr="00FC45A8">
        <w:rPr>
          <w:rFonts w:ascii="Cambria" w:eastAsia="Yanone Kaffeesatz" w:hAnsi="Cambria" w:cs="Yanone Kaffeesatz"/>
          <w:b/>
          <w:sz w:val="72"/>
          <w:szCs w:val="72"/>
        </w:rPr>
        <w:t xml:space="preserve">Entrepreneur Incubator: </w:t>
      </w:r>
    </w:p>
    <w:p w14:paraId="1102FD38" w14:textId="32C1E318" w:rsidR="009A4518" w:rsidRPr="00FC45A8" w:rsidRDefault="009A4518" w:rsidP="009A4518">
      <w:pPr>
        <w:spacing w:line="240" w:lineRule="auto"/>
        <w:ind w:left="-79"/>
        <w:contextualSpacing w:val="0"/>
        <w:jc w:val="center"/>
        <w:rPr>
          <w:rFonts w:ascii="Cambria" w:hAnsi="Cambria"/>
          <w:b/>
          <w:sz w:val="72"/>
          <w:szCs w:val="72"/>
        </w:rPr>
      </w:pPr>
      <w:r w:rsidRPr="00FC45A8">
        <w:rPr>
          <w:rFonts w:ascii="Cambria" w:eastAsia="Yanone Kaffeesatz" w:hAnsi="Cambria" w:cs="Yanone Kaffeesatz"/>
          <w:b/>
          <w:sz w:val="72"/>
          <w:szCs w:val="72"/>
        </w:rPr>
        <w:t xml:space="preserve">Drive Content Pyramid </w:t>
      </w:r>
    </w:p>
    <w:p w14:paraId="3AB90876" w14:textId="77777777" w:rsidR="009A4518" w:rsidRPr="00FC45A8" w:rsidRDefault="009A4518" w:rsidP="009A4518">
      <w:pPr>
        <w:spacing w:line="240" w:lineRule="auto"/>
        <w:ind w:left="-79"/>
        <w:contextualSpacing w:val="0"/>
        <w:jc w:val="center"/>
        <w:rPr>
          <w:rFonts w:ascii="Cambria" w:hAnsi="Cambria"/>
          <w:sz w:val="18"/>
          <w:szCs w:val="20"/>
        </w:rPr>
      </w:pPr>
      <w:r w:rsidRPr="00FC45A8">
        <w:rPr>
          <w:rFonts w:ascii="Cambria" w:eastAsia="Yanone Kaffeesatz" w:hAnsi="Cambria" w:cs="Yanone Kaffeesatz"/>
          <w:b/>
          <w:color w:val="25BAD0"/>
          <w:sz w:val="72"/>
          <w:szCs w:val="20"/>
        </w:rPr>
        <w:t>MOTIVATION</w:t>
      </w:r>
    </w:p>
    <w:p w14:paraId="67867CC4" w14:textId="77777777" w:rsidR="009A4518" w:rsidRPr="00FC45A8" w:rsidRDefault="009A4518" w:rsidP="009A4518">
      <w:pPr>
        <w:spacing w:line="240" w:lineRule="auto"/>
        <w:contextualSpacing w:val="0"/>
        <w:rPr>
          <w:rFonts w:ascii="Cambria" w:hAnsi="Cambria"/>
          <w:sz w:val="18"/>
          <w:szCs w:val="20"/>
        </w:rPr>
      </w:pPr>
    </w:p>
    <w:p w14:paraId="2D6D6C9B"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This workshop focuses specifically on the Motivation section of the Drive Content Pyramid and encourages participants to recognize their strengths and competencies, presenting them with the opportunity to summarize those qualities in résumés by means of an easy-to-use survey and résumé template.</w:t>
      </w:r>
    </w:p>
    <w:p w14:paraId="59EC4462" w14:textId="77777777" w:rsidR="009A4518" w:rsidRPr="00FC45A8" w:rsidRDefault="009A4518" w:rsidP="009A4518">
      <w:pPr>
        <w:spacing w:line="240" w:lineRule="auto"/>
        <w:contextualSpacing w:val="0"/>
        <w:rPr>
          <w:rFonts w:ascii="Cambria" w:hAnsi="Cambria"/>
          <w:sz w:val="18"/>
          <w:szCs w:val="20"/>
        </w:rPr>
      </w:pPr>
    </w:p>
    <w:p w14:paraId="580847C8" w14:textId="77777777" w:rsidR="009A4518" w:rsidRPr="00FC45A8" w:rsidRDefault="009A4518" w:rsidP="009A4518">
      <w:pPr>
        <w:contextualSpacing w:val="0"/>
        <w:rPr>
          <w:rFonts w:ascii="Cambria" w:hAnsi="Cambria"/>
          <w:sz w:val="18"/>
          <w:szCs w:val="20"/>
        </w:rPr>
      </w:pPr>
    </w:p>
    <w:p w14:paraId="50B697E0"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755"/>
        <w:gridCol w:w="1660"/>
        <w:gridCol w:w="2465"/>
        <w:gridCol w:w="2475"/>
      </w:tblGrid>
      <w:tr w:rsidR="009A4518" w:rsidRPr="00FC45A8" w14:paraId="65864E10" w14:textId="77777777" w:rsidTr="009A4518">
        <w:tc>
          <w:tcPr>
            <w:tcW w:w="1005" w:type="dxa"/>
            <w:tcMar>
              <w:top w:w="100" w:type="dxa"/>
              <w:left w:w="100" w:type="dxa"/>
              <w:bottom w:w="100" w:type="dxa"/>
              <w:right w:w="100" w:type="dxa"/>
            </w:tcMar>
          </w:tcPr>
          <w:p w14:paraId="07ED4C83"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TIME NEEDED</w:t>
            </w:r>
          </w:p>
        </w:tc>
        <w:tc>
          <w:tcPr>
            <w:tcW w:w="1755" w:type="dxa"/>
            <w:tcMar>
              <w:top w:w="100" w:type="dxa"/>
              <w:left w:w="100" w:type="dxa"/>
              <w:bottom w:w="100" w:type="dxa"/>
              <w:right w:w="100" w:type="dxa"/>
            </w:tcMar>
          </w:tcPr>
          <w:p w14:paraId="359CF2CA"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SKILLS</w:t>
            </w:r>
          </w:p>
        </w:tc>
        <w:tc>
          <w:tcPr>
            <w:tcW w:w="1660" w:type="dxa"/>
            <w:tcMar>
              <w:top w:w="100" w:type="dxa"/>
              <w:left w:w="100" w:type="dxa"/>
              <w:bottom w:w="100" w:type="dxa"/>
              <w:right w:w="100" w:type="dxa"/>
            </w:tcMar>
          </w:tcPr>
          <w:p w14:paraId="611B07DF"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TECHNOLOGY</w:t>
            </w:r>
          </w:p>
        </w:tc>
        <w:tc>
          <w:tcPr>
            <w:tcW w:w="2465" w:type="dxa"/>
            <w:tcMar>
              <w:top w:w="100" w:type="dxa"/>
              <w:left w:w="100" w:type="dxa"/>
              <w:bottom w:w="100" w:type="dxa"/>
              <w:right w:w="100" w:type="dxa"/>
            </w:tcMar>
          </w:tcPr>
          <w:p w14:paraId="6509E3B4"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MATERIALS</w:t>
            </w:r>
          </w:p>
        </w:tc>
        <w:tc>
          <w:tcPr>
            <w:tcW w:w="2475" w:type="dxa"/>
            <w:tcMar>
              <w:top w:w="100" w:type="dxa"/>
              <w:left w:w="100" w:type="dxa"/>
              <w:bottom w:w="100" w:type="dxa"/>
              <w:right w:w="100" w:type="dxa"/>
            </w:tcMar>
          </w:tcPr>
          <w:p w14:paraId="47716D98"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PROJECT(S)</w:t>
            </w:r>
          </w:p>
        </w:tc>
      </w:tr>
      <w:tr w:rsidR="009A4518" w:rsidRPr="00FC45A8" w14:paraId="7216D419" w14:textId="77777777" w:rsidTr="009A4518">
        <w:tc>
          <w:tcPr>
            <w:tcW w:w="1005" w:type="dxa"/>
            <w:tcMar>
              <w:top w:w="100" w:type="dxa"/>
              <w:left w:w="100" w:type="dxa"/>
              <w:bottom w:w="100" w:type="dxa"/>
              <w:right w:w="100" w:type="dxa"/>
            </w:tcMar>
          </w:tcPr>
          <w:p w14:paraId="6C6DA097"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1–2 hours</w:t>
            </w:r>
          </w:p>
        </w:tc>
        <w:tc>
          <w:tcPr>
            <w:tcW w:w="1755" w:type="dxa"/>
            <w:tcMar>
              <w:top w:w="100" w:type="dxa"/>
              <w:left w:w="100" w:type="dxa"/>
              <w:bottom w:w="100" w:type="dxa"/>
              <w:right w:w="100" w:type="dxa"/>
            </w:tcMar>
          </w:tcPr>
          <w:p w14:paraId="44B6A675"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 xml:space="preserve">critical thinking, brainstorming, résumé writing, professional self-awareness </w:t>
            </w:r>
          </w:p>
        </w:tc>
        <w:tc>
          <w:tcPr>
            <w:tcW w:w="1660" w:type="dxa"/>
            <w:tcMar>
              <w:top w:w="100" w:type="dxa"/>
              <w:left w:w="100" w:type="dxa"/>
              <w:bottom w:w="100" w:type="dxa"/>
              <w:right w:w="100" w:type="dxa"/>
            </w:tcMar>
          </w:tcPr>
          <w:p w14:paraId="2E1CBC08"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 xml:space="preserve">Computers and a photocopier are recommended </w:t>
            </w:r>
            <w:r w:rsidRPr="00FC45A8">
              <w:rPr>
                <w:rFonts w:ascii="Cambria" w:hAnsi="Cambria"/>
                <w:sz w:val="18"/>
                <w:szCs w:val="20"/>
                <w:highlight w:val="white"/>
              </w:rPr>
              <w:t>but not required.</w:t>
            </w:r>
          </w:p>
        </w:tc>
        <w:tc>
          <w:tcPr>
            <w:tcW w:w="2465" w:type="dxa"/>
            <w:tcMar>
              <w:top w:w="100" w:type="dxa"/>
              <w:left w:w="100" w:type="dxa"/>
              <w:bottom w:w="100" w:type="dxa"/>
              <w:right w:w="100" w:type="dxa"/>
            </w:tcMar>
          </w:tcPr>
          <w:p w14:paraId="1F665D78"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Participant Survey,* Résumé Template,* Sample Résumé,*</w:t>
            </w:r>
          </w:p>
          <w:p w14:paraId="351C80E9"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writing paper, pencils or pens</w:t>
            </w:r>
          </w:p>
          <w:p w14:paraId="218A4CF4" w14:textId="77777777" w:rsidR="009A4518" w:rsidRPr="00FC45A8" w:rsidRDefault="009A4518" w:rsidP="009A4518">
            <w:pPr>
              <w:spacing w:line="240" w:lineRule="auto"/>
              <w:contextualSpacing w:val="0"/>
              <w:rPr>
                <w:rFonts w:ascii="Cambria" w:hAnsi="Cambria"/>
                <w:sz w:val="18"/>
                <w:szCs w:val="20"/>
              </w:rPr>
            </w:pPr>
          </w:p>
          <w:p w14:paraId="51B6EC1B"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*provided in the Printables section</w:t>
            </w:r>
          </w:p>
        </w:tc>
        <w:tc>
          <w:tcPr>
            <w:tcW w:w="2475" w:type="dxa"/>
            <w:tcMar>
              <w:top w:w="100" w:type="dxa"/>
              <w:left w:w="100" w:type="dxa"/>
              <w:bottom w:w="100" w:type="dxa"/>
              <w:right w:w="100" w:type="dxa"/>
            </w:tcMar>
          </w:tcPr>
          <w:p w14:paraId="718C9BE0"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recognition of one’s professional competencies</w:t>
            </w:r>
          </w:p>
          <w:p w14:paraId="3A44D8EF" w14:textId="77777777" w:rsidR="009A4518" w:rsidRPr="00FC45A8" w:rsidRDefault="009A4518" w:rsidP="009A4518">
            <w:pPr>
              <w:spacing w:line="240" w:lineRule="auto"/>
              <w:contextualSpacing w:val="0"/>
              <w:rPr>
                <w:rFonts w:ascii="Cambria" w:hAnsi="Cambria"/>
                <w:sz w:val="18"/>
                <w:szCs w:val="20"/>
              </w:rPr>
            </w:pPr>
          </w:p>
          <w:p w14:paraId="7E432CB3"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draft of a skills-based résumé</w:t>
            </w:r>
          </w:p>
        </w:tc>
      </w:tr>
    </w:tbl>
    <w:p w14:paraId="70D3B3B2" w14:textId="77777777" w:rsidR="009A4518" w:rsidRPr="00FC45A8" w:rsidRDefault="009A4518" w:rsidP="009A4518">
      <w:pPr>
        <w:spacing w:line="240" w:lineRule="auto"/>
        <w:contextualSpacing w:val="0"/>
        <w:rPr>
          <w:rFonts w:ascii="Cambria" w:hAnsi="Cambria"/>
          <w:sz w:val="18"/>
          <w:szCs w:val="20"/>
        </w:rPr>
      </w:pPr>
    </w:p>
    <w:p w14:paraId="04A1B42C"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 xml:space="preserve">DETAILED LESSON PLAN: </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9A4518" w:rsidRPr="00FC45A8" w14:paraId="654CD9A3" w14:textId="77777777" w:rsidTr="009A4518">
        <w:tc>
          <w:tcPr>
            <w:tcW w:w="1540" w:type="dxa"/>
            <w:tcMar>
              <w:top w:w="100" w:type="dxa"/>
              <w:left w:w="100" w:type="dxa"/>
              <w:bottom w:w="100" w:type="dxa"/>
              <w:right w:w="100" w:type="dxa"/>
            </w:tcMar>
          </w:tcPr>
          <w:p w14:paraId="4A899CE1"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VOCABULARY</w:t>
            </w:r>
          </w:p>
        </w:tc>
        <w:tc>
          <w:tcPr>
            <w:tcW w:w="7820" w:type="dxa"/>
            <w:tcMar>
              <w:top w:w="100" w:type="dxa"/>
              <w:left w:w="100" w:type="dxa"/>
              <w:bottom w:w="100" w:type="dxa"/>
              <w:right w:w="100" w:type="dxa"/>
            </w:tcMar>
          </w:tcPr>
          <w:p w14:paraId="1C54339D"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résumé, résumé objective, skill, interest, ambition, competency, chronological résumé, skills-based résumé, proofreading</w:t>
            </w:r>
          </w:p>
        </w:tc>
      </w:tr>
      <w:tr w:rsidR="009A4518" w:rsidRPr="00FC45A8" w14:paraId="10D13C74" w14:textId="77777777" w:rsidTr="009A4518">
        <w:trPr>
          <w:trHeight w:val="1280"/>
        </w:trPr>
        <w:tc>
          <w:tcPr>
            <w:tcW w:w="1540" w:type="dxa"/>
            <w:tcMar>
              <w:top w:w="100" w:type="dxa"/>
              <w:left w:w="100" w:type="dxa"/>
              <w:bottom w:w="100" w:type="dxa"/>
              <w:right w:w="100" w:type="dxa"/>
            </w:tcMar>
          </w:tcPr>
          <w:p w14:paraId="5046269E"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ACTIVITY OVERVIEW</w:t>
            </w:r>
          </w:p>
        </w:tc>
        <w:tc>
          <w:tcPr>
            <w:tcW w:w="7820" w:type="dxa"/>
            <w:tcMar>
              <w:top w:w="100" w:type="dxa"/>
              <w:left w:w="100" w:type="dxa"/>
              <w:bottom w:w="100" w:type="dxa"/>
              <w:right w:w="100" w:type="dxa"/>
            </w:tcMar>
          </w:tcPr>
          <w:p w14:paraId="2E446486"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 xml:space="preserve">Participants will complete the Motivation section of the Drive Content Pyramid. Working individually, they will complete a questionnaire that will help them recognize their skills, interests, and ambitions. They will receive a résumé template, as well as individual guidance, to help them translate those categories into one-page résumés. By the end of this workshop, they will have created drafts of their own skills-based </w:t>
            </w:r>
            <w:r w:rsidRPr="00FC45A8">
              <w:rPr>
                <w:rFonts w:ascii="Cambria" w:hAnsi="Cambria"/>
                <w:sz w:val="18"/>
                <w:szCs w:val="20"/>
                <w:highlight w:val="white"/>
              </w:rPr>
              <w:t xml:space="preserve">résumés </w:t>
            </w:r>
            <w:r w:rsidRPr="00FC45A8">
              <w:rPr>
                <w:rFonts w:ascii="Cambria" w:hAnsi="Cambria"/>
                <w:sz w:val="18"/>
                <w:szCs w:val="20"/>
              </w:rPr>
              <w:t xml:space="preserve">with objective statements. </w:t>
            </w:r>
          </w:p>
        </w:tc>
      </w:tr>
      <w:tr w:rsidR="009A4518" w:rsidRPr="00FC45A8" w14:paraId="419E53F4" w14:textId="77777777" w:rsidTr="009A4518">
        <w:tc>
          <w:tcPr>
            <w:tcW w:w="1540" w:type="dxa"/>
            <w:tcMar>
              <w:top w:w="100" w:type="dxa"/>
              <w:left w:w="100" w:type="dxa"/>
              <w:bottom w:w="100" w:type="dxa"/>
              <w:right w:w="100" w:type="dxa"/>
            </w:tcMar>
          </w:tcPr>
          <w:p w14:paraId="4608E477"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STEP BY STEP</w:t>
            </w:r>
          </w:p>
        </w:tc>
        <w:tc>
          <w:tcPr>
            <w:tcW w:w="7820" w:type="dxa"/>
            <w:tcMar>
              <w:top w:w="100" w:type="dxa"/>
              <w:left w:w="100" w:type="dxa"/>
              <w:bottom w:w="100" w:type="dxa"/>
              <w:right w:w="100" w:type="dxa"/>
            </w:tcMar>
          </w:tcPr>
          <w:p w14:paraId="5E317728" w14:textId="77777777" w:rsidR="009A4518" w:rsidRPr="00FC45A8" w:rsidRDefault="009A4518" w:rsidP="009A4518">
            <w:pPr>
              <w:contextualSpacing w:val="0"/>
              <w:rPr>
                <w:rFonts w:ascii="Cambria" w:hAnsi="Cambria"/>
                <w:sz w:val="18"/>
                <w:szCs w:val="20"/>
              </w:rPr>
            </w:pPr>
            <w:r w:rsidRPr="00FC45A8">
              <w:rPr>
                <w:rFonts w:ascii="Cambria" w:hAnsi="Cambria"/>
                <w:sz w:val="18"/>
                <w:szCs w:val="20"/>
              </w:rPr>
              <w:t xml:space="preserve">   </w:t>
            </w:r>
            <w:r w:rsidRPr="00FC45A8">
              <w:rPr>
                <w:rFonts w:ascii="Cambria" w:hAnsi="Cambria"/>
                <w:b/>
                <w:sz w:val="18"/>
                <w:szCs w:val="20"/>
              </w:rPr>
              <w:t>1. Participant Survey (15</w:t>
            </w:r>
            <w:r w:rsidRPr="00FC45A8">
              <w:rPr>
                <w:rFonts w:ascii="Cambria" w:hAnsi="Cambria"/>
                <w:b/>
                <w:sz w:val="18"/>
                <w:szCs w:val="20"/>
              </w:rPr>
              <w:softHyphen/>
              <w:t>–20 minutes):</w:t>
            </w:r>
          </w:p>
          <w:p w14:paraId="2AB50FC6" w14:textId="77777777" w:rsidR="009A4518" w:rsidRPr="00FC45A8" w:rsidRDefault="009A4518" w:rsidP="0045310F">
            <w:pPr>
              <w:numPr>
                <w:ilvl w:val="0"/>
                <w:numId w:val="14"/>
              </w:numPr>
              <w:spacing w:line="240" w:lineRule="auto"/>
              <w:ind w:hanging="359"/>
              <w:rPr>
                <w:rFonts w:ascii="Cambria" w:hAnsi="Cambria"/>
                <w:sz w:val="18"/>
                <w:szCs w:val="20"/>
              </w:rPr>
            </w:pPr>
            <w:r w:rsidRPr="00FC45A8">
              <w:rPr>
                <w:rFonts w:ascii="Cambria" w:hAnsi="Cambria"/>
                <w:sz w:val="18"/>
                <w:szCs w:val="20"/>
              </w:rPr>
              <w:t>Hand out the Participant Survey, found in the Printables section. Ask participants to work individually to answer the following questions, broken up into the three categories of skills, interests, and ambitions:</w:t>
            </w:r>
          </w:p>
          <w:p w14:paraId="7F2AFB63" w14:textId="77777777" w:rsidR="009A4518" w:rsidRPr="00FC45A8" w:rsidRDefault="009A4518" w:rsidP="0045310F">
            <w:pPr>
              <w:numPr>
                <w:ilvl w:val="1"/>
                <w:numId w:val="14"/>
              </w:numPr>
              <w:spacing w:line="240" w:lineRule="auto"/>
              <w:ind w:hanging="359"/>
              <w:rPr>
                <w:rFonts w:ascii="Cambria" w:hAnsi="Cambria"/>
                <w:sz w:val="18"/>
                <w:szCs w:val="20"/>
              </w:rPr>
            </w:pPr>
            <w:r w:rsidRPr="00FC45A8">
              <w:rPr>
                <w:rFonts w:ascii="Cambria" w:hAnsi="Cambria"/>
                <w:b/>
                <w:sz w:val="18"/>
                <w:szCs w:val="20"/>
              </w:rPr>
              <w:t>Skills:</w:t>
            </w:r>
          </w:p>
          <w:p w14:paraId="2EFB0AB7" w14:textId="77777777"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do you do really well?</w:t>
            </w:r>
          </w:p>
          <w:p w14:paraId="6FD6CACC" w14:textId="77777777"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do you practice in your free time?</w:t>
            </w:r>
          </w:p>
          <w:p w14:paraId="1E2ED66B" w14:textId="6C9413AF"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would someone say you’re best at?</w:t>
            </w:r>
          </w:p>
          <w:p w14:paraId="05E48657" w14:textId="77777777"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is something you’ve taught yourself to do?</w:t>
            </w:r>
          </w:p>
          <w:p w14:paraId="2B026550" w14:textId="77777777" w:rsidR="009A4518" w:rsidRPr="00FC45A8" w:rsidRDefault="009A4518" w:rsidP="0045310F">
            <w:pPr>
              <w:numPr>
                <w:ilvl w:val="1"/>
                <w:numId w:val="14"/>
              </w:numPr>
              <w:spacing w:line="240" w:lineRule="auto"/>
              <w:ind w:hanging="359"/>
              <w:rPr>
                <w:rFonts w:ascii="Cambria" w:hAnsi="Cambria"/>
                <w:sz w:val="18"/>
                <w:szCs w:val="20"/>
              </w:rPr>
            </w:pPr>
            <w:r w:rsidRPr="00FC45A8">
              <w:rPr>
                <w:rFonts w:ascii="Cambria" w:hAnsi="Cambria"/>
                <w:b/>
                <w:sz w:val="18"/>
                <w:szCs w:val="20"/>
              </w:rPr>
              <w:t xml:space="preserve">Interests:        </w:t>
            </w:r>
            <w:r w:rsidRPr="00FC45A8">
              <w:rPr>
                <w:rFonts w:ascii="Cambria" w:hAnsi="Cambria"/>
                <w:b/>
                <w:sz w:val="18"/>
                <w:szCs w:val="20"/>
              </w:rPr>
              <w:tab/>
            </w:r>
          </w:p>
          <w:p w14:paraId="15F58043" w14:textId="4FAE6B7B"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are you interested in?  Possibilities include (but are not limited to) construction, cook</w:t>
            </w:r>
            <w:r w:rsidR="00F20F46">
              <w:rPr>
                <w:rFonts w:ascii="Cambria" w:hAnsi="Cambria"/>
                <w:sz w:val="18"/>
                <w:szCs w:val="20"/>
              </w:rPr>
              <w:t>ing, sports, health, education/</w:t>
            </w:r>
            <w:r w:rsidRPr="00FC45A8">
              <w:rPr>
                <w:rFonts w:ascii="Cambria" w:hAnsi="Cambria"/>
                <w:sz w:val="18"/>
                <w:szCs w:val="20"/>
              </w:rPr>
              <w:t xml:space="preserve">child care, community engagement, politics, technology, charity, books, music, public transportation, retail/sales, writing, interior design, event coordination, entertainment, nature, social media, engineering, law, plumbing, and </w:t>
            </w:r>
            <w:r w:rsidR="00F20F46">
              <w:rPr>
                <w:rFonts w:ascii="Cambria" w:hAnsi="Cambria"/>
                <w:sz w:val="18"/>
                <w:szCs w:val="20"/>
              </w:rPr>
              <w:t>sewing</w:t>
            </w:r>
            <w:r w:rsidRPr="00FC45A8">
              <w:rPr>
                <w:rFonts w:ascii="Cambria" w:hAnsi="Cambria"/>
                <w:sz w:val="18"/>
                <w:szCs w:val="20"/>
              </w:rPr>
              <w:t>.</w:t>
            </w:r>
          </w:p>
          <w:p w14:paraId="064647C9" w14:textId="77777777"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lastRenderedPageBreak/>
              <w:t>Break these down! What aspects of those interests do you like the most? List them, along with the reasons you like them.</w:t>
            </w:r>
          </w:p>
          <w:p w14:paraId="513C9B66" w14:textId="77777777" w:rsidR="009A4518" w:rsidRPr="00FC45A8" w:rsidRDefault="009A4518" w:rsidP="0045310F">
            <w:pPr>
              <w:numPr>
                <w:ilvl w:val="1"/>
                <w:numId w:val="14"/>
              </w:numPr>
              <w:spacing w:line="240" w:lineRule="auto"/>
              <w:ind w:hanging="359"/>
              <w:rPr>
                <w:rFonts w:ascii="Cambria" w:hAnsi="Cambria"/>
                <w:sz w:val="18"/>
                <w:szCs w:val="20"/>
              </w:rPr>
            </w:pPr>
            <w:r w:rsidRPr="00FC45A8">
              <w:rPr>
                <w:rFonts w:ascii="Cambria" w:hAnsi="Cambria"/>
                <w:b/>
                <w:sz w:val="18"/>
                <w:szCs w:val="20"/>
              </w:rPr>
              <w:t>Ambitions:</w:t>
            </w:r>
          </w:p>
          <w:p w14:paraId="1D22666F" w14:textId="77777777" w:rsidR="009A4518" w:rsidRPr="00FC45A8" w:rsidDel="009D29CB"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do you want to achieve?</w:t>
            </w:r>
          </w:p>
          <w:p w14:paraId="4BC063A6" w14:textId="39A4BC26" w:rsidR="009A4518" w:rsidRPr="00FC45A8" w:rsidRDefault="00F20F46" w:rsidP="0045310F">
            <w:pPr>
              <w:numPr>
                <w:ilvl w:val="2"/>
                <w:numId w:val="14"/>
              </w:numPr>
              <w:spacing w:line="240" w:lineRule="auto"/>
              <w:ind w:hanging="359"/>
              <w:rPr>
                <w:rFonts w:ascii="Cambria" w:hAnsi="Cambria"/>
                <w:sz w:val="18"/>
                <w:szCs w:val="20"/>
              </w:rPr>
            </w:pPr>
            <w:r>
              <w:rPr>
                <w:rFonts w:ascii="Cambria" w:hAnsi="Cambria"/>
                <w:sz w:val="18"/>
                <w:szCs w:val="20"/>
              </w:rPr>
              <w:t>Ideally</w:t>
            </w:r>
            <w:r w:rsidR="009A4518" w:rsidRPr="00FC45A8">
              <w:rPr>
                <w:rFonts w:ascii="Cambria" w:hAnsi="Cambria"/>
                <w:sz w:val="18"/>
                <w:szCs w:val="20"/>
              </w:rPr>
              <w:t>, where do you see yourself in five years?</w:t>
            </w:r>
          </w:p>
          <w:p w14:paraId="2EBBC168" w14:textId="77777777"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What steps would you need to take to get there?</w:t>
            </w:r>
          </w:p>
          <w:p w14:paraId="73F76E0C" w14:textId="77777777" w:rsidR="009A4518" w:rsidRPr="00FC45A8" w:rsidRDefault="009A4518" w:rsidP="0045310F">
            <w:pPr>
              <w:numPr>
                <w:ilvl w:val="2"/>
                <w:numId w:val="14"/>
              </w:numPr>
              <w:spacing w:line="240" w:lineRule="auto"/>
              <w:ind w:hanging="359"/>
              <w:rPr>
                <w:rFonts w:ascii="Cambria" w:hAnsi="Cambria"/>
                <w:sz w:val="18"/>
                <w:szCs w:val="20"/>
              </w:rPr>
            </w:pPr>
            <w:r w:rsidRPr="00FC45A8">
              <w:rPr>
                <w:rFonts w:ascii="Cambria" w:hAnsi="Cambria"/>
                <w:sz w:val="18"/>
                <w:szCs w:val="20"/>
              </w:rPr>
              <w:t>How do you want to change the world?</w:t>
            </w:r>
          </w:p>
          <w:p w14:paraId="7645B632" w14:textId="77777777" w:rsidR="009A4518" w:rsidRPr="00FC45A8" w:rsidRDefault="009A4518" w:rsidP="009A4518">
            <w:pPr>
              <w:contextualSpacing w:val="0"/>
              <w:rPr>
                <w:rFonts w:ascii="Cambria" w:hAnsi="Cambria"/>
                <w:sz w:val="18"/>
                <w:szCs w:val="20"/>
              </w:rPr>
            </w:pPr>
          </w:p>
          <w:p w14:paraId="6B6B9578" w14:textId="77777777" w:rsidR="009A4518" w:rsidRPr="00FC45A8" w:rsidRDefault="009A4518" w:rsidP="009A4518">
            <w:pPr>
              <w:contextualSpacing w:val="0"/>
              <w:rPr>
                <w:rFonts w:ascii="Cambria" w:hAnsi="Cambria"/>
                <w:sz w:val="18"/>
                <w:szCs w:val="20"/>
              </w:rPr>
            </w:pPr>
            <w:r w:rsidRPr="00FC45A8">
              <w:rPr>
                <w:rFonts w:ascii="Cambria" w:hAnsi="Cambria"/>
                <w:b/>
                <w:sz w:val="18"/>
                <w:szCs w:val="20"/>
                <w:highlight w:val="yellow"/>
              </w:rPr>
              <w:t>TIPS FOR FACILITATORS:</w:t>
            </w:r>
          </w:p>
          <w:p w14:paraId="19521FCC" w14:textId="04765E35" w:rsidR="009A4518" w:rsidRPr="00FC45A8" w:rsidRDefault="009A4518" w:rsidP="0045310F">
            <w:pPr>
              <w:numPr>
                <w:ilvl w:val="0"/>
                <w:numId w:val="11"/>
              </w:numPr>
              <w:spacing w:line="240" w:lineRule="auto"/>
              <w:ind w:hanging="359"/>
              <w:rPr>
                <w:rFonts w:ascii="Cambria" w:hAnsi="Cambria"/>
                <w:sz w:val="18"/>
                <w:szCs w:val="20"/>
              </w:rPr>
            </w:pPr>
            <w:r w:rsidRPr="00FC45A8">
              <w:rPr>
                <w:rFonts w:ascii="Cambria" w:hAnsi="Cambria"/>
                <w:sz w:val="18"/>
                <w:szCs w:val="20"/>
              </w:rPr>
              <w:t xml:space="preserve">Some participants may not be familiar with the process of filling out a </w:t>
            </w:r>
            <w:r w:rsidR="00F20F46">
              <w:rPr>
                <w:rFonts w:ascii="Cambria" w:hAnsi="Cambria"/>
                <w:sz w:val="18"/>
                <w:szCs w:val="20"/>
              </w:rPr>
              <w:t>survey</w:t>
            </w:r>
            <w:r w:rsidRPr="00FC45A8">
              <w:rPr>
                <w:rFonts w:ascii="Cambria" w:hAnsi="Cambria"/>
                <w:sz w:val="18"/>
                <w:szCs w:val="20"/>
              </w:rPr>
              <w:t xml:space="preserve">. Talk through the form with them. Make notes of the answers, and then help them create their </w:t>
            </w:r>
            <w:r w:rsidRPr="00FC45A8">
              <w:rPr>
                <w:rFonts w:ascii="Cambria" w:hAnsi="Cambria"/>
                <w:sz w:val="18"/>
                <w:szCs w:val="20"/>
                <w:highlight w:val="white"/>
              </w:rPr>
              <w:t>résumé</w:t>
            </w:r>
            <w:r w:rsidRPr="00FC45A8">
              <w:rPr>
                <w:rFonts w:ascii="Cambria" w:hAnsi="Cambria"/>
                <w:sz w:val="18"/>
                <w:szCs w:val="20"/>
              </w:rPr>
              <w:t xml:space="preserve">s. </w:t>
            </w:r>
          </w:p>
          <w:p w14:paraId="7E9A8AAE" w14:textId="77777777" w:rsidR="009A4518" w:rsidRPr="00FC45A8" w:rsidRDefault="009A4518" w:rsidP="0045310F">
            <w:pPr>
              <w:numPr>
                <w:ilvl w:val="0"/>
                <w:numId w:val="11"/>
              </w:numPr>
              <w:spacing w:line="240" w:lineRule="auto"/>
              <w:ind w:hanging="359"/>
              <w:rPr>
                <w:rFonts w:ascii="Cambria" w:hAnsi="Cambria"/>
                <w:sz w:val="18"/>
                <w:szCs w:val="20"/>
              </w:rPr>
            </w:pPr>
            <w:r w:rsidRPr="00FC45A8">
              <w:rPr>
                <w:rFonts w:ascii="Cambria" w:hAnsi="Cambria"/>
                <w:sz w:val="18"/>
                <w:szCs w:val="20"/>
              </w:rPr>
              <w:t>Some participants may need guidance on the pronunciation of the English noun “résumé,” which is three syllables, as opposed to the verb “resume,” which is two. Make sure to eliminate any confusion.</w:t>
            </w:r>
          </w:p>
          <w:p w14:paraId="09C7308C" w14:textId="77777777" w:rsidR="009A4518" w:rsidRPr="00FC45A8" w:rsidRDefault="009A4518" w:rsidP="009A4518">
            <w:pPr>
              <w:contextualSpacing w:val="0"/>
              <w:rPr>
                <w:rFonts w:ascii="Cambria" w:hAnsi="Cambria"/>
                <w:sz w:val="18"/>
                <w:szCs w:val="20"/>
              </w:rPr>
            </w:pPr>
          </w:p>
          <w:p w14:paraId="399E1DBD" w14:textId="77777777" w:rsidR="009A4518" w:rsidRPr="00FC45A8" w:rsidRDefault="009A4518" w:rsidP="009A4518">
            <w:pPr>
              <w:contextualSpacing w:val="0"/>
              <w:rPr>
                <w:rFonts w:ascii="Cambria" w:hAnsi="Cambria"/>
                <w:b/>
                <w:sz w:val="18"/>
                <w:szCs w:val="20"/>
              </w:rPr>
            </w:pPr>
            <w:r w:rsidRPr="00FC45A8">
              <w:rPr>
                <w:rFonts w:ascii="Cambria" w:hAnsi="Cambria"/>
                <w:b/>
                <w:sz w:val="18"/>
                <w:szCs w:val="20"/>
              </w:rPr>
              <w:t>2. Résumé Writing (1–1.5 hours)</w:t>
            </w:r>
          </w:p>
          <w:p w14:paraId="01E79BF4" w14:textId="77777777" w:rsidR="009A4518" w:rsidRPr="00FC45A8" w:rsidRDefault="009A4518" w:rsidP="0045310F">
            <w:pPr>
              <w:numPr>
                <w:ilvl w:val="0"/>
                <w:numId w:val="10"/>
              </w:numPr>
              <w:spacing w:line="240" w:lineRule="auto"/>
              <w:ind w:hanging="359"/>
              <w:rPr>
                <w:rFonts w:ascii="Cambria" w:hAnsi="Cambria"/>
                <w:sz w:val="18"/>
                <w:szCs w:val="20"/>
              </w:rPr>
            </w:pPr>
            <w:r w:rsidRPr="00FC45A8">
              <w:rPr>
                <w:rFonts w:ascii="Cambria" w:hAnsi="Cambria"/>
                <w:sz w:val="18"/>
                <w:szCs w:val="20"/>
              </w:rPr>
              <w:t>Once participants have the surveys filled out, hand out the Sample</w:t>
            </w:r>
            <w:r w:rsidRPr="00FC45A8">
              <w:rPr>
                <w:rFonts w:ascii="Cambria" w:hAnsi="Cambria"/>
                <w:sz w:val="18"/>
                <w:szCs w:val="20"/>
                <w:highlight w:val="white"/>
              </w:rPr>
              <w:t xml:space="preserve"> Résumé and the Résumé</w:t>
            </w:r>
            <w:r w:rsidRPr="00FC45A8">
              <w:rPr>
                <w:rFonts w:ascii="Cambria" w:hAnsi="Cambria"/>
                <w:sz w:val="18"/>
                <w:szCs w:val="20"/>
              </w:rPr>
              <w:t xml:space="preserve"> Template. These will show participants how the types of information collected in the survey can fit into a skills-based </w:t>
            </w:r>
            <w:r w:rsidRPr="00FC45A8">
              <w:rPr>
                <w:rFonts w:ascii="Cambria" w:hAnsi="Cambria"/>
                <w:sz w:val="18"/>
                <w:szCs w:val="20"/>
                <w:highlight w:val="white"/>
              </w:rPr>
              <w:t>résumé.</w:t>
            </w:r>
          </w:p>
          <w:p w14:paraId="2D568D46" w14:textId="77777777" w:rsidR="009A4518" w:rsidRPr="00FC45A8" w:rsidRDefault="009A4518" w:rsidP="0045310F">
            <w:pPr>
              <w:numPr>
                <w:ilvl w:val="0"/>
                <w:numId w:val="1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Have participants work on creating their own skills-based résumés, complete with objective statements. </w:t>
            </w:r>
          </w:p>
          <w:p w14:paraId="6C7681A8" w14:textId="77777777" w:rsidR="009A4518" w:rsidRPr="00FC45A8" w:rsidRDefault="009A4518" w:rsidP="0045310F">
            <w:pPr>
              <w:numPr>
                <w:ilvl w:val="0"/>
                <w:numId w:val="15"/>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If computers are available, save and open the Résumé Template and Sample Résumé from the Printables section on each computer. Encourage participants to type their résumés, save them, and print out a few copies. </w:t>
            </w:r>
          </w:p>
          <w:p w14:paraId="195908F6" w14:textId="7FD2D937" w:rsidR="009A4518" w:rsidRPr="00FC45A8" w:rsidRDefault="009A4518" w:rsidP="0045310F">
            <w:pPr>
              <w:numPr>
                <w:ilvl w:val="1"/>
                <w:numId w:val="15"/>
              </w:numPr>
              <w:spacing w:line="240" w:lineRule="auto"/>
              <w:ind w:hanging="359"/>
              <w:rPr>
                <w:rFonts w:ascii="Cambria" w:hAnsi="Cambria"/>
                <w:sz w:val="18"/>
                <w:szCs w:val="20"/>
                <w:highlight w:val="white"/>
              </w:rPr>
            </w:pPr>
            <w:r w:rsidRPr="00FC45A8">
              <w:rPr>
                <w:rFonts w:ascii="Cambria" w:hAnsi="Cambria"/>
                <w:b/>
                <w:sz w:val="18"/>
                <w:szCs w:val="20"/>
                <w:highlight w:val="white"/>
              </w:rPr>
              <w:t>Lesson Extension</w:t>
            </w:r>
            <w:r w:rsidR="00F20F46">
              <w:rPr>
                <w:rFonts w:ascii="Cambria" w:hAnsi="Cambria"/>
                <w:b/>
                <w:sz w:val="18"/>
                <w:szCs w:val="20"/>
                <w:highlight w:val="white"/>
              </w:rPr>
              <w:t>/Digital Application</w:t>
            </w:r>
            <w:r w:rsidRPr="00FC45A8">
              <w:rPr>
                <w:rFonts w:ascii="Cambria" w:hAnsi="Cambria"/>
                <w:sz w:val="18"/>
                <w:szCs w:val="20"/>
                <w:highlight w:val="white"/>
              </w:rPr>
              <w:t>: Explain that having a digital copy of a</w:t>
            </w:r>
            <w:r w:rsidRPr="00FC45A8">
              <w:rPr>
                <w:rFonts w:ascii="Cambria" w:hAnsi="Cambria"/>
                <w:sz w:val="18"/>
                <w:szCs w:val="20"/>
              </w:rPr>
              <w:t xml:space="preserve"> </w:t>
            </w:r>
            <w:r w:rsidRPr="00FC45A8">
              <w:rPr>
                <w:rFonts w:ascii="Cambria" w:hAnsi="Cambria"/>
                <w:sz w:val="18"/>
                <w:szCs w:val="20"/>
                <w:highlight w:val="white"/>
              </w:rPr>
              <w:t>résumé allows one to apply for a job online or via e-mail. Help participants sign up for e-mail accounts, and demonstrate how to add attachments to e-mail.</w:t>
            </w:r>
          </w:p>
          <w:p w14:paraId="07B993D2" w14:textId="77777777" w:rsidR="009A4518" w:rsidRPr="00FC45A8" w:rsidRDefault="009A4518" w:rsidP="0045310F">
            <w:pPr>
              <w:numPr>
                <w:ilvl w:val="0"/>
                <w:numId w:val="15"/>
              </w:numPr>
              <w:spacing w:line="240" w:lineRule="auto"/>
              <w:ind w:hanging="359"/>
              <w:rPr>
                <w:rFonts w:ascii="Cambria" w:hAnsi="Cambria"/>
                <w:sz w:val="18"/>
                <w:szCs w:val="20"/>
                <w:highlight w:val="white"/>
              </w:rPr>
            </w:pPr>
            <w:r w:rsidRPr="00FC45A8">
              <w:rPr>
                <w:rFonts w:ascii="Cambria" w:hAnsi="Cambria"/>
                <w:sz w:val="18"/>
                <w:szCs w:val="20"/>
                <w:highlight w:val="white"/>
              </w:rPr>
              <w:t>If computers are not available, print out copies of the Résumé Template and Sample Résumé, and have participants hand-write their</w:t>
            </w:r>
            <w:r w:rsidRPr="00FC45A8">
              <w:rPr>
                <w:rFonts w:ascii="Cambria" w:hAnsi="Cambria"/>
                <w:sz w:val="18"/>
                <w:szCs w:val="20"/>
              </w:rPr>
              <w:t xml:space="preserve"> </w:t>
            </w:r>
            <w:r w:rsidRPr="00FC45A8">
              <w:rPr>
                <w:rFonts w:ascii="Cambria" w:hAnsi="Cambria"/>
                <w:sz w:val="18"/>
                <w:szCs w:val="20"/>
                <w:highlight w:val="white"/>
              </w:rPr>
              <w:t xml:space="preserve">résumés, first filling out the categories on the template, then copying the </w:t>
            </w:r>
            <w:r w:rsidRPr="00FC45A8">
              <w:rPr>
                <w:rFonts w:ascii="Cambria" w:hAnsi="Cambria"/>
                <w:sz w:val="18"/>
                <w:szCs w:val="20"/>
              </w:rPr>
              <w:t>entire document on a clean sheet of paper</w:t>
            </w:r>
            <w:r w:rsidRPr="00FC45A8">
              <w:rPr>
                <w:rFonts w:ascii="Cambria" w:hAnsi="Cambria"/>
                <w:sz w:val="18"/>
                <w:szCs w:val="20"/>
                <w:highlight w:val="white"/>
              </w:rPr>
              <w:t xml:space="preserve">. Encourage the participants to write as clearly as possible.    </w:t>
            </w:r>
          </w:p>
          <w:p w14:paraId="75689995" w14:textId="77777777" w:rsidR="009A4518" w:rsidRPr="00FC45A8" w:rsidRDefault="009A4518" w:rsidP="009A4518">
            <w:pPr>
              <w:ind w:left="720"/>
              <w:rPr>
                <w:rFonts w:ascii="Cambria" w:hAnsi="Cambria"/>
                <w:sz w:val="18"/>
                <w:szCs w:val="20"/>
                <w:highlight w:val="white"/>
              </w:rPr>
            </w:pPr>
          </w:p>
          <w:p w14:paraId="48D8CF1B" w14:textId="77777777" w:rsidR="009A4518" w:rsidRPr="00FC45A8" w:rsidRDefault="009A4518" w:rsidP="009A4518">
            <w:pPr>
              <w:contextualSpacing w:val="0"/>
              <w:rPr>
                <w:rFonts w:ascii="Cambria" w:hAnsi="Cambria"/>
                <w:sz w:val="18"/>
                <w:szCs w:val="20"/>
              </w:rPr>
            </w:pPr>
          </w:p>
          <w:p w14:paraId="408E20E4" w14:textId="77777777" w:rsidR="009A4518" w:rsidRPr="00FC45A8" w:rsidRDefault="009A4518" w:rsidP="009A4518">
            <w:pPr>
              <w:contextualSpacing w:val="0"/>
              <w:rPr>
                <w:rFonts w:ascii="Cambria" w:hAnsi="Cambria"/>
                <w:sz w:val="18"/>
                <w:szCs w:val="20"/>
              </w:rPr>
            </w:pPr>
            <w:r w:rsidRPr="00FC45A8">
              <w:rPr>
                <w:rFonts w:ascii="Cambria" w:hAnsi="Cambria"/>
                <w:b/>
                <w:sz w:val="18"/>
                <w:szCs w:val="20"/>
                <w:highlight w:val="yellow"/>
              </w:rPr>
              <w:t>TIPS FOR FACILITATORS:</w:t>
            </w:r>
          </w:p>
          <w:p w14:paraId="27909BC1" w14:textId="77777777" w:rsidR="009A4518" w:rsidRPr="00FC45A8" w:rsidRDefault="009A4518" w:rsidP="0045310F">
            <w:pPr>
              <w:numPr>
                <w:ilvl w:val="0"/>
                <w:numId w:val="15"/>
              </w:numPr>
              <w:spacing w:line="240" w:lineRule="auto"/>
              <w:ind w:hanging="359"/>
              <w:rPr>
                <w:rFonts w:ascii="Cambria" w:hAnsi="Cambria"/>
                <w:sz w:val="18"/>
                <w:szCs w:val="20"/>
              </w:rPr>
            </w:pPr>
            <w:r w:rsidRPr="00FC45A8">
              <w:rPr>
                <w:rFonts w:ascii="Cambria" w:hAnsi="Cambria"/>
                <w:sz w:val="18"/>
                <w:szCs w:val="20"/>
              </w:rPr>
              <w:t xml:space="preserve">Make the distinction between traditional, chronological résumés and skills-based résumés.  Chronological résumés are often used by job applicants who have had progressively more responsible positions in their fields; skills-based </w:t>
            </w:r>
            <w:r w:rsidRPr="00FC45A8">
              <w:rPr>
                <w:rFonts w:ascii="Cambria" w:hAnsi="Cambria"/>
                <w:sz w:val="18"/>
                <w:szCs w:val="20"/>
                <w:highlight w:val="white"/>
              </w:rPr>
              <w:t>résumés are often used by applicants with work histories that are limited or not directly related to the positions they seek. Skills-based résumés may be the best way for some applicants to showcase what they can bring to the table.</w:t>
            </w:r>
          </w:p>
          <w:p w14:paraId="71B3F52E" w14:textId="08D1D40C" w:rsidR="009A4518" w:rsidRPr="00FC45A8" w:rsidRDefault="009A4518" w:rsidP="0045310F">
            <w:pPr>
              <w:numPr>
                <w:ilvl w:val="0"/>
                <w:numId w:val="15"/>
              </w:numPr>
              <w:spacing w:line="240" w:lineRule="auto"/>
              <w:ind w:hanging="359"/>
              <w:rPr>
                <w:rFonts w:ascii="Cambria" w:hAnsi="Cambria"/>
                <w:sz w:val="18"/>
                <w:szCs w:val="20"/>
              </w:rPr>
            </w:pPr>
            <w:r w:rsidRPr="00FC45A8">
              <w:rPr>
                <w:rFonts w:ascii="Cambria" w:hAnsi="Cambria"/>
                <w:sz w:val="18"/>
                <w:szCs w:val="20"/>
              </w:rPr>
              <w:t xml:space="preserve">Some participants may have a difficult time transferring their survey data into the </w:t>
            </w:r>
            <w:r w:rsidRPr="00FC45A8">
              <w:rPr>
                <w:rFonts w:ascii="Cambria" w:hAnsi="Cambria"/>
                <w:sz w:val="18"/>
                <w:szCs w:val="20"/>
                <w:highlight w:val="white"/>
              </w:rPr>
              <w:t>Résumé Template.</w:t>
            </w:r>
            <w:r w:rsidRPr="00FC45A8">
              <w:rPr>
                <w:rFonts w:ascii="Cambria" w:hAnsi="Cambria"/>
                <w:sz w:val="18"/>
                <w:szCs w:val="20"/>
              </w:rPr>
              <w:t xml:space="preserve"> Use the Sample </w:t>
            </w:r>
            <w:r w:rsidRPr="00FC45A8">
              <w:rPr>
                <w:rFonts w:ascii="Cambria" w:hAnsi="Cambria"/>
                <w:sz w:val="18"/>
                <w:szCs w:val="20"/>
                <w:highlight w:val="white"/>
              </w:rPr>
              <w:t>Résumé</w:t>
            </w:r>
            <w:r w:rsidRPr="00FC45A8">
              <w:rPr>
                <w:rFonts w:ascii="Cambria" w:hAnsi="Cambria"/>
                <w:sz w:val="18"/>
                <w:szCs w:val="20"/>
              </w:rPr>
              <w:t xml:space="preserve"> provided in the Printables section to show participants an example of how a filled-out </w:t>
            </w:r>
            <w:r w:rsidR="00F20F46">
              <w:rPr>
                <w:rFonts w:ascii="Cambria" w:hAnsi="Cambria"/>
                <w:sz w:val="18"/>
                <w:szCs w:val="20"/>
              </w:rPr>
              <w:t>survey</w:t>
            </w:r>
            <w:r w:rsidRPr="00FC45A8">
              <w:rPr>
                <w:rFonts w:ascii="Cambria" w:hAnsi="Cambria"/>
                <w:sz w:val="18"/>
                <w:szCs w:val="20"/>
              </w:rPr>
              <w:t xml:space="preserve"> translates into a skills-based </w:t>
            </w:r>
            <w:r w:rsidRPr="00FC45A8">
              <w:rPr>
                <w:rFonts w:ascii="Cambria" w:hAnsi="Cambria"/>
                <w:sz w:val="18"/>
                <w:szCs w:val="20"/>
                <w:highlight w:val="white"/>
              </w:rPr>
              <w:t>résumé.</w:t>
            </w:r>
          </w:p>
          <w:p w14:paraId="1FD1DD26" w14:textId="77777777" w:rsidR="009A4518" w:rsidRPr="00FC45A8" w:rsidRDefault="009A4518" w:rsidP="0045310F">
            <w:pPr>
              <w:numPr>
                <w:ilvl w:val="0"/>
                <w:numId w:val="15"/>
              </w:numPr>
              <w:spacing w:line="240" w:lineRule="auto"/>
              <w:ind w:hanging="359"/>
              <w:rPr>
                <w:rFonts w:ascii="Cambria" w:hAnsi="Cambria"/>
                <w:sz w:val="18"/>
                <w:szCs w:val="20"/>
              </w:rPr>
            </w:pPr>
            <w:r w:rsidRPr="00FC45A8">
              <w:rPr>
                <w:rFonts w:ascii="Cambria" w:hAnsi="Cambria"/>
                <w:sz w:val="18"/>
                <w:szCs w:val="20"/>
                <w:highlight w:val="white"/>
              </w:rPr>
              <w:t>Encourage participants to include employment history and education, if applicable, at the bottom of their skills-based résumés.</w:t>
            </w:r>
            <w:r w:rsidRPr="00FC45A8">
              <w:rPr>
                <w:rFonts w:ascii="Cambria" w:hAnsi="Cambria"/>
                <w:sz w:val="18"/>
                <w:szCs w:val="20"/>
              </w:rPr>
              <w:t xml:space="preserve"> </w:t>
            </w:r>
          </w:p>
          <w:p w14:paraId="511DC2F6" w14:textId="1AADC1F9" w:rsidR="009A4518" w:rsidRPr="00FC45A8" w:rsidRDefault="009A4518" w:rsidP="0045310F">
            <w:pPr>
              <w:numPr>
                <w:ilvl w:val="0"/>
                <w:numId w:val="15"/>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Some participants may come into the workshop with </w:t>
            </w:r>
            <w:r w:rsidRPr="00FC45A8">
              <w:rPr>
                <w:rFonts w:ascii="Cambria" w:hAnsi="Cambria"/>
                <w:sz w:val="18"/>
                <w:szCs w:val="20"/>
              </w:rPr>
              <w:t xml:space="preserve">résumés </w:t>
            </w:r>
            <w:r w:rsidRPr="00FC45A8">
              <w:rPr>
                <w:rFonts w:ascii="Cambria" w:hAnsi="Cambria"/>
                <w:sz w:val="18"/>
                <w:szCs w:val="20"/>
                <w:highlight w:val="white"/>
              </w:rPr>
              <w:t xml:space="preserve">already filled out. Encourage them to fill out the </w:t>
            </w:r>
            <w:r w:rsidR="00F20F46">
              <w:rPr>
                <w:rFonts w:ascii="Cambria" w:hAnsi="Cambria"/>
                <w:sz w:val="18"/>
                <w:szCs w:val="20"/>
                <w:highlight w:val="white"/>
              </w:rPr>
              <w:t>survey</w:t>
            </w:r>
            <w:r w:rsidRPr="00FC45A8">
              <w:rPr>
                <w:rFonts w:ascii="Cambria" w:hAnsi="Cambria"/>
                <w:sz w:val="18"/>
                <w:szCs w:val="20"/>
                <w:highlight w:val="white"/>
              </w:rPr>
              <w:t xml:space="preserve"> nonetheless and think of ways in which they can add information about their skills and ambitions to their current résumés. </w:t>
            </w:r>
          </w:p>
          <w:p w14:paraId="7DCD2E21" w14:textId="77777777" w:rsidR="009A4518" w:rsidRPr="00FC45A8" w:rsidRDefault="009A4518" w:rsidP="009A4518">
            <w:pPr>
              <w:spacing w:line="240" w:lineRule="auto"/>
              <w:contextualSpacing w:val="0"/>
              <w:rPr>
                <w:rFonts w:ascii="Cambria" w:hAnsi="Cambria"/>
                <w:sz w:val="18"/>
                <w:szCs w:val="20"/>
              </w:rPr>
            </w:pPr>
          </w:p>
          <w:p w14:paraId="436FB53A" w14:textId="77777777" w:rsidR="009A4518" w:rsidRPr="00FC45A8" w:rsidRDefault="009A4518" w:rsidP="009A4518">
            <w:pPr>
              <w:contextualSpacing w:val="0"/>
              <w:rPr>
                <w:rFonts w:ascii="Cambria" w:hAnsi="Cambria"/>
                <w:sz w:val="18"/>
                <w:szCs w:val="20"/>
              </w:rPr>
            </w:pPr>
            <w:r w:rsidRPr="00FC45A8">
              <w:rPr>
                <w:rFonts w:ascii="Cambria" w:hAnsi="Cambria"/>
                <w:b/>
                <w:sz w:val="18"/>
                <w:szCs w:val="20"/>
              </w:rPr>
              <w:t>3. Review (10–15 minutes)</w:t>
            </w:r>
          </w:p>
          <w:p w14:paraId="2F885B0C" w14:textId="77777777" w:rsidR="009A4518" w:rsidRPr="00FC45A8" w:rsidRDefault="009A4518" w:rsidP="0045310F">
            <w:pPr>
              <w:numPr>
                <w:ilvl w:val="0"/>
                <w:numId w:val="13"/>
              </w:numPr>
              <w:spacing w:line="240" w:lineRule="auto"/>
              <w:ind w:hanging="359"/>
              <w:rPr>
                <w:rFonts w:ascii="Cambria" w:hAnsi="Cambria"/>
                <w:sz w:val="18"/>
                <w:szCs w:val="20"/>
              </w:rPr>
            </w:pPr>
            <w:r w:rsidRPr="00FC45A8">
              <w:rPr>
                <w:rFonts w:ascii="Cambria" w:hAnsi="Cambria"/>
                <w:sz w:val="18"/>
                <w:szCs w:val="20"/>
              </w:rPr>
              <w:t>Help participants review and revise their résumés.</w:t>
            </w:r>
          </w:p>
          <w:p w14:paraId="1D19A132" w14:textId="77777777" w:rsidR="009A4518" w:rsidRPr="00FC45A8" w:rsidRDefault="009A4518" w:rsidP="009A4518">
            <w:pPr>
              <w:spacing w:line="240" w:lineRule="auto"/>
              <w:contextualSpacing w:val="0"/>
              <w:rPr>
                <w:rFonts w:ascii="Cambria" w:hAnsi="Cambria"/>
                <w:sz w:val="18"/>
                <w:szCs w:val="20"/>
              </w:rPr>
            </w:pPr>
          </w:p>
          <w:p w14:paraId="7B49B9BA" w14:textId="77777777" w:rsidR="009A4518" w:rsidRPr="00FC45A8" w:rsidRDefault="009A4518" w:rsidP="009A4518">
            <w:pPr>
              <w:spacing w:line="240" w:lineRule="auto"/>
              <w:contextualSpacing w:val="0"/>
              <w:rPr>
                <w:rFonts w:ascii="Cambria" w:hAnsi="Cambria"/>
                <w:b/>
                <w:sz w:val="18"/>
                <w:szCs w:val="20"/>
              </w:rPr>
            </w:pPr>
            <w:r w:rsidRPr="00FC45A8">
              <w:rPr>
                <w:rFonts w:ascii="Cambria" w:hAnsi="Cambria"/>
                <w:b/>
                <w:sz w:val="18"/>
                <w:szCs w:val="20"/>
                <w:highlight w:val="yellow"/>
              </w:rPr>
              <w:t>TIPS FOR FACILITATORS:</w:t>
            </w:r>
          </w:p>
          <w:p w14:paraId="5667081C" w14:textId="77777777" w:rsidR="009A4518" w:rsidRPr="00FC45A8" w:rsidRDefault="009A4518" w:rsidP="0045310F">
            <w:pPr>
              <w:numPr>
                <w:ilvl w:val="0"/>
                <w:numId w:val="13"/>
              </w:numPr>
              <w:spacing w:line="240" w:lineRule="auto"/>
              <w:ind w:hanging="359"/>
              <w:rPr>
                <w:rFonts w:ascii="Cambria" w:hAnsi="Cambria"/>
                <w:sz w:val="18"/>
                <w:szCs w:val="20"/>
              </w:rPr>
            </w:pPr>
            <w:r w:rsidRPr="00FC45A8">
              <w:rPr>
                <w:rFonts w:ascii="Cambria" w:hAnsi="Cambria"/>
                <w:sz w:val="18"/>
                <w:szCs w:val="20"/>
              </w:rPr>
              <w:t>Stress the need for proofreading; explain that résumés make job applicants’ first impression on potential employers, likely determining if the applicants will make it to the interview stage. Let participants know that time or money spent perfecting their résumés is time or money well spent.</w:t>
            </w:r>
          </w:p>
          <w:p w14:paraId="49AEF79B" w14:textId="77777777" w:rsidR="009A4518" w:rsidRPr="00FC45A8" w:rsidRDefault="009A4518" w:rsidP="0045310F">
            <w:pPr>
              <w:numPr>
                <w:ilvl w:val="0"/>
                <w:numId w:val="12"/>
              </w:numPr>
              <w:spacing w:line="240" w:lineRule="auto"/>
              <w:ind w:hanging="359"/>
              <w:rPr>
                <w:rFonts w:ascii="Cambria" w:hAnsi="Cambria"/>
                <w:sz w:val="18"/>
                <w:szCs w:val="20"/>
              </w:rPr>
            </w:pPr>
            <w:r w:rsidRPr="00FC45A8">
              <w:rPr>
                <w:rFonts w:ascii="Cambria" w:hAnsi="Cambria"/>
                <w:sz w:val="18"/>
                <w:szCs w:val="20"/>
              </w:rPr>
              <w:t xml:space="preserve">When reviewing participants’ résumés, be sure to look for common mistakes: </w:t>
            </w:r>
          </w:p>
          <w:p w14:paraId="585DE28E" w14:textId="77777777" w:rsidR="009A4518" w:rsidRPr="00FC45A8" w:rsidRDefault="009A4518" w:rsidP="0045310F">
            <w:pPr>
              <w:numPr>
                <w:ilvl w:val="1"/>
                <w:numId w:val="12"/>
              </w:numPr>
              <w:spacing w:line="240" w:lineRule="auto"/>
              <w:ind w:hanging="359"/>
              <w:rPr>
                <w:rFonts w:ascii="Cambria" w:hAnsi="Cambria"/>
                <w:sz w:val="18"/>
                <w:szCs w:val="20"/>
              </w:rPr>
            </w:pPr>
            <w:r w:rsidRPr="00FC45A8">
              <w:rPr>
                <w:rFonts w:ascii="Cambria" w:hAnsi="Cambria"/>
                <w:sz w:val="18"/>
                <w:szCs w:val="20"/>
              </w:rPr>
              <w:lastRenderedPageBreak/>
              <w:t>spelling and grammar errors</w:t>
            </w:r>
          </w:p>
          <w:p w14:paraId="24C934FC" w14:textId="77777777" w:rsidR="009A4518" w:rsidRPr="00FC45A8" w:rsidRDefault="009A4518" w:rsidP="0045310F">
            <w:pPr>
              <w:numPr>
                <w:ilvl w:val="1"/>
                <w:numId w:val="12"/>
              </w:numPr>
              <w:spacing w:line="240" w:lineRule="auto"/>
              <w:ind w:hanging="359"/>
              <w:rPr>
                <w:rFonts w:ascii="Cambria" w:hAnsi="Cambria"/>
                <w:sz w:val="18"/>
                <w:szCs w:val="20"/>
              </w:rPr>
            </w:pPr>
            <w:r w:rsidRPr="00FC45A8">
              <w:rPr>
                <w:rFonts w:ascii="Cambria" w:hAnsi="Cambria"/>
                <w:sz w:val="18"/>
                <w:szCs w:val="20"/>
              </w:rPr>
              <w:t>missing email, phone, or personal information</w:t>
            </w:r>
          </w:p>
          <w:p w14:paraId="56026164" w14:textId="77777777" w:rsidR="009A4518" w:rsidRPr="00FC45A8" w:rsidRDefault="009A4518" w:rsidP="0045310F">
            <w:pPr>
              <w:numPr>
                <w:ilvl w:val="1"/>
                <w:numId w:val="12"/>
              </w:numPr>
              <w:spacing w:line="240" w:lineRule="auto"/>
              <w:ind w:hanging="359"/>
              <w:rPr>
                <w:rFonts w:ascii="Cambria" w:hAnsi="Cambria"/>
                <w:sz w:val="18"/>
                <w:szCs w:val="20"/>
              </w:rPr>
            </w:pPr>
            <w:r w:rsidRPr="00FC45A8">
              <w:rPr>
                <w:rFonts w:ascii="Cambria" w:hAnsi="Cambria"/>
                <w:sz w:val="18"/>
                <w:szCs w:val="20"/>
              </w:rPr>
              <w:t>poor organization of information or hard-to-follow content</w:t>
            </w:r>
          </w:p>
          <w:p w14:paraId="345F1BDC" w14:textId="77777777" w:rsidR="009A4518" w:rsidRPr="00FC45A8" w:rsidRDefault="009A4518" w:rsidP="0045310F">
            <w:pPr>
              <w:numPr>
                <w:ilvl w:val="1"/>
                <w:numId w:val="12"/>
              </w:numPr>
              <w:spacing w:line="240" w:lineRule="auto"/>
              <w:ind w:hanging="359"/>
              <w:rPr>
                <w:rFonts w:ascii="Cambria" w:hAnsi="Cambria"/>
                <w:sz w:val="18"/>
                <w:szCs w:val="20"/>
              </w:rPr>
            </w:pPr>
            <w:r w:rsidRPr="00FC45A8">
              <w:rPr>
                <w:rFonts w:ascii="Cambria" w:hAnsi="Cambria"/>
                <w:sz w:val="18"/>
                <w:szCs w:val="20"/>
              </w:rPr>
              <w:t>excessive length (more than a single page, in most cases)</w:t>
            </w:r>
          </w:p>
          <w:p w14:paraId="3FBC9B4B" w14:textId="77777777" w:rsidR="009A4518" w:rsidRPr="00FC45A8" w:rsidRDefault="009A4518" w:rsidP="0045310F">
            <w:pPr>
              <w:numPr>
                <w:ilvl w:val="0"/>
                <w:numId w:val="12"/>
              </w:numPr>
              <w:spacing w:line="240" w:lineRule="auto"/>
              <w:ind w:hanging="359"/>
              <w:rPr>
                <w:rFonts w:ascii="Cambria" w:hAnsi="Cambria"/>
                <w:sz w:val="18"/>
                <w:szCs w:val="20"/>
              </w:rPr>
            </w:pPr>
            <w:r w:rsidRPr="00FC45A8">
              <w:rPr>
                <w:rFonts w:ascii="Cambria" w:hAnsi="Cambria"/>
                <w:sz w:val="18"/>
                <w:szCs w:val="20"/>
              </w:rPr>
              <w:t xml:space="preserve">If the class size is too large for one person to review of all the </w:t>
            </w:r>
            <w:r w:rsidRPr="00FC45A8">
              <w:rPr>
                <w:rFonts w:ascii="Cambria" w:hAnsi="Cambria"/>
                <w:sz w:val="18"/>
                <w:szCs w:val="20"/>
                <w:highlight w:val="white"/>
              </w:rPr>
              <w:t>résumés, have the participants with the best English-language skills help review others’ work.</w:t>
            </w:r>
            <w:r w:rsidRPr="00FC45A8">
              <w:rPr>
                <w:rFonts w:ascii="Cambria" w:hAnsi="Cambria"/>
                <w:sz w:val="18"/>
                <w:szCs w:val="20"/>
              </w:rPr>
              <w:t xml:space="preserve"> </w:t>
            </w:r>
          </w:p>
        </w:tc>
      </w:tr>
      <w:tr w:rsidR="009A4518" w:rsidRPr="00FC45A8" w14:paraId="6687CA0D" w14:textId="77777777" w:rsidTr="009A4518">
        <w:tc>
          <w:tcPr>
            <w:tcW w:w="1540" w:type="dxa"/>
            <w:tcMar>
              <w:top w:w="100" w:type="dxa"/>
              <w:left w:w="100" w:type="dxa"/>
              <w:bottom w:w="100" w:type="dxa"/>
              <w:right w:w="100" w:type="dxa"/>
            </w:tcMar>
          </w:tcPr>
          <w:p w14:paraId="72078AF5" w14:textId="77777777" w:rsidR="009A4518" w:rsidRPr="00FC45A8" w:rsidRDefault="009A4518" w:rsidP="009A4518">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lastRenderedPageBreak/>
              <w:t>PROJECT(S)</w:t>
            </w:r>
          </w:p>
        </w:tc>
        <w:tc>
          <w:tcPr>
            <w:tcW w:w="7820" w:type="dxa"/>
            <w:tcMar>
              <w:top w:w="100" w:type="dxa"/>
              <w:left w:w="100" w:type="dxa"/>
              <w:bottom w:w="100" w:type="dxa"/>
              <w:right w:w="100" w:type="dxa"/>
            </w:tcMar>
          </w:tcPr>
          <w:p w14:paraId="266AD89C"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recognition of one’s professional competencies</w:t>
            </w:r>
          </w:p>
          <w:p w14:paraId="6C049908" w14:textId="77777777" w:rsidR="009A4518" w:rsidRPr="00FC45A8" w:rsidRDefault="009A4518" w:rsidP="009A4518">
            <w:pPr>
              <w:spacing w:line="240" w:lineRule="auto"/>
              <w:contextualSpacing w:val="0"/>
              <w:rPr>
                <w:rFonts w:ascii="Cambria" w:hAnsi="Cambria"/>
                <w:sz w:val="18"/>
                <w:szCs w:val="20"/>
              </w:rPr>
            </w:pPr>
          </w:p>
          <w:p w14:paraId="076FC93C"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draft of a skills-based résumé</w:t>
            </w:r>
          </w:p>
        </w:tc>
      </w:tr>
    </w:tbl>
    <w:p w14:paraId="025F4AF7" w14:textId="77777777" w:rsidR="009A4518" w:rsidRPr="00FC45A8" w:rsidRDefault="009A4518" w:rsidP="009A4518">
      <w:pPr>
        <w:spacing w:line="240" w:lineRule="auto"/>
        <w:contextualSpacing w:val="0"/>
        <w:rPr>
          <w:rFonts w:ascii="Cambria" w:hAnsi="Cambria"/>
          <w:sz w:val="18"/>
          <w:szCs w:val="20"/>
        </w:rPr>
      </w:pPr>
    </w:p>
    <w:p w14:paraId="1CCB8AF9" w14:textId="77777777" w:rsidR="009A4518" w:rsidRPr="00FC45A8" w:rsidRDefault="009A4518" w:rsidP="009A4518">
      <w:pPr>
        <w:spacing w:line="240" w:lineRule="auto"/>
        <w:contextualSpacing w:val="0"/>
        <w:rPr>
          <w:rFonts w:ascii="Cambria" w:hAnsi="Cambria"/>
          <w:sz w:val="18"/>
          <w:szCs w:val="20"/>
        </w:rPr>
      </w:pPr>
    </w:p>
    <w:p w14:paraId="479F3080" w14:textId="77777777" w:rsidR="009A4518" w:rsidRPr="00FC45A8" w:rsidRDefault="009A4518" w:rsidP="009A4518">
      <w:pPr>
        <w:spacing w:line="240" w:lineRule="auto"/>
        <w:contextualSpacing w:val="0"/>
        <w:rPr>
          <w:rFonts w:ascii="Cambria" w:hAnsi="Cambria"/>
          <w:sz w:val="18"/>
          <w:szCs w:val="20"/>
        </w:rPr>
      </w:pPr>
      <w:bookmarkStart w:id="2" w:name="h.pwxwqc3v3rgp" w:colFirst="0" w:colLast="0"/>
      <w:bookmarkEnd w:id="2"/>
      <w:r w:rsidRPr="00FC45A8">
        <w:rPr>
          <w:rFonts w:ascii="Cambria" w:hAnsi="Cambria"/>
          <w:b/>
          <w:sz w:val="18"/>
          <w:szCs w:val="20"/>
          <w:u w:val="single"/>
        </w:rPr>
        <w:t>Sources Used:</w:t>
      </w:r>
    </w:p>
    <w:p w14:paraId="41147844" w14:textId="77777777" w:rsidR="009A4518"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Office of Career Services, Harvard University</w:t>
      </w:r>
    </w:p>
    <w:p w14:paraId="25AB14FA" w14:textId="33EC7F3B" w:rsidR="00F20F46" w:rsidRDefault="00652CFF" w:rsidP="00A7412D">
      <w:pPr>
        <w:spacing w:line="240" w:lineRule="auto"/>
        <w:contextualSpacing w:val="0"/>
        <w:rPr>
          <w:rFonts w:ascii="Cambria" w:hAnsi="Cambria"/>
          <w:sz w:val="18"/>
          <w:szCs w:val="20"/>
        </w:rPr>
      </w:pPr>
      <w:hyperlink r:id="rId12" w:history="1">
        <w:r w:rsidR="00F20F46" w:rsidRPr="00DA1085">
          <w:rPr>
            <w:rStyle w:val="Hyperlink"/>
            <w:rFonts w:ascii="Cambria" w:hAnsi="Cambria"/>
            <w:sz w:val="18"/>
            <w:szCs w:val="20"/>
          </w:rPr>
          <w:t>http://www.ocs.fas.harvard.edu/students/materials/résumés_and_cover_letters.pdf</w:t>
        </w:r>
      </w:hyperlink>
    </w:p>
    <w:p w14:paraId="49569368" w14:textId="2F50750A" w:rsidR="009A4518" w:rsidRPr="00FC45A8" w:rsidRDefault="009A4518" w:rsidP="00A7412D">
      <w:pPr>
        <w:spacing w:line="240" w:lineRule="auto"/>
        <w:contextualSpacing w:val="0"/>
        <w:rPr>
          <w:rFonts w:ascii="Cambria" w:hAnsi="Cambria"/>
          <w:sz w:val="18"/>
          <w:szCs w:val="20"/>
        </w:rPr>
      </w:pPr>
      <w:r w:rsidRPr="00FC45A8">
        <w:rPr>
          <w:rFonts w:ascii="Cambria" w:eastAsia="Georgia" w:hAnsi="Cambria" w:cs="Georgia"/>
          <w:i/>
          <w:color w:val="666666"/>
          <w:sz w:val="48"/>
          <w:szCs w:val="20"/>
        </w:rPr>
        <w:br w:type="page"/>
      </w:r>
    </w:p>
    <w:p w14:paraId="1961DA4B" w14:textId="77777777" w:rsidR="009A4518" w:rsidRPr="00FC45A8" w:rsidRDefault="009A4518" w:rsidP="009A4518">
      <w:pPr>
        <w:spacing w:before="360" w:after="80" w:line="240" w:lineRule="auto"/>
        <w:contextualSpacing w:val="0"/>
        <w:rPr>
          <w:rFonts w:ascii="Cambria" w:eastAsia="Georgia" w:hAnsi="Cambria" w:cs="Georgia"/>
          <w:color w:val="666666"/>
          <w:sz w:val="48"/>
          <w:szCs w:val="20"/>
        </w:rPr>
      </w:pPr>
      <w:r w:rsidRPr="00FC45A8">
        <w:rPr>
          <w:rFonts w:ascii="Cambria" w:eastAsia="Georgia" w:hAnsi="Cambria" w:cs="Georgia"/>
          <w:color w:val="666666"/>
          <w:sz w:val="48"/>
          <w:szCs w:val="20"/>
        </w:rPr>
        <w:lastRenderedPageBreak/>
        <w:t>Vocabulary</w:t>
      </w:r>
      <w:r w:rsidR="00A071FF" w:rsidRPr="00FC45A8">
        <w:rPr>
          <w:rFonts w:ascii="Cambria" w:eastAsia="Georgia" w:hAnsi="Cambria" w:cs="Georgia"/>
          <w:color w:val="666666"/>
          <w:sz w:val="48"/>
          <w:szCs w:val="20"/>
        </w:rPr>
        <w:t>: MOTIVATION</w:t>
      </w:r>
    </w:p>
    <w:p w14:paraId="5A003D18" w14:textId="77777777" w:rsidR="00A071FF" w:rsidRPr="00FC45A8" w:rsidRDefault="00A071FF" w:rsidP="009A4518">
      <w:pPr>
        <w:spacing w:before="360" w:after="80" w:line="240" w:lineRule="auto"/>
        <w:contextualSpacing w:val="0"/>
        <w:rPr>
          <w:rFonts w:ascii="Cambria" w:eastAsia="Georgia" w:hAnsi="Cambria" w:cs="Georgia"/>
          <w:color w:val="666666"/>
          <w:sz w:val="48"/>
          <w:szCs w:val="20"/>
        </w:rPr>
      </w:pPr>
    </w:p>
    <w:p w14:paraId="5634B75B" w14:textId="77777777" w:rsidR="009A4518" w:rsidRPr="00FC45A8" w:rsidRDefault="009A4518" w:rsidP="009A4518">
      <w:pPr>
        <w:spacing w:line="240" w:lineRule="auto"/>
        <w:contextualSpacing w:val="0"/>
        <w:rPr>
          <w:rFonts w:ascii="Cambria" w:hAnsi="Cambria" w:cs="Arial"/>
          <w:sz w:val="18"/>
          <w:szCs w:val="20"/>
        </w:rPr>
      </w:pPr>
      <w:r w:rsidRPr="00FC45A8">
        <w:rPr>
          <w:rFonts w:ascii="Cambria" w:hAnsi="Cambria" w:cs="Arial"/>
          <w:b/>
          <w:szCs w:val="20"/>
        </w:rPr>
        <w:t>Ambition:</w:t>
      </w:r>
      <w:r w:rsidRPr="00FC45A8">
        <w:rPr>
          <w:rFonts w:ascii="Cambria" w:hAnsi="Cambria" w:cs="Arial"/>
          <w:szCs w:val="20"/>
        </w:rPr>
        <w:t xml:space="preserve"> </w:t>
      </w:r>
      <w:r w:rsidRPr="00FC45A8">
        <w:rPr>
          <w:rFonts w:ascii="Cambria" w:hAnsi="Cambria" w:cs="Arial"/>
          <w:szCs w:val="20"/>
          <w:highlight w:val="white"/>
        </w:rPr>
        <w:t xml:space="preserve">a </w:t>
      </w:r>
      <w:hyperlink r:id="rId13">
        <w:r w:rsidRPr="00FC45A8">
          <w:rPr>
            <w:rFonts w:ascii="Cambria" w:hAnsi="Cambria" w:cs="Arial"/>
            <w:szCs w:val="20"/>
            <w:highlight w:val="white"/>
          </w:rPr>
          <w:t>strong</w:t>
        </w:r>
      </w:hyperlink>
      <w:r w:rsidRPr="00FC45A8">
        <w:rPr>
          <w:rFonts w:ascii="Cambria" w:hAnsi="Cambria" w:cs="Arial"/>
          <w:szCs w:val="20"/>
          <w:highlight w:val="white"/>
        </w:rPr>
        <w:t xml:space="preserve"> </w:t>
      </w:r>
      <w:hyperlink r:id="rId14">
        <w:r w:rsidRPr="00FC45A8">
          <w:rPr>
            <w:rFonts w:ascii="Cambria" w:hAnsi="Cambria" w:cs="Arial"/>
            <w:szCs w:val="20"/>
            <w:highlight w:val="white"/>
          </w:rPr>
          <w:t>desire</w:t>
        </w:r>
      </w:hyperlink>
      <w:r w:rsidRPr="00FC45A8">
        <w:rPr>
          <w:rFonts w:ascii="Cambria" w:hAnsi="Cambria" w:cs="Arial"/>
          <w:szCs w:val="20"/>
          <w:highlight w:val="white"/>
        </w:rPr>
        <w:t xml:space="preserve"> for </w:t>
      </w:r>
      <w:hyperlink r:id="rId15">
        <w:r w:rsidRPr="00FC45A8">
          <w:rPr>
            <w:rFonts w:ascii="Cambria" w:hAnsi="Cambria" w:cs="Arial"/>
            <w:szCs w:val="20"/>
            <w:highlight w:val="white"/>
          </w:rPr>
          <w:t>success</w:t>
        </w:r>
      </w:hyperlink>
      <w:r w:rsidRPr="00FC45A8">
        <w:rPr>
          <w:rFonts w:ascii="Cambria" w:hAnsi="Cambria" w:cs="Arial"/>
          <w:szCs w:val="20"/>
          <w:highlight w:val="white"/>
        </w:rPr>
        <w:t xml:space="preserve">, </w:t>
      </w:r>
      <w:hyperlink r:id="rId16">
        <w:r w:rsidRPr="00FC45A8">
          <w:rPr>
            <w:rFonts w:ascii="Cambria" w:hAnsi="Cambria" w:cs="Arial"/>
            <w:szCs w:val="20"/>
            <w:highlight w:val="white"/>
          </w:rPr>
          <w:t>achievement</w:t>
        </w:r>
      </w:hyperlink>
      <w:r w:rsidRPr="00FC45A8">
        <w:rPr>
          <w:rFonts w:ascii="Cambria" w:hAnsi="Cambria" w:cs="Arial"/>
          <w:szCs w:val="20"/>
          <w:highlight w:val="white"/>
        </w:rPr>
        <w:t xml:space="preserve">, </w:t>
      </w:r>
      <w:hyperlink r:id="rId17">
        <w:r w:rsidRPr="00FC45A8">
          <w:rPr>
            <w:rFonts w:ascii="Cambria" w:hAnsi="Cambria" w:cs="Arial"/>
            <w:szCs w:val="20"/>
            <w:highlight w:val="white"/>
          </w:rPr>
          <w:t>power</w:t>
        </w:r>
      </w:hyperlink>
      <w:r w:rsidRPr="00FC45A8">
        <w:rPr>
          <w:rFonts w:ascii="Cambria" w:hAnsi="Cambria" w:cs="Arial"/>
          <w:szCs w:val="20"/>
          <w:highlight w:val="white"/>
        </w:rPr>
        <w:t xml:space="preserve">, or </w:t>
      </w:r>
      <w:hyperlink r:id="rId18">
        <w:r w:rsidRPr="00FC45A8">
          <w:rPr>
            <w:rFonts w:ascii="Cambria" w:hAnsi="Cambria" w:cs="Arial"/>
            <w:szCs w:val="20"/>
            <w:highlight w:val="white"/>
          </w:rPr>
          <w:t>wealth</w:t>
        </w:r>
      </w:hyperlink>
      <w:r w:rsidRPr="00FC45A8">
        <w:rPr>
          <w:rFonts w:ascii="Cambria" w:hAnsi="Cambria" w:cs="Arial"/>
          <w:szCs w:val="20"/>
        </w:rPr>
        <w:t>.</w:t>
      </w:r>
    </w:p>
    <w:p w14:paraId="3F6AFEA4" w14:textId="77777777" w:rsidR="009A4518" w:rsidRPr="00FC45A8" w:rsidRDefault="009A4518" w:rsidP="009A4518">
      <w:pPr>
        <w:spacing w:line="240" w:lineRule="auto"/>
        <w:contextualSpacing w:val="0"/>
        <w:rPr>
          <w:rFonts w:ascii="Cambria" w:hAnsi="Cambria" w:cs="Arial"/>
          <w:b/>
          <w:szCs w:val="20"/>
        </w:rPr>
      </w:pPr>
    </w:p>
    <w:p w14:paraId="06B7B897" w14:textId="77777777" w:rsidR="009A4518" w:rsidRPr="00FC45A8" w:rsidRDefault="009A4518" w:rsidP="009A4518">
      <w:pPr>
        <w:spacing w:line="240" w:lineRule="auto"/>
        <w:contextualSpacing w:val="0"/>
        <w:rPr>
          <w:rFonts w:ascii="Cambria" w:hAnsi="Cambria" w:cs="Arial"/>
          <w:b/>
          <w:szCs w:val="20"/>
        </w:rPr>
      </w:pPr>
      <w:r w:rsidRPr="00FC45A8">
        <w:rPr>
          <w:rFonts w:ascii="Cambria" w:hAnsi="Cambria" w:cs="Arial"/>
          <w:b/>
          <w:szCs w:val="20"/>
        </w:rPr>
        <w:t xml:space="preserve">Chronological résumé: </w:t>
      </w:r>
      <w:r w:rsidRPr="00FC45A8">
        <w:rPr>
          <w:rFonts w:ascii="Cambria" w:hAnsi="Cambria" w:cs="Arial"/>
          <w:szCs w:val="20"/>
          <w:highlight w:val="white"/>
        </w:rPr>
        <w:t>a document that describes a person’</w:t>
      </w:r>
      <w:r w:rsidRPr="00FC45A8">
        <w:rPr>
          <w:rFonts w:ascii="Cambria" w:hAnsi="Cambria" w:cs="Arial"/>
          <w:szCs w:val="20"/>
        </w:rPr>
        <w:t>s job qualifications by listing work experience in reverse chronological order.</w:t>
      </w:r>
    </w:p>
    <w:p w14:paraId="5131389E" w14:textId="77777777" w:rsidR="009A4518" w:rsidRPr="00FC45A8" w:rsidRDefault="009A4518" w:rsidP="009A4518">
      <w:pPr>
        <w:spacing w:line="240" w:lineRule="auto"/>
        <w:contextualSpacing w:val="0"/>
        <w:rPr>
          <w:rFonts w:ascii="Cambria" w:hAnsi="Cambria" w:cs="Arial"/>
          <w:b/>
          <w:szCs w:val="20"/>
        </w:rPr>
      </w:pPr>
    </w:p>
    <w:p w14:paraId="6855F557" w14:textId="77777777" w:rsidR="009A4518" w:rsidRPr="00FC45A8" w:rsidRDefault="009A4518" w:rsidP="009A4518">
      <w:pPr>
        <w:spacing w:line="240" w:lineRule="auto"/>
        <w:contextualSpacing w:val="0"/>
        <w:rPr>
          <w:rFonts w:ascii="Cambria" w:hAnsi="Cambria" w:cs="Arial"/>
          <w:sz w:val="18"/>
          <w:szCs w:val="20"/>
        </w:rPr>
      </w:pPr>
      <w:r w:rsidRPr="00FC45A8">
        <w:rPr>
          <w:rFonts w:ascii="Cambria" w:hAnsi="Cambria" w:cs="Arial"/>
          <w:b/>
          <w:szCs w:val="20"/>
        </w:rPr>
        <w:t>Competency:</w:t>
      </w:r>
      <w:r w:rsidRPr="00FC45A8">
        <w:rPr>
          <w:rFonts w:ascii="Cambria" w:hAnsi="Cambria" w:cs="Arial"/>
          <w:szCs w:val="20"/>
        </w:rPr>
        <w:t xml:space="preserve"> </w:t>
      </w:r>
      <w:r w:rsidRPr="00FC45A8">
        <w:rPr>
          <w:rFonts w:ascii="Cambria" w:hAnsi="Cambria" w:cs="Arial"/>
          <w:szCs w:val="20"/>
          <w:highlight w:val="white"/>
        </w:rPr>
        <w:t xml:space="preserve">the </w:t>
      </w:r>
      <w:hyperlink r:id="rId19">
        <w:r w:rsidRPr="00FC45A8">
          <w:rPr>
            <w:rFonts w:ascii="Cambria" w:hAnsi="Cambria" w:cs="Arial"/>
            <w:szCs w:val="20"/>
            <w:highlight w:val="white"/>
          </w:rPr>
          <w:t>skills</w:t>
        </w:r>
      </w:hyperlink>
      <w:r w:rsidRPr="00FC45A8">
        <w:rPr>
          <w:rFonts w:ascii="Cambria" w:hAnsi="Cambria" w:cs="Arial"/>
          <w:szCs w:val="20"/>
          <w:highlight w:val="white"/>
        </w:rPr>
        <w:t xml:space="preserve"> or </w:t>
      </w:r>
      <w:hyperlink r:id="rId20">
        <w:r w:rsidRPr="00FC45A8">
          <w:rPr>
            <w:rFonts w:ascii="Cambria" w:hAnsi="Cambria" w:cs="Arial"/>
            <w:szCs w:val="20"/>
            <w:highlight w:val="white"/>
          </w:rPr>
          <w:t>knowledge</w:t>
        </w:r>
      </w:hyperlink>
      <w:r w:rsidRPr="00FC45A8">
        <w:rPr>
          <w:rFonts w:ascii="Cambria" w:hAnsi="Cambria" w:cs="Arial"/>
          <w:szCs w:val="20"/>
          <w:highlight w:val="white"/>
        </w:rPr>
        <w:t xml:space="preserve"> to do something well enough to </w:t>
      </w:r>
      <w:hyperlink r:id="rId21">
        <w:r w:rsidRPr="00FC45A8">
          <w:rPr>
            <w:rFonts w:ascii="Cambria" w:hAnsi="Cambria" w:cs="Arial"/>
            <w:szCs w:val="20"/>
            <w:highlight w:val="white"/>
          </w:rPr>
          <w:t>meet</w:t>
        </w:r>
      </w:hyperlink>
      <w:r w:rsidRPr="00FC45A8">
        <w:rPr>
          <w:rFonts w:ascii="Cambria" w:hAnsi="Cambria" w:cs="Arial"/>
          <w:szCs w:val="20"/>
          <w:highlight w:val="white"/>
        </w:rPr>
        <w:t xml:space="preserve"> a </w:t>
      </w:r>
      <w:hyperlink r:id="rId22">
        <w:r w:rsidRPr="00FC45A8">
          <w:rPr>
            <w:rFonts w:ascii="Cambria" w:hAnsi="Cambria" w:cs="Arial"/>
            <w:szCs w:val="20"/>
            <w:highlight w:val="white"/>
          </w:rPr>
          <w:t>basic</w:t>
        </w:r>
      </w:hyperlink>
      <w:r w:rsidRPr="00FC45A8">
        <w:rPr>
          <w:rFonts w:ascii="Cambria" w:hAnsi="Cambria" w:cs="Arial"/>
          <w:sz w:val="18"/>
          <w:szCs w:val="20"/>
        </w:rPr>
        <w:t xml:space="preserve"> </w:t>
      </w:r>
      <w:hyperlink r:id="rId23">
        <w:r w:rsidRPr="00FC45A8">
          <w:rPr>
            <w:rFonts w:ascii="Cambria" w:hAnsi="Cambria" w:cs="Arial"/>
            <w:szCs w:val="20"/>
            <w:highlight w:val="white"/>
          </w:rPr>
          <w:t>standard</w:t>
        </w:r>
      </w:hyperlink>
      <w:r w:rsidRPr="00FC45A8">
        <w:rPr>
          <w:rFonts w:ascii="Cambria" w:hAnsi="Cambria" w:cs="Arial"/>
          <w:szCs w:val="20"/>
        </w:rPr>
        <w:t>.</w:t>
      </w:r>
    </w:p>
    <w:p w14:paraId="44B1F2AE" w14:textId="77777777" w:rsidR="009A4518" w:rsidRPr="00FC45A8" w:rsidRDefault="009A4518" w:rsidP="009A4518">
      <w:pPr>
        <w:spacing w:line="240" w:lineRule="auto"/>
        <w:contextualSpacing w:val="0"/>
        <w:rPr>
          <w:rFonts w:ascii="Cambria" w:hAnsi="Cambria" w:cs="Arial"/>
          <w:b/>
          <w:szCs w:val="20"/>
        </w:rPr>
      </w:pPr>
    </w:p>
    <w:p w14:paraId="79B7E283" w14:textId="77777777" w:rsidR="009A4518" w:rsidRPr="00FC45A8" w:rsidRDefault="009A4518" w:rsidP="009A4518">
      <w:pPr>
        <w:spacing w:line="240" w:lineRule="auto"/>
        <w:contextualSpacing w:val="0"/>
        <w:rPr>
          <w:rFonts w:ascii="Cambria" w:hAnsi="Cambria" w:cs="Arial"/>
          <w:sz w:val="18"/>
          <w:szCs w:val="20"/>
        </w:rPr>
      </w:pPr>
      <w:r w:rsidRPr="00FC45A8">
        <w:rPr>
          <w:rFonts w:ascii="Cambria" w:hAnsi="Cambria" w:cs="Arial"/>
          <w:b/>
          <w:szCs w:val="20"/>
        </w:rPr>
        <w:t>Interest:</w:t>
      </w:r>
      <w:r w:rsidRPr="00FC45A8">
        <w:rPr>
          <w:rFonts w:ascii="Cambria" w:hAnsi="Cambria" w:cs="Arial"/>
          <w:szCs w:val="20"/>
        </w:rPr>
        <w:t xml:space="preserve"> </w:t>
      </w:r>
      <w:r w:rsidRPr="00FC45A8">
        <w:rPr>
          <w:rFonts w:ascii="Cambria" w:hAnsi="Cambria" w:cs="Arial"/>
          <w:szCs w:val="20"/>
          <w:highlight w:val="white"/>
        </w:rPr>
        <w:t xml:space="preserve">a </w:t>
      </w:r>
      <w:hyperlink r:id="rId24">
        <w:r w:rsidRPr="00FC45A8">
          <w:rPr>
            <w:rFonts w:ascii="Cambria" w:hAnsi="Cambria" w:cs="Arial"/>
            <w:szCs w:val="20"/>
            <w:highlight w:val="white"/>
          </w:rPr>
          <w:t>feeling</w:t>
        </w:r>
      </w:hyperlink>
      <w:r w:rsidRPr="00FC45A8">
        <w:rPr>
          <w:rFonts w:ascii="Cambria" w:hAnsi="Cambria" w:cs="Arial"/>
          <w:szCs w:val="20"/>
          <w:highlight w:val="white"/>
        </w:rPr>
        <w:t xml:space="preserve"> of having one’</w:t>
      </w:r>
      <w:r w:rsidRPr="00FC45A8">
        <w:rPr>
          <w:rFonts w:ascii="Cambria" w:hAnsi="Cambria" w:cs="Arial"/>
          <w:szCs w:val="20"/>
        </w:rPr>
        <w:t xml:space="preserve">s </w:t>
      </w:r>
      <w:hyperlink r:id="rId25">
        <w:r w:rsidRPr="00FC45A8">
          <w:rPr>
            <w:rFonts w:ascii="Cambria" w:hAnsi="Cambria" w:cs="Arial"/>
            <w:szCs w:val="20"/>
            <w:highlight w:val="white"/>
          </w:rPr>
          <w:t>attention</w:t>
        </w:r>
      </w:hyperlink>
      <w:r w:rsidRPr="00FC45A8">
        <w:rPr>
          <w:rFonts w:ascii="Cambria" w:hAnsi="Cambria" w:cs="Arial"/>
          <w:szCs w:val="20"/>
          <w:highlight w:val="white"/>
        </w:rPr>
        <w:t xml:space="preserve"> </w:t>
      </w:r>
      <w:hyperlink r:id="rId26">
        <w:r w:rsidRPr="00FC45A8">
          <w:rPr>
            <w:rFonts w:ascii="Cambria" w:hAnsi="Cambria" w:cs="Arial"/>
            <w:szCs w:val="20"/>
            <w:highlight w:val="white"/>
          </w:rPr>
          <w:t>held</w:t>
        </w:r>
      </w:hyperlink>
      <w:r w:rsidRPr="00FC45A8">
        <w:rPr>
          <w:rFonts w:ascii="Cambria" w:hAnsi="Cambria" w:cs="Arial"/>
          <w:szCs w:val="20"/>
          <w:highlight w:val="white"/>
        </w:rPr>
        <w:t xml:space="preserve"> by something, or of </w:t>
      </w:r>
      <w:hyperlink r:id="rId27">
        <w:r w:rsidRPr="00FC45A8">
          <w:rPr>
            <w:rFonts w:ascii="Cambria" w:hAnsi="Cambria" w:cs="Arial"/>
            <w:szCs w:val="20"/>
            <w:highlight w:val="white"/>
          </w:rPr>
          <w:t>wanting</w:t>
        </w:r>
      </w:hyperlink>
      <w:r w:rsidRPr="00FC45A8">
        <w:rPr>
          <w:rFonts w:ascii="Cambria" w:hAnsi="Cambria" w:cs="Arial"/>
          <w:szCs w:val="20"/>
          <w:highlight w:val="white"/>
        </w:rPr>
        <w:t xml:space="preserve"> to be </w:t>
      </w:r>
      <w:hyperlink r:id="rId28">
        <w:r w:rsidRPr="00FC45A8">
          <w:rPr>
            <w:rFonts w:ascii="Cambria" w:hAnsi="Cambria" w:cs="Arial"/>
            <w:szCs w:val="20"/>
            <w:highlight w:val="white"/>
          </w:rPr>
          <w:t>involved</w:t>
        </w:r>
      </w:hyperlink>
      <w:r w:rsidRPr="00FC45A8">
        <w:rPr>
          <w:rFonts w:ascii="Cambria" w:hAnsi="Cambria" w:cs="Arial"/>
          <w:szCs w:val="20"/>
          <w:highlight w:val="white"/>
        </w:rPr>
        <w:t xml:space="preserve"> with and </w:t>
      </w:r>
      <w:hyperlink r:id="rId29">
        <w:r w:rsidRPr="00FC45A8">
          <w:rPr>
            <w:rFonts w:ascii="Cambria" w:hAnsi="Cambria" w:cs="Arial"/>
            <w:szCs w:val="20"/>
            <w:highlight w:val="white"/>
          </w:rPr>
          <w:t>learn</w:t>
        </w:r>
      </w:hyperlink>
      <w:r w:rsidRPr="00FC45A8">
        <w:rPr>
          <w:rFonts w:ascii="Cambria" w:hAnsi="Cambria" w:cs="Arial"/>
          <w:szCs w:val="20"/>
          <w:highlight w:val="white"/>
        </w:rPr>
        <w:t xml:space="preserve"> more about something.</w:t>
      </w:r>
    </w:p>
    <w:p w14:paraId="1E79AB9C" w14:textId="77777777" w:rsidR="009A4518" w:rsidRPr="00FC45A8" w:rsidRDefault="009A4518" w:rsidP="009A4518">
      <w:pPr>
        <w:spacing w:line="240" w:lineRule="auto"/>
        <w:contextualSpacing w:val="0"/>
        <w:rPr>
          <w:rFonts w:ascii="Cambria" w:hAnsi="Cambria" w:cs="Arial"/>
          <w:b/>
          <w:szCs w:val="20"/>
        </w:rPr>
      </w:pPr>
    </w:p>
    <w:p w14:paraId="3CB9486E" w14:textId="77777777" w:rsidR="009A4518" w:rsidRPr="00FC45A8" w:rsidRDefault="009A4518" w:rsidP="009A4518">
      <w:pPr>
        <w:spacing w:line="240" w:lineRule="auto"/>
        <w:contextualSpacing w:val="0"/>
        <w:rPr>
          <w:rFonts w:ascii="Cambria" w:hAnsi="Cambria" w:cs="Arial"/>
          <w:szCs w:val="20"/>
        </w:rPr>
      </w:pPr>
      <w:r w:rsidRPr="00FC45A8">
        <w:rPr>
          <w:rFonts w:ascii="Cambria" w:hAnsi="Cambria" w:cs="Arial"/>
          <w:b/>
          <w:szCs w:val="20"/>
        </w:rPr>
        <w:t>Proofreading:</w:t>
      </w:r>
      <w:r w:rsidRPr="00FC45A8">
        <w:rPr>
          <w:rFonts w:ascii="Cambria" w:hAnsi="Cambria" w:cs="Arial"/>
          <w:szCs w:val="20"/>
        </w:rPr>
        <w:t xml:space="preserve"> the act of finding and correcting mistakes in copies of printed text before the final copies are printed.</w:t>
      </w:r>
    </w:p>
    <w:p w14:paraId="2B1C65C0" w14:textId="77777777" w:rsidR="009A4518" w:rsidRPr="00FC45A8" w:rsidRDefault="009A4518" w:rsidP="009A4518">
      <w:pPr>
        <w:spacing w:line="240" w:lineRule="auto"/>
        <w:contextualSpacing w:val="0"/>
        <w:rPr>
          <w:rFonts w:ascii="Cambria" w:hAnsi="Cambria" w:cs="Arial"/>
          <w:szCs w:val="20"/>
        </w:rPr>
      </w:pPr>
    </w:p>
    <w:p w14:paraId="7B783CA8" w14:textId="77777777" w:rsidR="009A4518" w:rsidRPr="00FC45A8" w:rsidRDefault="009A4518" w:rsidP="009A4518">
      <w:pPr>
        <w:spacing w:line="240" w:lineRule="auto"/>
        <w:contextualSpacing w:val="0"/>
        <w:rPr>
          <w:rFonts w:ascii="Cambria" w:hAnsi="Cambria" w:cs="Arial"/>
          <w:sz w:val="18"/>
          <w:szCs w:val="20"/>
        </w:rPr>
      </w:pPr>
      <w:r w:rsidRPr="00FC45A8">
        <w:rPr>
          <w:rFonts w:ascii="Cambria" w:hAnsi="Cambria" w:cs="Arial"/>
          <w:b/>
          <w:szCs w:val="20"/>
        </w:rPr>
        <w:t>Résumé:</w:t>
      </w:r>
      <w:r w:rsidRPr="00FC45A8">
        <w:rPr>
          <w:rFonts w:ascii="Cambria" w:hAnsi="Cambria" w:cs="Arial"/>
          <w:szCs w:val="20"/>
        </w:rPr>
        <w:t xml:space="preserve"> </w:t>
      </w:r>
      <w:r w:rsidRPr="00FC45A8">
        <w:rPr>
          <w:rFonts w:ascii="Cambria" w:hAnsi="Cambria" w:cs="Arial"/>
          <w:szCs w:val="20"/>
          <w:highlight w:val="white"/>
        </w:rPr>
        <w:t xml:space="preserve">a written </w:t>
      </w:r>
      <w:hyperlink r:id="rId30">
        <w:r w:rsidRPr="00FC45A8">
          <w:rPr>
            <w:rFonts w:ascii="Cambria" w:hAnsi="Cambria" w:cs="Arial"/>
            <w:szCs w:val="20"/>
            <w:highlight w:val="white"/>
          </w:rPr>
          <w:t>statement</w:t>
        </w:r>
      </w:hyperlink>
      <w:r w:rsidRPr="00FC45A8">
        <w:rPr>
          <w:rFonts w:ascii="Cambria" w:hAnsi="Cambria" w:cs="Arial"/>
          <w:szCs w:val="20"/>
          <w:highlight w:val="white"/>
        </w:rPr>
        <w:t xml:space="preserve"> of a person’s job qualifications, education, and </w:t>
      </w:r>
      <w:hyperlink r:id="rId31">
        <w:r w:rsidRPr="00FC45A8">
          <w:rPr>
            <w:rFonts w:ascii="Cambria" w:hAnsi="Cambria" w:cs="Arial"/>
            <w:szCs w:val="20"/>
            <w:highlight w:val="white"/>
          </w:rPr>
          <w:t>experience</w:t>
        </w:r>
      </w:hyperlink>
      <w:r w:rsidRPr="00FC45A8">
        <w:rPr>
          <w:rFonts w:ascii="Cambria" w:hAnsi="Cambria" w:cs="Arial"/>
          <w:szCs w:val="20"/>
        </w:rPr>
        <w:t>.</w:t>
      </w:r>
    </w:p>
    <w:p w14:paraId="4EBBE4ED" w14:textId="77777777" w:rsidR="009A4518" w:rsidRPr="00FC45A8" w:rsidRDefault="009A4518" w:rsidP="009A4518">
      <w:pPr>
        <w:spacing w:line="240" w:lineRule="auto"/>
        <w:contextualSpacing w:val="0"/>
        <w:rPr>
          <w:rFonts w:ascii="Cambria" w:hAnsi="Cambria" w:cs="Arial"/>
          <w:sz w:val="18"/>
          <w:szCs w:val="20"/>
        </w:rPr>
      </w:pPr>
    </w:p>
    <w:p w14:paraId="194A4785" w14:textId="77777777" w:rsidR="009A4518" w:rsidRPr="00FC45A8" w:rsidRDefault="009A4518" w:rsidP="009A4518">
      <w:pPr>
        <w:spacing w:line="240" w:lineRule="auto"/>
        <w:contextualSpacing w:val="0"/>
        <w:rPr>
          <w:rFonts w:ascii="Cambria" w:hAnsi="Cambria" w:cs="Arial"/>
          <w:sz w:val="18"/>
          <w:szCs w:val="20"/>
        </w:rPr>
      </w:pPr>
      <w:r w:rsidRPr="00FC45A8">
        <w:rPr>
          <w:rFonts w:ascii="Cambria" w:hAnsi="Cambria" w:cs="Arial"/>
          <w:b/>
          <w:szCs w:val="20"/>
        </w:rPr>
        <w:t xml:space="preserve">Résumé objective: </w:t>
      </w:r>
      <w:r w:rsidRPr="00FC45A8">
        <w:rPr>
          <w:rFonts w:ascii="Cambria" w:hAnsi="Cambria" w:cs="Arial"/>
          <w:szCs w:val="20"/>
          <w:highlight w:val="white"/>
        </w:rPr>
        <w:t xml:space="preserve">a brief statement that appears at the top of a </w:t>
      </w:r>
      <w:r w:rsidRPr="00FC45A8">
        <w:rPr>
          <w:rFonts w:ascii="Cambria" w:hAnsi="Cambria" w:cs="Arial"/>
          <w:szCs w:val="20"/>
        </w:rPr>
        <w:t xml:space="preserve">résumé </w:t>
      </w:r>
      <w:r w:rsidRPr="00FC45A8">
        <w:rPr>
          <w:rFonts w:ascii="Cambria" w:hAnsi="Cambria" w:cs="Arial"/>
          <w:szCs w:val="20"/>
          <w:highlight w:val="white"/>
        </w:rPr>
        <w:t>that expresses the applicant's career goal or desired occupation.</w:t>
      </w:r>
    </w:p>
    <w:p w14:paraId="51A6709D" w14:textId="77777777" w:rsidR="009A4518" w:rsidRPr="00FC45A8" w:rsidRDefault="009A4518" w:rsidP="009A4518">
      <w:pPr>
        <w:spacing w:line="240" w:lineRule="auto"/>
        <w:contextualSpacing w:val="0"/>
        <w:rPr>
          <w:rFonts w:ascii="Cambria" w:hAnsi="Cambria" w:cs="Arial"/>
          <w:b/>
          <w:szCs w:val="20"/>
        </w:rPr>
      </w:pPr>
    </w:p>
    <w:p w14:paraId="793B12D2" w14:textId="77777777" w:rsidR="009A4518" w:rsidRPr="00FC45A8" w:rsidRDefault="009A4518" w:rsidP="009A4518">
      <w:pPr>
        <w:spacing w:line="240" w:lineRule="auto"/>
        <w:contextualSpacing w:val="0"/>
        <w:rPr>
          <w:rFonts w:ascii="Cambria" w:hAnsi="Cambria" w:cs="Arial"/>
          <w:sz w:val="18"/>
          <w:szCs w:val="20"/>
        </w:rPr>
      </w:pPr>
      <w:r w:rsidRPr="00FC45A8">
        <w:rPr>
          <w:rFonts w:ascii="Cambria" w:hAnsi="Cambria" w:cs="Arial"/>
          <w:b/>
          <w:szCs w:val="20"/>
        </w:rPr>
        <w:t>Skill:</w:t>
      </w:r>
      <w:r w:rsidRPr="00FC45A8">
        <w:rPr>
          <w:rFonts w:ascii="Cambria" w:hAnsi="Cambria" w:cs="Arial"/>
          <w:szCs w:val="20"/>
        </w:rPr>
        <w:t xml:space="preserve"> </w:t>
      </w:r>
      <w:r w:rsidRPr="00FC45A8">
        <w:rPr>
          <w:rFonts w:ascii="Cambria" w:hAnsi="Cambria" w:cs="Arial"/>
          <w:szCs w:val="20"/>
          <w:highlight w:val="white"/>
        </w:rPr>
        <w:t xml:space="preserve">a particular </w:t>
      </w:r>
      <w:hyperlink r:id="rId32">
        <w:r w:rsidRPr="00FC45A8">
          <w:rPr>
            <w:rFonts w:ascii="Cambria" w:hAnsi="Cambria" w:cs="Arial"/>
            <w:szCs w:val="20"/>
            <w:highlight w:val="white"/>
          </w:rPr>
          <w:t>ability</w:t>
        </w:r>
      </w:hyperlink>
      <w:r w:rsidRPr="00FC45A8">
        <w:rPr>
          <w:rFonts w:ascii="Cambria" w:hAnsi="Cambria" w:cs="Arial"/>
          <w:szCs w:val="20"/>
          <w:highlight w:val="white"/>
        </w:rPr>
        <w:t xml:space="preserve"> to do something, developed by training and experience.</w:t>
      </w:r>
    </w:p>
    <w:p w14:paraId="6A4DEFAF" w14:textId="77777777" w:rsidR="009A4518" w:rsidRPr="00FC45A8" w:rsidRDefault="009A4518" w:rsidP="009A4518">
      <w:pPr>
        <w:spacing w:line="240" w:lineRule="auto"/>
        <w:contextualSpacing w:val="0"/>
        <w:rPr>
          <w:rFonts w:ascii="Cambria" w:hAnsi="Cambria" w:cs="Arial"/>
          <w:sz w:val="18"/>
          <w:szCs w:val="20"/>
        </w:rPr>
      </w:pPr>
    </w:p>
    <w:p w14:paraId="4AF0EDE8" w14:textId="77777777" w:rsidR="009A4518" w:rsidRPr="00FC45A8" w:rsidRDefault="009A4518" w:rsidP="009A4518">
      <w:pPr>
        <w:contextualSpacing w:val="0"/>
        <w:rPr>
          <w:rFonts w:ascii="Cambria" w:hAnsi="Cambria" w:cs="Arial"/>
          <w:sz w:val="18"/>
          <w:szCs w:val="20"/>
        </w:rPr>
      </w:pPr>
      <w:r w:rsidRPr="00FC45A8">
        <w:rPr>
          <w:rFonts w:ascii="Cambria" w:hAnsi="Cambria" w:cs="Arial"/>
          <w:b/>
          <w:szCs w:val="20"/>
        </w:rPr>
        <w:t xml:space="preserve">Skills-based résumé: </w:t>
      </w:r>
      <w:r w:rsidRPr="00FC45A8">
        <w:rPr>
          <w:rFonts w:ascii="Cambria" w:hAnsi="Cambria" w:cs="Arial"/>
          <w:szCs w:val="20"/>
          <w:highlight w:val="white"/>
        </w:rPr>
        <w:t xml:space="preserve">a document that describes a person’s job qualifications in skill categories, rather than by listing work experience in reverse chronological order. </w:t>
      </w:r>
    </w:p>
    <w:p w14:paraId="244748A5" w14:textId="77777777" w:rsidR="009A4518" w:rsidRPr="00FC45A8" w:rsidRDefault="009A4518" w:rsidP="009A4518">
      <w:pPr>
        <w:spacing w:line="240" w:lineRule="auto"/>
        <w:contextualSpacing w:val="0"/>
        <w:rPr>
          <w:rFonts w:ascii="Cambria" w:hAnsi="Cambria"/>
          <w:sz w:val="18"/>
          <w:szCs w:val="20"/>
        </w:rPr>
      </w:pPr>
    </w:p>
    <w:p w14:paraId="7AFC5DEE" w14:textId="77777777" w:rsidR="007A4CFE" w:rsidRPr="00FC45A8" w:rsidRDefault="007A4CFE" w:rsidP="009A4518">
      <w:pPr>
        <w:spacing w:line="240" w:lineRule="auto"/>
        <w:contextualSpacing w:val="0"/>
        <w:rPr>
          <w:rFonts w:ascii="Cambria" w:hAnsi="Cambria"/>
          <w:sz w:val="18"/>
          <w:szCs w:val="20"/>
        </w:rPr>
      </w:pPr>
    </w:p>
    <w:p w14:paraId="77D2DC42" w14:textId="4738EF8E" w:rsidR="007A4CFE" w:rsidRPr="00FC45A8" w:rsidRDefault="009A4518" w:rsidP="009A4518">
      <w:pPr>
        <w:spacing w:line="240" w:lineRule="auto"/>
        <w:contextualSpacing w:val="0"/>
        <w:rPr>
          <w:rFonts w:ascii="Cambria" w:hAnsi="Cambria"/>
          <w:sz w:val="18"/>
          <w:szCs w:val="20"/>
        </w:rPr>
      </w:pPr>
      <w:r w:rsidRPr="00FC45A8">
        <w:rPr>
          <w:rFonts w:ascii="Cambria" w:hAnsi="Cambria"/>
          <w:sz w:val="18"/>
          <w:szCs w:val="20"/>
        </w:rPr>
        <w:t xml:space="preserve">Definitions provided by: </w:t>
      </w:r>
      <w:r w:rsidRPr="00F20F46">
        <w:rPr>
          <w:rFonts w:ascii="Cambria" w:hAnsi="Cambria"/>
          <w:color w:val="auto"/>
          <w:sz w:val="18"/>
          <w:szCs w:val="20"/>
        </w:rPr>
        <w:t>www.sba.gov</w:t>
      </w:r>
      <w:r w:rsidRPr="00FC45A8">
        <w:rPr>
          <w:rFonts w:ascii="Cambria" w:hAnsi="Cambria"/>
          <w:sz w:val="18"/>
          <w:szCs w:val="20"/>
        </w:rPr>
        <w:t>, and dictionary.cambridge.org</w:t>
      </w:r>
    </w:p>
    <w:p w14:paraId="3C7F4EBC" w14:textId="77777777" w:rsidR="007A4CFE" w:rsidRPr="00FC45A8" w:rsidRDefault="007A4CFE">
      <w:pPr>
        <w:rPr>
          <w:rFonts w:ascii="Cambria" w:hAnsi="Cambria"/>
          <w:sz w:val="18"/>
          <w:szCs w:val="20"/>
        </w:rPr>
      </w:pPr>
      <w:r w:rsidRPr="00FC45A8">
        <w:rPr>
          <w:rFonts w:ascii="Cambria" w:hAnsi="Cambria"/>
          <w:sz w:val="18"/>
          <w:szCs w:val="20"/>
        </w:rPr>
        <w:br w:type="page"/>
      </w:r>
    </w:p>
    <w:p w14:paraId="5DBAB569" w14:textId="26016119" w:rsidR="009A4518" w:rsidRPr="00FC45A8" w:rsidRDefault="004414B1" w:rsidP="009A4518">
      <w:pPr>
        <w:spacing w:line="240" w:lineRule="auto"/>
        <w:contextualSpacing w:val="0"/>
        <w:rPr>
          <w:rFonts w:ascii="Cambria" w:hAnsi="Cambria"/>
          <w:sz w:val="18"/>
          <w:szCs w:val="20"/>
        </w:rPr>
      </w:pPr>
      <w:r w:rsidRPr="00FC45A8">
        <w:rPr>
          <w:rFonts w:ascii="Cambria" w:hAnsi="Cambria"/>
          <w:noProof/>
        </w:rPr>
        <w:lastRenderedPageBreak/>
        <w:drawing>
          <wp:anchor distT="0" distB="0" distL="114300" distR="114300" simplePos="0" relativeHeight="251660288" behindDoc="1" locked="0" layoutInCell="1" allowOverlap="1" wp14:anchorId="29F85C40" wp14:editId="79EB06F7">
            <wp:simplePos x="0" y="0"/>
            <wp:positionH relativeFrom="column">
              <wp:posOffset>-457200</wp:posOffset>
            </wp:positionH>
            <wp:positionV relativeFrom="page">
              <wp:posOffset>571500</wp:posOffset>
            </wp:positionV>
            <wp:extent cx="6887210" cy="8915400"/>
            <wp:effectExtent l="0" t="0" r="0" b="0"/>
            <wp:wrapNone/>
            <wp:docPr id="4" name="Picture 4" descr="HMSG-ArtLabiMacA:Users:teenartist:Downloads:SURVEY-CAR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HMSG-ArtLabiMacA:Users:teenartist:Downloads:SURVEY-CARD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87210" cy="89154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A4518" w:rsidRPr="00FC45A8">
        <w:rPr>
          <w:rFonts w:ascii="Cambria" w:hAnsi="Cambria"/>
          <w:sz w:val="18"/>
          <w:szCs w:val="20"/>
        </w:rPr>
        <w:t xml:space="preserve"> </w:t>
      </w:r>
    </w:p>
    <w:p w14:paraId="5ECE6452" w14:textId="2EF5C7DE" w:rsidR="009A4518" w:rsidRPr="00FC45A8" w:rsidRDefault="009A4518">
      <w:pPr>
        <w:rPr>
          <w:rFonts w:ascii="Cambria" w:hAnsi="Cambria"/>
        </w:rPr>
      </w:pPr>
    </w:p>
    <w:p w14:paraId="2EEB7C33" w14:textId="77777777" w:rsidR="00A071FF" w:rsidRPr="00FC45A8" w:rsidRDefault="00A071FF">
      <w:pPr>
        <w:rPr>
          <w:rFonts w:ascii="Cambria" w:hAnsi="Cambria"/>
        </w:rPr>
      </w:pPr>
    </w:p>
    <w:p w14:paraId="1B088546" w14:textId="77777777" w:rsidR="00A071FF" w:rsidRPr="00FC45A8" w:rsidRDefault="00A071FF">
      <w:pPr>
        <w:rPr>
          <w:rFonts w:ascii="Cambria" w:hAnsi="Cambria"/>
        </w:rPr>
      </w:pPr>
    </w:p>
    <w:p w14:paraId="30ED929E" w14:textId="77777777" w:rsidR="00A071FF" w:rsidRPr="00FC45A8" w:rsidRDefault="00A071FF">
      <w:pPr>
        <w:rPr>
          <w:rFonts w:ascii="Cambria" w:hAnsi="Cambria"/>
        </w:rPr>
      </w:pPr>
    </w:p>
    <w:p w14:paraId="251E761E" w14:textId="77777777" w:rsidR="00A071FF" w:rsidRPr="00FC45A8" w:rsidRDefault="00A071FF">
      <w:pPr>
        <w:rPr>
          <w:rFonts w:ascii="Cambria" w:hAnsi="Cambria"/>
        </w:rPr>
      </w:pPr>
    </w:p>
    <w:p w14:paraId="1CA611A7" w14:textId="77777777" w:rsidR="001B604B" w:rsidRPr="00FC45A8" w:rsidRDefault="001B604B" w:rsidP="009A4518">
      <w:pPr>
        <w:tabs>
          <w:tab w:val="left" w:pos="10080"/>
        </w:tabs>
        <w:ind w:left="2160" w:right="720" w:hanging="2880"/>
        <w:rPr>
          <w:rFonts w:ascii="Cambria" w:hAnsi="Cambria"/>
        </w:rPr>
      </w:pPr>
    </w:p>
    <w:p w14:paraId="29FFE25A" w14:textId="77777777" w:rsidR="00447999" w:rsidRPr="00FC45A8" w:rsidRDefault="00447999" w:rsidP="009A4518">
      <w:pPr>
        <w:tabs>
          <w:tab w:val="left" w:pos="10080"/>
        </w:tabs>
        <w:ind w:left="2160" w:right="720" w:hanging="2880"/>
        <w:rPr>
          <w:rFonts w:ascii="Cambria" w:hAnsi="Cambria"/>
        </w:rPr>
      </w:pPr>
    </w:p>
    <w:p w14:paraId="589B5064" w14:textId="77777777" w:rsidR="00447999" w:rsidRPr="00FC45A8" w:rsidRDefault="00447999" w:rsidP="009A4518">
      <w:pPr>
        <w:tabs>
          <w:tab w:val="left" w:pos="10080"/>
        </w:tabs>
        <w:ind w:left="2160" w:right="720" w:hanging="2880"/>
        <w:rPr>
          <w:rFonts w:ascii="Cambria" w:hAnsi="Cambria"/>
        </w:rPr>
      </w:pPr>
    </w:p>
    <w:p w14:paraId="5967E0EC" w14:textId="77777777" w:rsidR="001A4EA0" w:rsidRPr="00FC45A8" w:rsidRDefault="001A4EA0" w:rsidP="001A4EA0">
      <w:pPr>
        <w:jc w:val="center"/>
        <w:rPr>
          <w:rFonts w:ascii="Cambria" w:eastAsia="Times New Roman" w:hAnsi="Cambria" w:cs="Times New Roman"/>
          <w:color w:val="auto"/>
          <w:sz w:val="22"/>
          <w:szCs w:val="22"/>
        </w:rPr>
      </w:pPr>
      <w:r w:rsidRPr="00FC45A8">
        <w:rPr>
          <w:rFonts w:ascii="Cambria" w:eastAsia="Times New Roman" w:hAnsi="Cambria" w:cs="Times New Roman"/>
          <w:b/>
          <w:bCs/>
          <w:sz w:val="23"/>
          <w:szCs w:val="23"/>
        </w:rPr>
        <w:br w:type="page"/>
      </w:r>
    </w:p>
    <w:p w14:paraId="012C9A5A" w14:textId="77777777" w:rsidR="00A7412D" w:rsidRPr="00FC45A8" w:rsidRDefault="00A7412D" w:rsidP="001A4EA0">
      <w:pPr>
        <w:widowControl/>
        <w:pBdr>
          <w:top w:val="nil"/>
          <w:left w:val="nil"/>
          <w:bottom w:val="nil"/>
          <w:right w:val="nil"/>
          <w:between w:val="nil"/>
          <w:bar w:val="nil"/>
        </w:pBdr>
        <w:spacing w:line="240" w:lineRule="auto"/>
        <w:contextualSpacing w:val="0"/>
        <w:jc w:val="center"/>
        <w:rPr>
          <w:rFonts w:ascii="Cambria" w:eastAsia="Times New Roman" w:hAnsi="Cambria" w:cs="Times New Roman"/>
          <w:b/>
          <w:bCs/>
          <w:sz w:val="23"/>
          <w:szCs w:val="23"/>
        </w:rPr>
        <w:sectPr w:rsidR="00A7412D" w:rsidRPr="00FC45A8" w:rsidSect="00A7412D">
          <w:footerReference w:type="even" r:id="rId34"/>
          <w:footerReference w:type="default" r:id="rId35"/>
          <w:pgSz w:w="12240" w:h="15840"/>
          <w:pgMar w:top="1440" w:right="1440" w:bottom="1440" w:left="1440" w:header="720" w:footer="720" w:gutter="0"/>
          <w:cols w:space="720"/>
        </w:sectPr>
      </w:pPr>
    </w:p>
    <w:p w14:paraId="272A0F4A"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lastRenderedPageBreak/>
        <w:t>Your Name Here</w:t>
      </w:r>
    </w:p>
    <w:p w14:paraId="13996440" w14:textId="77777777" w:rsidR="001A4EA0" w:rsidRPr="004C1CB5" w:rsidRDefault="001A4EA0" w:rsidP="001A4EA0">
      <w:pPr>
        <w:widowControl/>
        <w:pBdr>
          <w:top w:val="nil"/>
          <w:left w:val="nil"/>
          <w:bottom w:val="single" w:sz="12" w:space="0" w:color="808080"/>
          <w:right w:val="nil"/>
          <w:between w:val="nil"/>
          <w:bar w:val="nil"/>
        </w:pBdr>
        <w:spacing w:line="240" w:lineRule="auto"/>
        <w:contextualSpacing w:val="0"/>
        <w:jc w:val="center"/>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1234 Street Address Street    •    City, State/Region Zip Code     •     email@email.com     •     (123) 456-7890</w:t>
      </w:r>
    </w:p>
    <w:p w14:paraId="7EA7AC79" w14:textId="77777777" w:rsidR="001A4EA0" w:rsidRPr="004C1CB5" w:rsidRDefault="001A4EA0" w:rsidP="001A4EA0">
      <w:pPr>
        <w:widowControl/>
        <w:pBdr>
          <w:top w:val="nil"/>
          <w:left w:val="nil"/>
          <w:bottom w:val="nil"/>
          <w:right w:val="nil"/>
          <w:between w:val="nil"/>
          <w:bar w:val="nil"/>
        </w:pBdr>
        <w:spacing w:line="240" w:lineRule="auto"/>
        <w:contextualSpacing w:val="0"/>
        <w:jc w:val="both"/>
        <w:rPr>
          <w:rFonts w:ascii="Times New Roman" w:eastAsia="Verdana" w:hAnsi="Times New Roman" w:cs="Times New Roman"/>
          <w:sz w:val="23"/>
          <w:szCs w:val="23"/>
        </w:rPr>
      </w:pPr>
      <w:r w:rsidRPr="004C1CB5">
        <w:rPr>
          <w:rFonts w:ascii="Times New Roman" w:eastAsia="Verdana" w:hAnsi="Times New Roman" w:cs="Times New Roman"/>
          <w:sz w:val="23"/>
          <w:szCs w:val="23"/>
        </w:rPr>
        <w:t xml:space="preserve">                                                     </w:t>
      </w:r>
    </w:p>
    <w:p w14:paraId="01908F84"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Objective Statement</w:t>
      </w:r>
    </w:p>
    <w:p w14:paraId="21DE65E4"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sz w:val="23"/>
          <w:szCs w:val="23"/>
        </w:rPr>
      </w:pPr>
    </w:p>
    <w:p w14:paraId="6BF79260"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SKILLS AND LEADERSHIP EXPERIENCE</w:t>
      </w:r>
    </w:p>
    <w:p w14:paraId="13B75B36"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_</w:t>
      </w:r>
    </w:p>
    <w:p w14:paraId="7C32D8E4"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_</w:t>
      </w:r>
    </w:p>
    <w:p w14:paraId="45B79E76"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_</w:t>
      </w:r>
    </w:p>
    <w:p w14:paraId="3046E39E"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_</w:t>
      </w:r>
    </w:p>
    <w:p w14:paraId="2A96FA91"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_</w:t>
      </w:r>
    </w:p>
    <w:p w14:paraId="7D17622A"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sz w:val="23"/>
          <w:szCs w:val="23"/>
        </w:rPr>
        <w:t>_</w:t>
      </w:r>
    </w:p>
    <w:p w14:paraId="051DEF21" w14:textId="77777777" w:rsidR="001A4EA0" w:rsidRPr="004C1CB5" w:rsidRDefault="001A4EA0" w:rsidP="001A4EA0">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p>
    <w:p w14:paraId="686B80DB" w14:textId="77777777" w:rsidR="001A4EA0" w:rsidRPr="004C1CB5" w:rsidRDefault="001A4EA0" w:rsidP="001A4EA0">
      <w:pPr>
        <w:widowControl/>
        <w:pBdr>
          <w:top w:val="nil"/>
          <w:left w:val="nil"/>
          <w:bottom w:val="nil"/>
          <w:right w:val="nil"/>
          <w:between w:val="nil"/>
          <w:bar w:val="nil"/>
        </w:pBdr>
        <w:spacing w:line="240" w:lineRule="auto"/>
        <w:contextualSpacing w:val="0"/>
        <w:rPr>
          <w:rFonts w:ascii="Times New Roman" w:eastAsia="Times New Roman" w:hAnsi="Times New Roman" w:cs="Times New Roman"/>
          <w:b/>
          <w:bCs/>
          <w:sz w:val="23"/>
          <w:szCs w:val="23"/>
        </w:rPr>
      </w:pPr>
    </w:p>
    <w:p w14:paraId="7F3B306A"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sz w:val="23"/>
          <w:szCs w:val="23"/>
        </w:rPr>
      </w:pPr>
    </w:p>
    <w:p w14:paraId="1CBD5110"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 xml:space="preserve"> EMPLOYMENT HISTORY</w:t>
      </w:r>
    </w:p>
    <w:p w14:paraId="25DBA4B6"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contextualSpacing w:val="0"/>
        <w:jc w:val="center"/>
        <w:rPr>
          <w:rFonts w:ascii="Times New Roman" w:eastAsia="Times New Roman" w:hAnsi="Times New Roman" w:cs="Times New Roman"/>
          <w:b/>
          <w:bCs/>
          <w:sz w:val="23"/>
          <w:szCs w:val="23"/>
        </w:rPr>
      </w:pPr>
    </w:p>
    <w:p w14:paraId="764AA20C"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 xml:space="preserve">Most Current Job/Business Name      </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City, State/Region</w:t>
      </w:r>
    </w:p>
    <w:p w14:paraId="28378E96"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Job Title</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Start Month/Year–End Month/Year</w:t>
      </w:r>
    </w:p>
    <w:p w14:paraId="7665DD71"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color w:val="262626"/>
          <w:sz w:val="23"/>
          <w:szCs w:val="23"/>
        </w:rPr>
        <w:t>Give a short description of your daily responsibilities here.</w:t>
      </w:r>
    </w:p>
    <w:p w14:paraId="3CED26CC"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color w:val="262626"/>
          <w:sz w:val="23"/>
          <w:szCs w:val="23"/>
        </w:rPr>
        <w:t>List any notable awards or achievements you may have received.</w:t>
      </w:r>
    </w:p>
    <w:p w14:paraId="70F62591"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sz w:val="23"/>
          <w:szCs w:val="23"/>
        </w:rPr>
      </w:pPr>
    </w:p>
    <w:p w14:paraId="2E0C1421"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2</w:t>
      </w:r>
      <w:r w:rsidRPr="004C1CB5">
        <w:rPr>
          <w:rFonts w:ascii="Times New Roman" w:eastAsia="Times New Roman" w:hAnsi="Times New Roman" w:cs="Times New Roman"/>
          <w:b/>
          <w:bCs/>
          <w:sz w:val="23"/>
          <w:szCs w:val="23"/>
          <w:vertAlign w:val="superscript"/>
        </w:rPr>
        <w:t>ND</w:t>
      </w:r>
      <w:r w:rsidRPr="004C1CB5">
        <w:rPr>
          <w:rFonts w:ascii="Times New Roman" w:eastAsia="Times New Roman" w:hAnsi="Times New Roman" w:cs="Times New Roman"/>
          <w:b/>
          <w:bCs/>
          <w:sz w:val="23"/>
          <w:szCs w:val="23"/>
        </w:rPr>
        <w:t xml:space="preserve"> Most Current Job/Business Name      </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City, State/Region</w:t>
      </w:r>
    </w:p>
    <w:p w14:paraId="206CF18F"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Job Title</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Start Month/Year–End Month/Year</w:t>
      </w:r>
    </w:p>
    <w:p w14:paraId="0E7BBDF0"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color w:val="262626"/>
          <w:sz w:val="23"/>
          <w:szCs w:val="23"/>
        </w:rPr>
        <w:t>Give a short description of your daily responsibilities here.</w:t>
      </w:r>
    </w:p>
    <w:p w14:paraId="3C326280"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z w:val="23"/>
          <w:szCs w:val="23"/>
        </w:rPr>
      </w:pPr>
      <w:r w:rsidRPr="004C1CB5">
        <w:rPr>
          <w:rFonts w:ascii="Times New Roman" w:eastAsia="Times New Roman" w:hAnsi="Times New Roman" w:cs="Times New Roman"/>
          <w:color w:val="262626"/>
          <w:sz w:val="23"/>
          <w:szCs w:val="23"/>
        </w:rPr>
        <w:t>List any notable awards or achievements you may have received.</w:t>
      </w:r>
    </w:p>
    <w:p w14:paraId="73F998D2" w14:textId="77777777" w:rsidR="001A4EA0" w:rsidRPr="004C1CB5" w:rsidRDefault="001A4EA0" w:rsidP="001A4EA0">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720"/>
        <w:contextualSpacing w:val="0"/>
        <w:jc w:val="both"/>
        <w:rPr>
          <w:rFonts w:ascii="Times New Roman" w:eastAsia="Times New Roman" w:hAnsi="Times New Roman" w:cs="Times New Roman"/>
          <w:sz w:val="23"/>
          <w:szCs w:val="23"/>
        </w:rPr>
      </w:pPr>
    </w:p>
    <w:p w14:paraId="4968A5B4"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rPr>
          <w:rFonts w:ascii="Times New Roman" w:eastAsia="Times New Roman" w:hAnsi="Times New Roman" w:cs="Times New Roman"/>
          <w:b/>
          <w:bCs/>
          <w:sz w:val="23"/>
          <w:szCs w:val="23"/>
        </w:rPr>
      </w:pPr>
    </w:p>
    <w:p w14:paraId="4EA9B624"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jc w:val="center"/>
        <w:rPr>
          <w:rFonts w:ascii="Times New Roman" w:eastAsia="Times New Roman" w:hAnsi="Times New Roman" w:cs="Times New Roman"/>
          <w:sz w:val="23"/>
          <w:szCs w:val="23"/>
        </w:rPr>
      </w:pPr>
      <w:r w:rsidRPr="004C1CB5">
        <w:rPr>
          <w:rFonts w:ascii="Times New Roman" w:eastAsia="Times New Roman" w:hAnsi="Times New Roman" w:cs="Times New Roman"/>
          <w:b/>
          <w:bCs/>
          <w:sz w:val="23"/>
          <w:szCs w:val="23"/>
        </w:rPr>
        <w:t>EDUCATION</w:t>
      </w:r>
    </w:p>
    <w:p w14:paraId="5FBD756B"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 xml:space="preserve">College/University Name </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City Name, State/Region</w:t>
      </w:r>
    </w:p>
    <w:p w14:paraId="024E6AC2"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Degree Earned</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w:t>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r>
      <w:r w:rsidRPr="004C1CB5">
        <w:rPr>
          <w:rFonts w:ascii="Times New Roman" w:eastAsia="Times New Roman" w:hAnsi="Times New Roman" w:cs="Times New Roman"/>
          <w:b/>
          <w:bCs/>
          <w:sz w:val="23"/>
          <w:szCs w:val="23"/>
        </w:rPr>
        <w:tab/>
        <w:t xml:space="preserve">                       Date Graduated</w:t>
      </w:r>
    </w:p>
    <w:p w14:paraId="156242A3"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jc w:val="center"/>
        <w:rPr>
          <w:rFonts w:ascii="Times New Roman" w:eastAsia="Times New Roman" w:hAnsi="Times New Roman" w:cs="Times New Roman"/>
          <w:sz w:val="23"/>
          <w:szCs w:val="23"/>
        </w:rPr>
      </w:pPr>
    </w:p>
    <w:p w14:paraId="75A3167E"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jc w:val="center"/>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ADDITIONAL INFORMATION</w:t>
      </w:r>
    </w:p>
    <w:p w14:paraId="0CA2E839" w14:textId="77777777" w:rsidR="001A4EA0" w:rsidRPr="004C1CB5" w:rsidRDefault="001A4EA0" w:rsidP="001A4EA0">
      <w:pPr>
        <w:widowControl/>
        <w:pBdr>
          <w:top w:val="nil"/>
          <w:left w:val="nil"/>
          <w:bottom w:val="nil"/>
          <w:right w:val="nil"/>
          <w:between w:val="nil"/>
          <w:bar w:val="nil"/>
        </w:pBdr>
        <w:spacing w:line="240" w:lineRule="auto"/>
        <w:contextualSpacing w:val="0"/>
        <w:rPr>
          <w:rFonts w:ascii="Times New Roman" w:eastAsia="Times New Roman" w:hAnsi="Times New Roman" w:cs="Times New Roman"/>
          <w:b/>
          <w:bCs/>
          <w:sz w:val="23"/>
          <w:szCs w:val="23"/>
        </w:rPr>
      </w:pPr>
      <w:r w:rsidRPr="004C1CB5">
        <w:rPr>
          <w:rFonts w:ascii="Times New Roman" w:eastAsia="Times New Roman" w:hAnsi="Times New Roman" w:cs="Times New Roman"/>
          <w:b/>
          <w:bCs/>
          <w:sz w:val="23"/>
          <w:szCs w:val="23"/>
        </w:rPr>
        <w:t>Languages:</w:t>
      </w:r>
      <w:r w:rsidRPr="004C1CB5">
        <w:rPr>
          <w:rFonts w:ascii="Times New Roman" w:eastAsia="Times New Roman" w:hAnsi="Times New Roman" w:cs="Times New Roman"/>
          <w:sz w:val="23"/>
          <w:szCs w:val="23"/>
        </w:rPr>
        <w:t xml:space="preserve"> </w:t>
      </w:r>
    </w:p>
    <w:p w14:paraId="60B37D57" w14:textId="77777777" w:rsidR="001A4EA0" w:rsidRPr="004C1CB5" w:rsidRDefault="001A4EA0">
      <w:pPr>
        <w:rPr>
          <w:rFonts w:ascii="Times New Roman" w:hAnsi="Times New Roman" w:cs="Times New Roman"/>
        </w:rPr>
      </w:pPr>
      <w:r w:rsidRPr="004C1CB5">
        <w:rPr>
          <w:rFonts w:ascii="Times New Roman" w:hAnsi="Times New Roman" w:cs="Times New Roman"/>
        </w:rPr>
        <w:br w:type="page"/>
      </w:r>
    </w:p>
    <w:p w14:paraId="60DC5A01" w14:textId="77777777" w:rsidR="001A4EA0" w:rsidRPr="004C1CB5"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color w:val="auto"/>
          <w:sz w:val="23"/>
          <w:szCs w:val="23"/>
        </w:rPr>
      </w:pPr>
      <w:r w:rsidRPr="004C1CB5">
        <w:rPr>
          <w:rFonts w:ascii="Times New Roman" w:eastAsia="Times New Roman" w:hAnsi="Times New Roman" w:cs="Times New Roman"/>
          <w:b/>
          <w:bCs/>
          <w:color w:val="auto"/>
          <w:sz w:val="23"/>
          <w:szCs w:val="23"/>
        </w:rPr>
        <w:lastRenderedPageBreak/>
        <w:t>James Smithson</w:t>
      </w:r>
    </w:p>
    <w:p w14:paraId="0075CBAF" w14:textId="77777777" w:rsidR="001A4EA0" w:rsidRPr="004C1CB5" w:rsidRDefault="001A4EA0" w:rsidP="001A4EA0">
      <w:pPr>
        <w:widowControl/>
        <w:pBdr>
          <w:top w:val="nil"/>
          <w:left w:val="nil"/>
          <w:bottom w:val="single" w:sz="12" w:space="0" w:color="808080"/>
          <w:right w:val="nil"/>
          <w:between w:val="nil"/>
          <w:bar w:val="nil"/>
        </w:pBdr>
        <w:spacing w:line="240" w:lineRule="auto"/>
        <w:contextualSpacing w:val="0"/>
        <w:jc w:val="center"/>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3"/>
          <w:szCs w:val="23"/>
        </w:rPr>
        <w:t>1000 Jefferson Drive SW     •    Washington, DC 20004     •     jsmithson@si.edu     •     (202) 633-1000</w:t>
      </w:r>
    </w:p>
    <w:p w14:paraId="42139A98" w14:textId="77777777" w:rsidR="001A4EA0" w:rsidRPr="004C1CB5" w:rsidRDefault="001A4EA0" w:rsidP="001A4EA0">
      <w:pPr>
        <w:widowControl/>
        <w:pBdr>
          <w:top w:val="nil"/>
          <w:left w:val="nil"/>
          <w:bottom w:val="nil"/>
          <w:right w:val="nil"/>
          <w:between w:val="nil"/>
          <w:bar w:val="nil"/>
        </w:pBdr>
        <w:spacing w:line="240" w:lineRule="auto"/>
        <w:contextualSpacing w:val="0"/>
        <w:jc w:val="both"/>
        <w:rPr>
          <w:rFonts w:ascii="Times New Roman" w:eastAsia="Verdana" w:hAnsi="Times New Roman" w:cs="Times New Roman"/>
          <w:color w:val="auto"/>
          <w:sz w:val="23"/>
          <w:szCs w:val="23"/>
        </w:rPr>
      </w:pPr>
      <w:r w:rsidRPr="004C1CB5">
        <w:rPr>
          <w:rFonts w:ascii="Times New Roman" w:eastAsia="Verdana" w:hAnsi="Times New Roman" w:cs="Times New Roman"/>
          <w:color w:val="auto"/>
          <w:sz w:val="23"/>
          <w:szCs w:val="23"/>
        </w:rPr>
        <w:t xml:space="preserve">                                                     </w:t>
      </w:r>
    </w:p>
    <w:p w14:paraId="051E7E88" w14:textId="77777777" w:rsidR="001A4EA0" w:rsidRPr="007B0E5C"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color w:val="auto"/>
          <w:sz w:val="22"/>
          <w:szCs w:val="22"/>
        </w:rPr>
      </w:pPr>
      <w:r w:rsidRPr="007B0E5C">
        <w:rPr>
          <w:rFonts w:ascii="Times New Roman" w:eastAsia="Times New Roman" w:hAnsi="Times New Roman" w:cs="Times New Roman"/>
          <w:b/>
          <w:bCs/>
          <w:color w:val="auto"/>
          <w:sz w:val="22"/>
          <w:szCs w:val="22"/>
        </w:rPr>
        <w:t>Objective Statement</w:t>
      </w:r>
    </w:p>
    <w:p w14:paraId="7DE8E704" w14:textId="77777777" w:rsidR="001A4EA0" w:rsidRPr="007B0E5C" w:rsidRDefault="001A4EA0" w:rsidP="001A4EA0">
      <w:pPr>
        <w:widowControl/>
        <w:spacing w:line="240" w:lineRule="auto"/>
        <w:contextualSpacing w:val="0"/>
        <w:jc w:val="center"/>
        <w:rPr>
          <w:rFonts w:ascii="Times New Roman" w:eastAsia="Times New Roman" w:hAnsi="Times New Roman" w:cs="Times New Roman"/>
          <w:color w:val="auto"/>
          <w:sz w:val="22"/>
          <w:szCs w:val="22"/>
          <w:shd w:val="clear" w:color="auto" w:fill="FFFFFF"/>
        </w:rPr>
      </w:pPr>
      <w:r w:rsidRPr="007B0E5C">
        <w:rPr>
          <w:rFonts w:ascii="Times New Roman" w:eastAsia="Times New Roman" w:hAnsi="Times New Roman" w:cs="Times New Roman"/>
          <w:color w:val="auto"/>
          <w:sz w:val="22"/>
          <w:szCs w:val="22"/>
          <w:shd w:val="clear" w:color="auto" w:fill="FFFFFF"/>
        </w:rPr>
        <w:t xml:space="preserve">To work for Best Designs Company as an interactive-media art director, using </w:t>
      </w:r>
    </w:p>
    <w:p w14:paraId="6AF38CD2" w14:textId="1E9B6265" w:rsidR="001A4EA0" w:rsidRPr="007B0E5C" w:rsidRDefault="001A4EA0" w:rsidP="001A4EA0">
      <w:pPr>
        <w:widowControl/>
        <w:spacing w:line="240" w:lineRule="auto"/>
        <w:contextualSpacing w:val="0"/>
        <w:jc w:val="center"/>
        <w:rPr>
          <w:rFonts w:ascii="Times New Roman" w:eastAsia="Times New Roman" w:hAnsi="Times New Roman" w:cs="Times New Roman"/>
          <w:color w:val="auto"/>
          <w:sz w:val="22"/>
          <w:szCs w:val="22"/>
          <w:shd w:val="clear" w:color="auto" w:fill="FFFFFF"/>
        </w:rPr>
      </w:pPr>
      <w:r w:rsidRPr="007B0E5C">
        <w:rPr>
          <w:rFonts w:ascii="Times New Roman" w:eastAsia="Times New Roman" w:hAnsi="Times New Roman" w:cs="Times New Roman"/>
          <w:color w:val="auto"/>
          <w:sz w:val="22"/>
          <w:szCs w:val="22"/>
          <w:shd w:val="clear" w:color="auto" w:fill="FFFFFF"/>
        </w:rPr>
        <w:t>skills in Adobe Photo</w:t>
      </w:r>
      <w:r w:rsidR="00F20F46" w:rsidRPr="007B0E5C">
        <w:rPr>
          <w:rFonts w:ascii="Times New Roman" w:eastAsia="Times New Roman" w:hAnsi="Times New Roman" w:cs="Times New Roman"/>
          <w:color w:val="auto"/>
          <w:sz w:val="22"/>
          <w:szCs w:val="22"/>
          <w:shd w:val="clear" w:color="auto" w:fill="FFFFFF"/>
        </w:rPr>
        <w:t>shop, InDesign, and Illustrator, Autodesk Maya,</w:t>
      </w:r>
      <w:r w:rsidRPr="007B0E5C">
        <w:rPr>
          <w:rFonts w:ascii="Times New Roman" w:eastAsia="Times New Roman" w:hAnsi="Times New Roman" w:cs="Times New Roman"/>
          <w:color w:val="auto"/>
          <w:sz w:val="22"/>
          <w:szCs w:val="22"/>
          <w:shd w:val="clear" w:color="auto" w:fill="FFFFFF"/>
        </w:rPr>
        <w:t xml:space="preserve"> and Unity</w:t>
      </w:r>
    </w:p>
    <w:p w14:paraId="1C6E449C" w14:textId="77777777" w:rsidR="001A4EA0" w:rsidRPr="007B0E5C" w:rsidRDefault="001A4EA0" w:rsidP="007B0E5C">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color w:val="auto"/>
          <w:sz w:val="22"/>
          <w:szCs w:val="22"/>
        </w:rPr>
      </w:pPr>
    </w:p>
    <w:p w14:paraId="4D4AD2F0" w14:textId="77777777" w:rsidR="001A4EA0" w:rsidRPr="007B0E5C" w:rsidRDefault="001A4EA0" w:rsidP="007B0E5C">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color w:val="auto"/>
          <w:sz w:val="22"/>
          <w:szCs w:val="22"/>
        </w:rPr>
      </w:pPr>
    </w:p>
    <w:p w14:paraId="4A8B18DA" w14:textId="77777777" w:rsidR="001A4EA0" w:rsidRPr="007B0E5C" w:rsidRDefault="001A4EA0" w:rsidP="007B0E5C">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center"/>
        <w:rPr>
          <w:rFonts w:ascii="Times New Roman" w:eastAsia="Times New Roman" w:hAnsi="Times New Roman" w:cs="Times New Roman"/>
          <w:b/>
          <w:color w:val="auto"/>
          <w:sz w:val="22"/>
          <w:szCs w:val="22"/>
        </w:rPr>
      </w:pPr>
      <w:r w:rsidRPr="007B0E5C">
        <w:rPr>
          <w:rFonts w:ascii="Times New Roman" w:eastAsia="Times New Roman" w:hAnsi="Times New Roman" w:cs="Times New Roman"/>
          <w:b/>
          <w:color w:val="auto"/>
          <w:sz w:val="22"/>
          <w:szCs w:val="22"/>
        </w:rPr>
        <w:t>TECHNOLOGICAL SKILLS</w:t>
      </w:r>
    </w:p>
    <w:p w14:paraId="59B025EC" w14:textId="77777777" w:rsidR="00F20F46" w:rsidRPr="007B0E5C" w:rsidRDefault="001A4EA0" w:rsidP="00F20F46">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Proficiency in Microsoft Office and Adobe Creative Suite</w:t>
      </w:r>
    </w:p>
    <w:p w14:paraId="38B498EF" w14:textId="77777777" w:rsidR="00F20F46" w:rsidRPr="007B0E5C" w:rsidRDefault="001A4EA0" w:rsidP="00F20F46">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Proficiency in Adobe Photoshop, X/HTML, Adobe Illustrator, Autodesk Maya </w:t>
      </w:r>
    </w:p>
    <w:p w14:paraId="332224DC" w14:textId="035BCF69" w:rsidR="001A4EA0" w:rsidRPr="007B0E5C" w:rsidRDefault="001A4EA0" w:rsidP="00F20F46">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Familiarity with 3DS Max, Adobe Flash Builder, Adobe After Effects, PHP, and JavaScript </w:t>
      </w:r>
    </w:p>
    <w:p w14:paraId="3FECCAB6" w14:textId="77777777" w:rsidR="001A4EA0" w:rsidRPr="004C1CB5" w:rsidRDefault="001A4EA0" w:rsidP="001A4EA0">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p>
    <w:p w14:paraId="7A298A32" w14:textId="77777777" w:rsidR="001A4EA0" w:rsidRPr="007B0E5C" w:rsidRDefault="001A4EA0" w:rsidP="001A4EA0">
      <w:pPr>
        <w:widowControl/>
        <w:spacing w:line="240" w:lineRule="auto"/>
        <w:contextualSpacing w:val="0"/>
        <w:jc w:val="center"/>
        <w:rPr>
          <w:rFonts w:ascii="Times New Roman" w:eastAsia="Times New Roman" w:hAnsi="Times New Roman" w:cs="Times New Roman"/>
          <w:color w:val="auto"/>
          <w:sz w:val="22"/>
          <w:szCs w:val="22"/>
        </w:rPr>
      </w:pPr>
      <w:r w:rsidRPr="007B0E5C">
        <w:rPr>
          <w:rFonts w:ascii="Times New Roman" w:eastAsia="Times New Roman" w:hAnsi="Times New Roman" w:cs="Times New Roman"/>
          <w:b/>
          <w:color w:val="auto"/>
          <w:sz w:val="22"/>
          <w:szCs w:val="22"/>
        </w:rPr>
        <w:t>ORGANIZATIONAL SKILLS</w:t>
      </w:r>
    </w:p>
    <w:p w14:paraId="26A79774"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2"/>
          <w:szCs w:val="22"/>
        </w:rPr>
        <w:t>Ability to integrate solutions with web, video, and print</w:t>
      </w:r>
    </w:p>
    <w:p w14:paraId="0669F737"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2"/>
          <w:szCs w:val="22"/>
        </w:rPr>
        <w:t>Ability to communicate project goals and lead a cross-functional team</w:t>
      </w:r>
    </w:p>
    <w:p w14:paraId="2A3DA3B1" w14:textId="7430A6AA"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2"/>
          <w:szCs w:val="22"/>
        </w:rPr>
        <w:t>Ability to meet deadlines and juggle</w:t>
      </w:r>
      <w:r w:rsidR="00F20F46">
        <w:rPr>
          <w:rFonts w:ascii="Times New Roman" w:eastAsia="Times New Roman" w:hAnsi="Times New Roman" w:cs="Times New Roman"/>
          <w:color w:val="auto"/>
          <w:sz w:val="22"/>
          <w:szCs w:val="22"/>
        </w:rPr>
        <w:t xml:space="preserve"> tasks</w:t>
      </w:r>
      <w:r w:rsidRPr="004C1CB5">
        <w:rPr>
          <w:rFonts w:ascii="Times New Roman" w:eastAsia="Times New Roman" w:hAnsi="Times New Roman" w:cs="Times New Roman"/>
          <w:color w:val="auto"/>
          <w:sz w:val="22"/>
          <w:szCs w:val="22"/>
        </w:rPr>
        <w:t xml:space="preserve"> while working on multiple projects at once</w:t>
      </w:r>
    </w:p>
    <w:p w14:paraId="19BD854F" w14:textId="77777777" w:rsidR="001A4EA0" w:rsidRPr="004C1CB5" w:rsidRDefault="001A4EA0" w:rsidP="001A4EA0">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360"/>
        <w:contextualSpacing w:val="0"/>
        <w:jc w:val="both"/>
        <w:rPr>
          <w:rFonts w:ascii="Times New Roman" w:eastAsia="Times New Roman" w:hAnsi="Times New Roman" w:cs="Times New Roman"/>
          <w:color w:val="auto"/>
          <w:sz w:val="23"/>
          <w:szCs w:val="23"/>
        </w:rPr>
      </w:pPr>
    </w:p>
    <w:p w14:paraId="16AFF088" w14:textId="77777777" w:rsidR="001A4EA0" w:rsidRPr="007B0E5C" w:rsidRDefault="001A4EA0" w:rsidP="001A4EA0">
      <w:pPr>
        <w:widowControl/>
        <w:spacing w:line="240" w:lineRule="auto"/>
        <w:contextualSpacing w:val="0"/>
        <w:jc w:val="center"/>
        <w:rPr>
          <w:rFonts w:ascii="Times New Roman" w:eastAsia="Times New Roman" w:hAnsi="Times New Roman" w:cs="Times New Roman"/>
          <w:color w:val="auto"/>
          <w:sz w:val="22"/>
          <w:szCs w:val="22"/>
        </w:rPr>
      </w:pPr>
      <w:r w:rsidRPr="007B0E5C">
        <w:rPr>
          <w:rFonts w:ascii="Times New Roman" w:eastAsia="Times New Roman" w:hAnsi="Times New Roman" w:cs="Times New Roman"/>
          <w:b/>
          <w:color w:val="auto"/>
          <w:sz w:val="22"/>
          <w:szCs w:val="22"/>
        </w:rPr>
        <w:t>INTERPERSONAL SKILLS</w:t>
      </w:r>
    </w:p>
    <w:p w14:paraId="76AB5A29"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2"/>
          <w:szCs w:val="22"/>
        </w:rPr>
        <w:t>Ability to work in a team-oriented and collaborative environment</w:t>
      </w:r>
    </w:p>
    <w:p w14:paraId="26AEBF0C"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2"/>
          <w:szCs w:val="22"/>
        </w:rPr>
        <w:t>Ability to take constructive criticism</w:t>
      </w:r>
    </w:p>
    <w:p w14:paraId="18E3F56C" w14:textId="77777777" w:rsidR="001A4EA0" w:rsidRPr="004C1CB5"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3"/>
          <w:szCs w:val="23"/>
        </w:rPr>
      </w:pPr>
      <w:r w:rsidRPr="004C1CB5">
        <w:rPr>
          <w:rFonts w:ascii="Times New Roman" w:eastAsia="Times New Roman" w:hAnsi="Times New Roman" w:cs="Times New Roman"/>
          <w:color w:val="auto"/>
          <w:sz w:val="22"/>
          <w:szCs w:val="22"/>
        </w:rPr>
        <w:t>Ability to pay close personal attention to clients’ needs</w:t>
      </w:r>
    </w:p>
    <w:p w14:paraId="7C4ADD56" w14:textId="77777777" w:rsidR="001A4EA0" w:rsidRPr="004C1CB5" w:rsidRDefault="001A4EA0" w:rsidP="001A4EA0">
      <w:pPr>
        <w:widowControl/>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720"/>
        <w:contextualSpacing w:val="0"/>
        <w:jc w:val="both"/>
        <w:rPr>
          <w:rFonts w:ascii="Times New Roman" w:eastAsia="Times New Roman" w:hAnsi="Times New Roman" w:cs="Times New Roman"/>
          <w:color w:val="auto"/>
          <w:sz w:val="23"/>
          <w:szCs w:val="23"/>
        </w:rPr>
      </w:pPr>
    </w:p>
    <w:p w14:paraId="5F1A39C8" w14:textId="77777777" w:rsidR="001A4EA0" w:rsidRPr="007B0E5C" w:rsidRDefault="001A4EA0" w:rsidP="001A4EA0">
      <w:pPr>
        <w:widowControl/>
        <w:spacing w:line="240" w:lineRule="auto"/>
        <w:jc w:val="center"/>
        <w:rPr>
          <w:rFonts w:ascii="Times New Roman" w:eastAsia="Times New Roman" w:hAnsi="Times New Roman" w:cs="Times New Roman"/>
          <w:b/>
          <w:color w:val="auto"/>
          <w:sz w:val="22"/>
          <w:szCs w:val="22"/>
        </w:rPr>
      </w:pPr>
      <w:r w:rsidRPr="007B0E5C">
        <w:rPr>
          <w:rFonts w:ascii="Times New Roman" w:eastAsia="Times New Roman" w:hAnsi="Times New Roman" w:cs="Times New Roman"/>
          <w:b/>
          <w:color w:val="auto"/>
          <w:sz w:val="22"/>
          <w:szCs w:val="22"/>
        </w:rPr>
        <w:t>ACCOMPLISHMENTS</w:t>
      </w:r>
    </w:p>
    <w:p w14:paraId="0C278C25"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 xml:space="preserve">Created and maintained a Word Press blog on gaming, garnering more than 1,000 subscribers in two years. </w:t>
      </w:r>
    </w:p>
    <w:p w14:paraId="64381CCA"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Created and distributed weekly email newsletter to more than 10,000 members through MailChimp software.</w:t>
      </w:r>
    </w:p>
    <w:p w14:paraId="57B557CF"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Planned and implemented social-media promotion, increasing website traffic, Facebook, and Twitter reshares over 400 percent in a year.</w:t>
      </w:r>
    </w:p>
    <w:p w14:paraId="62F685A6"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 xml:space="preserve">Composed articles that were featured in </w:t>
      </w:r>
      <w:r w:rsidRPr="007B0E5C">
        <w:rPr>
          <w:rFonts w:ascii="Times New Roman" w:eastAsia="Times New Roman" w:hAnsi="Times New Roman" w:cs="Times New Roman"/>
          <w:i/>
          <w:color w:val="auto"/>
          <w:sz w:val="22"/>
          <w:szCs w:val="22"/>
        </w:rPr>
        <w:t>College Press</w:t>
      </w:r>
      <w:r w:rsidRPr="007B0E5C">
        <w:rPr>
          <w:rFonts w:ascii="Times New Roman" w:eastAsia="Times New Roman" w:hAnsi="Times New Roman" w:cs="Times New Roman"/>
          <w:color w:val="auto"/>
          <w:sz w:val="22"/>
          <w:szCs w:val="22"/>
        </w:rPr>
        <w:t xml:space="preserve">, </w:t>
      </w:r>
      <w:r w:rsidRPr="007B0E5C">
        <w:rPr>
          <w:rFonts w:ascii="Times New Roman" w:eastAsia="Times New Roman" w:hAnsi="Times New Roman" w:cs="Times New Roman"/>
          <w:i/>
          <w:color w:val="auto"/>
          <w:sz w:val="22"/>
          <w:szCs w:val="22"/>
        </w:rPr>
        <w:t>Local Daily News</w:t>
      </w:r>
      <w:r w:rsidRPr="007B0E5C">
        <w:rPr>
          <w:rFonts w:ascii="Times New Roman" w:eastAsia="Times New Roman" w:hAnsi="Times New Roman" w:cs="Times New Roman"/>
          <w:color w:val="auto"/>
          <w:sz w:val="22"/>
          <w:szCs w:val="22"/>
        </w:rPr>
        <w:t xml:space="preserve">, and </w:t>
      </w:r>
      <w:r w:rsidRPr="007B0E5C">
        <w:rPr>
          <w:rFonts w:ascii="Times New Roman" w:eastAsia="Times New Roman" w:hAnsi="Times New Roman" w:cs="Times New Roman"/>
          <w:i/>
          <w:color w:val="auto"/>
          <w:sz w:val="22"/>
          <w:szCs w:val="22"/>
        </w:rPr>
        <w:t>Regional Magazine</w:t>
      </w:r>
      <w:r w:rsidRPr="007B0E5C">
        <w:rPr>
          <w:rFonts w:ascii="Times New Roman" w:eastAsia="Times New Roman" w:hAnsi="Times New Roman" w:cs="Times New Roman"/>
          <w:color w:val="auto"/>
          <w:sz w:val="22"/>
          <w:szCs w:val="22"/>
        </w:rPr>
        <w:t>.</w:t>
      </w:r>
    </w:p>
    <w:p w14:paraId="26722F43"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Developed, designed, and manufactured flyers, brochures, letterhead, posters, and marketing materials for a small business.</w:t>
      </w:r>
    </w:p>
    <w:p w14:paraId="058BDDC8"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Created unique, personalized designs, logos, and marketing material for each client.</w:t>
      </w:r>
    </w:p>
    <w:p w14:paraId="61C7FD39"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Followed up with clients to make sure they were happy with their designs.</w:t>
      </w:r>
    </w:p>
    <w:p w14:paraId="504A5D0E"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Attended weekly training meetings with the marketing department, improving advertising-design vocabulary.</w:t>
      </w:r>
    </w:p>
    <w:p w14:paraId="4FE0CAC3"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 xml:space="preserve">Created a company soccer team, Just for Kicks, improving office morale. </w:t>
      </w:r>
    </w:p>
    <w:p w14:paraId="7DCF6B29" w14:textId="77777777" w:rsidR="001A4EA0" w:rsidRPr="004C1CB5" w:rsidRDefault="001A4EA0" w:rsidP="001A4EA0">
      <w:pPr>
        <w:widowControl/>
        <w:pBdr>
          <w:top w:val="nil"/>
          <w:left w:val="nil"/>
          <w:bottom w:val="nil"/>
          <w:right w:val="nil"/>
          <w:between w:val="nil"/>
          <w:bar w:val="nil"/>
        </w:pBdr>
        <w:tabs>
          <w:tab w:val="left" w:pos="-1080"/>
          <w:tab w:val="left" w:pos="-720"/>
          <w:tab w:val="left" w:pos="36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720"/>
        <w:contextualSpacing w:val="0"/>
        <w:jc w:val="both"/>
        <w:rPr>
          <w:rFonts w:ascii="Times New Roman" w:eastAsia="Times New Roman" w:hAnsi="Times New Roman" w:cs="Times New Roman"/>
          <w:color w:val="auto"/>
          <w:sz w:val="23"/>
          <w:szCs w:val="23"/>
        </w:rPr>
      </w:pPr>
    </w:p>
    <w:p w14:paraId="194EF94F" w14:textId="77777777" w:rsidR="001A4EA0" w:rsidRPr="007B0E5C" w:rsidRDefault="001A4EA0" w:rsidP="001A4EA0">
      <w:pPr>
        <w:widowControl/>
        <w:pBdr>
          <w:top w:val="nil"/>
          <w:left w:val="nil"/>
          <w:bottom w:val="nil"/>
          <w:right w:val="nil"/>
          <w:between w:val="nil"/>
          <w:bar w:val="nil"/>
        </w:pBdr>
        <w:spacing w:line="240" w:lineRule="auto"/>
        <w:contextualSpacing w:val="0"/>
        <w:jc w:val="center"/>
        <w:rPr>
          <w:rFonts w:ascii="Times New Roman" w:eastAsia="Times New Roman" w:hAnsi="Times New Roman" w:cs="Times New Roman"/>
          <w:b/>
          <w:bCs/>
          <w:color w:val="auto"/>
          <w:sz w:val="22"/>
          <w:szCs w:val="22"/>
        </w:rPr>
      </w:pPr>
      <w:r w:rsidRPr="004C1CB5">
        <w:rPr>
          <w:rFonts w:ascii="Times New Roman" w:eastAsia="Times New Roman" w:hAnsi="Times New Roman" w:cs="Times New Roman"/>
          <w:b/>
          <w:bCs/>
          <w:color w:val="auto"/>
          <w:sz w:val="23"/>
          <w:szCs w:val="23"/>
        </w:rPr>
        <w:t xml:space="preserve"> </w:t>
      </w:r>
      <w:r w:rsidRPr="007B0E5C">
        <w:rPr>
          <w:rFonts w:ascii="Times New Roman" w:eastAsia="Times New Roman" w:hAnsi="Times New Roman" w:cs="Times New Roman"/>
          <w:b/>
          <w:bCs/>
          <w:color w:val="auto"/>
          <w:sz w:val="22"/>
          <w:szCs w:val="22"/>
        </w:rPr>
        <w:t>EMPLOYMENT HISTORY</w:t>
      </w:r>
    </w:p>
    <w:p w14:paraId="05BF1775"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color w:val="auto"/>
          <w:sz w:val="23"/>
          <w:szCs w:val="23"/>
        </w:rPr>
      </w:pPr>
      <w:r w:rsidRPr="004C1CB5">
        <w:rPr>
          <w:rFonts w:ascii="Times New Roman" w:eastAsia="Times New Roman" w:hAnsi="Times New Roman" w:cs="Times New Roman"/>
          <w:b/>
          <w:bCs/>
          <w:color w:val="auto"/>
          <w:sz w:val="23"/>
          <w:szCs w:val="23"/>
        </w:rPr>
        <w:t xml:space="preserve">Big Apple Games      </w:t>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t xml:space="preserve">               </w:t>
      </w:r>
      <w:r w:rsidRPr="004C1CB5">
        <w:rPr>
          <w:rFonts w:ascii="Times New Roman" w:eastAsia="Times New Roman" w:hAnsi="Times New Roman" w:cs="Times New Roman"/>
          <w:bCs/>
          <w:color w:val="auto"/>
          <w:sz w:val="23"/>
          <w:szCs w:val="23"/>
        </w:rPr>
        <w:t>New York, New York</w:t>
      </w:r>
    </w:p>
    <w:p w14:paraId="0EF3891F"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color w:val="auto"/>
          <w:sz w:val="23"/>
          <w:szCs w:val="23"/>
        </w:rPr>
      </w:pPr>
      <w:r w:rsidRPr="004C1CB5">
        <w:rPr>
          <w:rFonts w:ascii="Times New Roman" w:eastAsia="Times New Roman" w:hAnsi="Times New Roman" w:cs="Times New Roman"/>
          <w:b/>
          <w:bCs/>
          <w:color w:val="auto"/>
          <w:sz w:val="23"/>
          <w:szCs w:val="23"/>
        </w:rPr>
        <w:t>Junior Designer</w:t>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t xml:space="preserve">                            </w:t>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t xml:space="preserve">        </w:t>
      </w:r>
      <w:r w:rsidRPr="004C1CB5">
        <w:rPr>
          <w:rFonts w:ascii="Times New Roman" w:eastAsia="Times New Roman" w:hAnsi="Times New Roman" w:cs="Times New Roman"/>
          <w:bCs/>
          <w:color w:val="auto"/>
          <w:sz w:val="23"/>
          <w:szCs w:val="23"/>
        </w:rPr>
        <w:t>June 2013–present</w:t>
      </w:r>
    </w:p>
    <w:p w14:paraId="2FE024C8"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 xml:space="preserve">Designed and illustrated art assets for several award winning iOS apps, websites, and location-based games. </w:t>
      </w:r>
    </w:p>
    <w:p w14:paraId="44EFE12D" w14:textId="77777777" w:rsidR="001A4EA0" w:rsidRPr="007B0E5C" w:rsidRDefault="001A4EA0" w:rsidP="001A4EA0">
      <w:pPr>
        <w:widowControl/>
        <w:pBdr>
          <w:top w:val="nil"/>
          <w:left w:val="nil"/>
          <w:bottom w:val="nil"/>
          <w:right w:val="nil"/>
          <w:between w:val="nil"/>
          <w:bar w:val="nil"/>
        </w:pBdr>
        <w:tabs>
          <w:tab w:val="left" w:pos="-1080"/>
          <w:tab w:val="left" w:pos="-720"/>
          <w:tab w:val="left" w:pos="36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720"/>
        <w:contextualSpacing w:val="0"/>
        <w:jc w:val="both"/>
        <w:rPr>
          <w:rFonts w:ascii="Times New Roman" w:eastAsia="Times New Roman" w:hAnsi="Times New Roman" w:cs="Times New Roman"/>
          <w:color w:val="auto"/>
          <w:sz w:val="22"/>
          <w:szCs w:val="22"/>
        </w:rPr>
      </w:pPr>
    </w:p>
    <w:p w14:paraId="419E50FE"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color w:val="auto"/>
          <w:sz w:val="23"/>
          <w:szCs w:val="23"/>
        </w:rPr>
      </w:pPr>
      <w:r w:rsidRPr="004C1CB5">
        <w:rPr>
          <w:rFonts w:ascii="Times New Roman" w:eastAsia="Times New Roman" w:hAnsi="Times New Roman" w:cs="Times New Roman"/>
          <w:b/>
          <w:bCs/>
          <w:color w:val="auto"/>
          <w:sz w:val="23"/>
          <w:szCs w:val="23"/>
        </w:rPr>
        <w:t xml:space="preserve">Interactive Media Company      </w:t>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t xml:space="preserve">                  </w:t>
      </w:r>
      <w:r w:rsidRPr="004C1CB5">
        <w:rPr>
          <w:rFonts w:ascii="Times New Roman" w:eastAsia="Times New Roman" w:hAnsi="Times New Roman" w:cs="Times New Roman"/>
          <w:bCs/>
          <w:color w:val="auto"/>
          <w:sz w:val="23"/>
          <w:szCs w:val="23"/>
        </w:rPr>
        <w:t>Pasadena, California</w:t>
      </w:r>
    </w:p>
    <w:p w14:paraId="7195EB59" w14:textId="77777777" w:rsidR="001A4EA0" w:rsidRPr="004C1CB5" w:rsidRDefault="001A4EA0" w:rsidP="001A4EA0">
      <w:pPr>
        <w:widowControl/>
        <w:pBdr>
          <w:top w:val="nil"/>
          <w:left w:val="nil"/>
          <w:bottom w:val="nil"/>
          <w:right w:val="nil"/>
          <w:between w:val="nil"/>
          <w:bar w:val="nil"/>
        </w:pBdr>
        <w:tabs>
          <w:tab w:val="left" w:pos="-1080"/>
          <w:tab w:val="left"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b/>
          <w:bCs/>
          <w:color w:val="auto"/>
          <w:sz w:val="23"/>
          <w:szCs w:val="23"/>
        </w:rPr>
      </w:pPr>
      <w:r w:rsidRPr="004C1CB5">
        <w:rPr>
          <w:rFonts w:ascii="Times New Roman" w:eastAsia="Times New Roman" w:hAnsi="Times New Roman" w:cs="Times New Roman"/>
          <w:b/>
          <w:bCs/>
          <w:color w:val="auto"/>
          <w:sz w:val="23"/>
          <w:szCs w:val="23"/>
        </w:rPr>
        <w:t>Intern</w:t>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t xml:space="preserve">                    </w:t>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r>
      <w:r w:rsidRPr="004C1CB5">
        <w:rPr>
          <w:rFonts w:ascii="Times New Roman" w:eastAsia="Times New Roman" w:hAnsi="Times New Roman" w:cs="Times New Roman"/>
          <w:b/>
          <w:bCs/>
          <w:color w:val="auto"/>
          <w:sz w:val="23"/>
          <w:szCs w:val="23"/>
        </w:rPr>
        <w:tab/>
        <w:t xml:space="preserve">        </w:t>
      </w:r>
      <w:r w:rsidRPr="004C1CB5">
        <w:rPr>
          <w:rFonts w:ascii="Times New Roman" w:eastAsia="Times New Roman" w:hAnsi="Times New Roman" w:cs="Times New Roman"/>
          <w:bCs/>
          <w:color w:val="auto"/>
          <w:sz w:val="23"/>
          <w:szCs w:val="23"/>
        </w:rPr>
        <w:t>June–August 2011</w:t>
      </w:r>
    </w:p>
    <w:p w14:paraId="1F72B5B0"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 xml:space="preserve">Designed and created X/HTML game and web-application art assets. </w:t>
      </w:r>
    </w:p>
    <w:p w14:paraId="0EB0DA43" w14:textId="77777777" w:rsidR="001A4EA0" w:rsidRPr="007B0E5C" w:rsidRDefault="001A4EA0" w:rsidP="0045310F">
      <w:pPr>
        <w:widowControl/>
        <w:numPr>
          <w:ilvl w:val="0"/>
          <w:numId w:val="16"/>
        </w:numPr>
        <w:spacing w:line="240" w:lineRule="auto"/>
        <w:contextualSpacing w:val="0"/>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Developed graphics, concept art, and prototypes for projects. </w:t>
      </w:r>
    </w:p>
    <w:p w14:paraId="31B1EE18"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rPr>
          <w:rFonts w:ascii="Times New Roman" w:eastAsia="Times New Roman" w:hAnsi="Times New Roman" w:cs="Times New Roman"/>
          <w:b/>
          <w:bCs/>
          <w:color w:val="auto"/>
          <w:sz w:val="23"/>
          <w:szCs w:val="23"/>
        </w:rPr>
      </w:pPr>
    </w:p>
    <w:p w14:paraId="1207D993" w14:textId="77777777" w:rsidR="001A4EA0" w:rsidRPr="007B0E5C"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jc w:val="center"/>
        <w:rPr>
          <w:rFonts w:ascii="Times New Roman" w:eastAsia="Times New Roman" w:hAnsi="Times New Roman" w:cs="Times New Roman"/>
          <w:color w:val="auto"/>
          <w:sz w:val="22"/>
          <w:szCs w:val="22"/>
        </w:rPr>
      </w:pPr>
      <w:r w:rsidRPr="007B0E5C">
        <w:rPr>
          <w:rFonts w:ascii="Times New Roman" w:eastAsia="Times New Roman" w:hAnsi="Times New Roman" w:cs="Times New Roman"/>
          <w:b/>
          <w:bCs/>
          <w:color w:val="auto"/>
          <w:sz w:val="22"/>
          <w:szCs w:val="22"/>
        </w:rPr>
        <w:t>EDUCATION</w:t>
      </w:r>
    </w:p>
    <w:p w14:paraId="5232A17C" w14:textId="5C8F77FD" w:rsidR="001A4EA0" w:rsidRPr="007B0E5C"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contextualSpacing w:val="0"/>
        <w:rPr>
          <w:rFonts w:ascii="Times New Roman" w:eastAsia="Times New Roman" w:hAnsi="Times New Roman" w:cs="Times New Roman"/>
          <w:b/>
          <w:bCs/>
          <w:color w:val="auto"/>
          <w:sz w:val="22"/>
          <w:szCs w:val="22"/>
        </w:rPr>
      </w:pPr>
      <w:r w:rsidRPr="007B0E5C">
        <w:rPr>
          <w:rFonts w:ascii="Times New Roman" w:eastAsia="Times New Roman" w:hAnsi="Times New Roman" w:cs="Times New Roman"/>
          <w:b/>
          <w:bCs/>
          <w:color w:val="auto"/>
          <w:sz w:val="22"/>
          <w:szCs w:val="22"/>
        </w:rPr>
        <w:t xml:space="preserve">Pembroke College, University of Oxford </w:t>
      </w:r>
      <w:r w:rsidRPr="007B0E5C">
        <w:rPr>
          <w:rFonts w:ascii="Times New Roman" w:eastAsia="Times New Roman" w:hAnsi="Times New Roman" w:cs="Times New Roman"/>
          <w:b/>
          <w:bCs/>
          <w:color w:val="auto"/>
          <w:sz w:val="22"/>
          <w:szCs w:val="22"/>
        </w:rPr>
        <w:tab/>
        <w:t xml:space="preserve">  </w:t>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t xml:space="preserve">                        </w:t>
      </w:r>
      <w:r w:rsidR="007B0E5C">
        <w:rPr>
          <w:rFonts w:ascii="Times New Roman" w:eastAsia="Times New Roman" w:hAnsi="Times New Roman" w:cs="Times New Roman"/>
          <w:b/>
          <w:bCs/>
          <w:color w:val="auto"/>
          <w:sz w:val="22"/>
          <w:szCs w:val="22"/>
        </w:rPr>
        <w:tab/>
      </w:r>
      <w:r w:rsid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Cs/>
          <w:color w:val="auto"/>
          <w:sz w:val="22"/>
          <w:szCs w:val="22"/>
        </w:rPr>
        <w:t>Oxford, England</w:t>
      </w:r>
    </w:p>
    <w:p w14:paraId="7B69FE04" w14:textId="0177734F" w:rsidR="001A4EA0" w:rsidRPr="007B0E5C"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contextualSpacing w:val="0"/>
        <w:rPr>
          <w:rFonts w:ascii="Times New Roman" w:eastAsia="Times New Roman" w:hAnsi="Times New Roman" w:cs="Times New Roman"/>
          <w:b/>
          <w:bCs/>
          <w:color w:val="auto"/>
          <w:sz w:val="22"/>
          <w:szCs w:val="22"/>
        </w:rPr>
      </w:pPr>
      <w:r w:rsidRPr="007B0E5C">
        <w:rPr>
          <w:rFonts w:ascii="Times New Roman" w:eastAsia="Times New Roman" w:hAnsi="Times New Roman" w:cs="Times New Roman"/>
          <w:bCs/>
          <w:color w:val="auto"/>
          <w:sz w:val="22"/>
          <w:szCs w:val="22"/>
        </w:rPr>
        <w:t>Bachelors of arts, GPA 3.75</w:t>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t xml:space="preserve">          </w:t>
      </w:r>
      <w:r w:rsidRPr="007B0E5C">
        <w:rPr>
          <w:rFonts w:ascii="Times New Roman" w:eastAsia="Times New Roman" w:hAnsi="Times New Roman" w:cs="Times New Roman"/>
          <w:b/>
          <w:bCs/>
          <w:color w:val="auto"/>
          <w:sz w:val="22"/>
          <w:szCs w:val="22"/>
        </w:rPr>
        <w:tab/>
      </w:r>
      <w:r w:rsidRPr="007B0E5C">
        <w:rPr>
          <w:rFonts w:ascii="Times New Roman" w:eastAsia="Times New Roman" w:hAnsi="Times New Roman" w:cs="Times New Roman"/>
          <w:b/>
          <w:bCs/>
          <w:color w:val="auto"/>
          <w:sz w:val="22"/>
          <w:szCs w:val="22"/>
        </w:rPr>
        <w:tab/>
        <w:t xml:space="preserve">            </w:t>
      </w:r>
      <w:r w:rsidR="007B0E5C">
        <w:rPr>
          <w:rFonts w:ascii="Times New Roman" w:eastAsia="Times New Roman" w:hAnsi="Times New Roman" w:cs="Times New Roman"/>
          <w:b/>
          <w:bCs/>
          <w:color w:val="auto"/>
          <w:sz w:val="22"/>
          <w:szCs w:val="22"/>
        </w:rPr>
        <w:tab/>
      </w:r>
      <w:r w:rsidR="007B0E5C">
        <w:rPr>
          <w:rFonts w:ascii="Times New Roman" w:eastAsia="Times New Roman" w:hAnsi="Times New Roman" w:cs="Times New Roman"/>
          <w:b/>
          <w:bCs/>
          <w:color w:val="auto"/>
          <w:sz w:val="22"/>
          <w:szCs w:val="22"/>
        </w:rPr>
        <w:tab/>
        <w:t xml:space="preserve"> </w:t>
      </w:r>
      <w:r w:rsidRPr="007B0E5C">
        <w:rPr>
          <w:rFonts w:ascii="Times New Roman" w:eastAsia="Times New Roman" w:hAnsi="Times New Roman" w:cs="Times New Roman"/>
          <w:bCs/>
          <w:color w:val="auto"/>
          <w:sz w:val="22"/>
          <w:szCs w:val="22"/>
        </w:rPr>
        <w:t>August 2006–May 2010</w:t>
      </w:r>
    </w:p>
    <w:p w14:paraId="2C42D5D7" w14:textId="77777777" w:rsidR="001A4EA0" w:rsidRPr="004C1CB5"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jc w:val="center"/>
        <w:rPr>
          <w:rFonts w:ascii="Times New Roman" w:eastAsia="Times New Roman" w:hAnsi="Times New Roman" w:cs="Times New Roman"/>
          <w:color w:val="auto"/>
          <w:sz w:val="23"/>
          <w:szCs w:val="23"/>
        </w:rPr>
      </w:pPr>
    </w:p>
    <w:p w14:paraId="1B1272A6" w14:textId="77777777" w:rsidR="001A4EA0" w:rsidRPr="007B0E5C" w:rsidRDefault="001A4EA0" w:rsidP="001A4EA0">
      <w:pPr>
        <w:widowControl/>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contextualSpacing w:val="0"/>
        <w:jc w:val="center"/>
        <w:rPr>
          <w:rFonts w:ascii="Times New Roman" w:eastAsia="Times New Roman" w:hAnsi="Times New Roman" w:cs="Times New Roman"/>
          <w:b/>
          <w:bCs/>
          <w:color w:val="auto"/>
          <w:sz w:val="22"/>
          <w:szCs w:val="22"/>
        </w:rPr>
      </w:pPr>
      <w:r w:rsidRPr="007B0E5C">
        <w:rPr>
          <w:rFonts w:ascii="Times New Roman" w:eastAsia="Times New Roman" w:hAnsi="Times New Roman" w:cs="Times New Roman"/>
          <w:b/>
          <w:bCs/>
          <w:color w:val="auto"/>
          <w:sz w:val="22"/>
          <w:szCs w:val="22"/>
        </w:rPr>
        <w:t>ADDITIONAL SKILLS</w:t>
      </w:r>
    </w:p>
    <w:p w14:paraId="2DC5001B" w14:textId="77777777" w:rsidR="001A4EA0"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jc w:val="both"/>
        <w:rPr>
          <w:rFonts w:ascii="Times New Roman" w:eastAsia="Times New Roman" w:hAnsi="Times New Roman" w:cs="Times New Roman"/>
          <w:strike/>
          <w:color w:val="auto"/>
          <w:sz w:val="22"/>
          <w:szCs w:val="22"/>
        </w:rPr>
      </w:pPr>
      <w:r w:rsidRPr="007B0E5C">
        <w:rPr>
          <w:rFonts w:ascii="Times New Roman" w:eastAsia="Times New Roman" w:hAnsi="Times New Roman" w:cs="Times New Roman"/>
          <w:color w:val="auto"/>
          <w:sz w:val="22"/>
          <w:szCs w:val="22"/>
        </w:rPr>
        <w:t>Fluent English</w:t>
      </w:r>
    </w:p>
    <w:p w14:paraId="79A1CF51" w14:textId="318A67AC" w:rsidR="00A7412D" w:rsidRPr="007B0E5C" w:rsidRDefault="001A4EA0"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Times New Roman" w:eastAsia="Times New Roman" w:hAnsi="Times New Roman" w:cs="Times New Roman"/>
          <w:color w:val="auto"/>
          <w:sz w:val="22"/>
          <w:szCs w:val="22"/>
        </w:rPr>
      </w:pPr>
      <w:r w:rsidRPr="007B0E5C">
        <w:rPr>
          <w:rFonts w:ascii="Times New Roman" w:eastAsia="Times New Roman" w:hAnsi="Times New Roman" w:cs="Times New Roman"/>
          <w:color w:val="auto"/>
          <w:sz w:val="22"/>
          <w:szCs w:val="22"/>
        </w:rPr>
        <w:t>Conversational</w:t>
      </w:r>
      <w:r w:rsidR="00704489" w:rsidRPr="007B0E5C">
        <w:rPr>
          <w:rFonts w:ascii="Times New Roman" w:eastAsia="Times New Roman" w:hAnsi="Times New Roman" w:cs="Times New Roman"/>
          <w:color w:val="auto"/>
          <w:sz w:val="22"/>
          <w:szCs w:val="22"/>
        </w:rPr>
        <w:t xml:space="preserve"> Spani</w:t>
      </w:r>
      <w:r w:rsidR="005E725C" w:rsidRPr="007B0E5C">
        <w:rPr>
          <w:rFonts w:ascii="Times New Roman" w:eastAsia="Times New Roman" w:hAnsi="Times New Roman" w:cs="Times New Roman"/>
          <w:color w:val="auto"/>
          <w:sz w:val="22"/>
          <w:szCs w:val="22"/>
        </w:rPr>
        <w:t>sh</w:t>
      </w:r>
    </w:p>
    <w:p w14:paraId="2D47AB7B" w14:textId="77777777" w:rsidR="005E725C" w:rsidRPr="00FC45A8" w:rsidRDefault="005E725C" w:rsidP="0045310F">
      <w:pPr>
        <w:widowControl/>
        <w:numPr>
          <w:ilvl w:val="0"/>
          <w:numId w:val="16"/>
        </w:numPr>
        <w:pBdr>
          <w:top w:val="nil"/>
          <w:left w:val="nil"/>
          <w:bottom w:val="nil"/>
          <w:right w:val="nil"/>
          <w:between w:val="nil"/>
          <w:bar w:val="nil"/>
        </w:pBdr>
        <w:tabs>
          <w:tab w:val="left" w:pos="-1080"/>
          <w:tab w:val="left" w:pos="-720"/>
          <w:tab w:val="left" w:pos="360"/>
          <w:tab w:val="num" w:pos="720"/>
          <w:tab w:val="left" w:pos="1620"/>
          <w:tab w:val="left" w:pos="189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contextualSpacing w:val="0"/>
        <w:rPr>
          <w:rFonts w:ascii="Cambria" w:eastAsia="Times New Roman" w:hAnsi="Cambria" w:cs="Times New Roman"/>
          <w:color w:val="auto"/>
          <w:sz w:val="22"/>
          <w:szCs w:val="22"/>
        </w:rPr>
        <w:sectPr w:rsidR="005E725C" w:rsidRPr="00FC45A8" w:rsidSect="00704489">
          <w:pgSz w:w="12240" w:h="15840"/>
          <w:pgMar w:top="720" w:right="648" w:bottom="547" w:left="720" w:header="706" w:footer="706" w:gutter="0"/>
          <w:cols w:space="720"/>
        </w:sectPr>
      </w:pPr>
    </w:p>
    <w:p w14:paraId="5264B9DF" w14:textId="7CB8AD4E" w:rsidR="005E725C" w:rsidRPr="00FC45A8" w:rsidRDefault="005E725C" w:rsidP="005E725C">
      <w:pPr>
        <w:contextualSpacing w:val="0"/>
        <w:jc w:val="center"/>
        <w:rPr>
          <w:rFonts w:ascii="Cambria" w:hAnsi="Cambria"/>
          <w:b/>
          <w:sz w:val="72"/>
          <w:szCs w:val="72"/>
        </w:rPr>
      </w:pPr>
      <w:r w:rsidRPr="00FC45A8">
        <w:rPr>
          <w:rFonts w:ascii="Cambria" w:eastAsia="Yanone Kaffeesatz" w:hAnsi="Cambria" w:cs="Yanone Kaffeesatz"/>
          <w:b/>
          <w:sz w:val="72"/>
          <w:szCs w:val="72"/>
        </w:rPr>
        <w:lastRenderedPageBreak/>
        <w:t>Entrepreneur Incubator:</w:t>
      </w:r>
    </w:p>
    <w:p w14:paraId="5FA665DF" w14:textId="5B5E1B59" w:rsidR="007A4CFE" w:rsidRPr="00FC45A8" w:rsidRDefault="005E725C" w:rsidP="007A4CFE">
      <w:pPr>
        <w:ind w:left="-79"/>
        <w:contextualSpacing w:val="0"/>
        <w:jc w:val="center"/>
        <w:rPr>
          <w:rFonts w:ascii="Cambria" w:hAnsi="Cambria"/>
          <w:b/>
          <w:sz w:val="72"/>
          <w:szCs w:val="72"/>
        </w:rPr>
      </w:pPr>
      <w:r w:rsidRPr="00FC45A8">
        <w:rPr>
          <w:rFonts w:ascii="Cambria" w:eastAsia="Yanone Kaffeesatz" w:hAnsi="Cambria" w:cs="Yanone Kaffeesatz"/>
          <w:b/>
          <w:sz w:val="72"/>
          <w:szCs w:val="72"/>
        </w:rPr>
        <w:t>Drive Content Pyramid</w:t>
      </w:r>
      <w:r w:rsidR="007A4CFE" w:rsidRPr="00FC45A8">
        <w:rPr>
          <w:rFonts w:ascii="Cambria" w:eastAsia="Yanone Kaffeesatz" w:hAnsi="Cambria" w:cs="Yanone Kaffeesatz"/>
          <w:b/>
          <w:sz w:val="72"/>
          <w:szCs w:val="72"/>
        </w:rPr>
        <w:t xml:space="preserve"> </w:t>
      </w:r>
    </w:p>
    <w:p w14:paraId="0D9EFCAC" w14:textId="77777777" w:rsidR="007A4CFE" w:rsidRPr="00FC45A8" w:rsidRDefault="007A4CFE" w:rsidP="007A4CFE">
      <w:pPr>
        <w:spacing w:line="240" w:lineRule="auto"/>
        <w:ind w:left="-79"/>
        <w:contextualSpacing w:val="0"/>
        <w:jc w:val="center"/>
        <w:rPr>
          <w:rFonts w:ascii="Cambria" w:hAnsi="Cambria"/>
          <w:sz w:val="18"/>
          <w:szCs w:val="20"/>
        </w:rPr>
      </w:pPr>
      <w:r w:rsidRPr="00FC45A8">
        <w:rPr>
          <w:rFonts w:ascii="Cambria" w:eastAsia="Yanone Kaffeesatz" w:hAnsi="Cambria" w:cs="Yanone Kaffeesatz"/>
          <w:b/>
          <w:color w:val="25BAD0"/>
          <w:sz w:val="72"/>
          <w:szCs w:val="20"/>
        </w:rPr>
        <w:t>COMMUNICATION</w:t>
      </w:r>
    </w:p>
    <w:p w14:paraId="444BFECC" w14:textId="77777777" w:rsidR="007A4CFE" w:rsidRPr="00FC45A8" w:rsidRDefault="007A4CFE" w:rsidP="007A4CFE">
      <w:pPr>
        <w:spacing w:line="240" w:lineRule="auto"/>
        <w:contextualSpacing w:val="0"/>
        <w:rPr>
          <w:rFonts w:ascii="Cambria" w:hAnsi="Cambria"/>
          <w:sz w:val="18"/>
          <w:szCs w:val="20"/>
        </w:rPr>
      </w:pPr>
    </w:p>
    <w:p w14:paraId="45D32B17"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This workshop focuses specifically on the Communication section of the Drive Content Pyramid and teaches participants how to communicate their skills, interests, and ambitions in an interview setting, expanding on their r</w:t>
      </w:r>
      <w:r w:rsidRPr="00FC45A8">
        <w:rPr>
          <w:rFonts w:ascii="Cambria" w:hAnsi="Cambria"/>
          <w:sz w:val="18"/>
          <w:szCs w:val="20"/>
          <w:highlight w:val="white"/>
        </w:rPr>
        <w:t xml:space="preserve">ésumés </w:t>
      </w:r>
      <w:r w:rsidRPr="00FC45A8">
        <w:rPr>
          <w:rFonts w:ascii="Cambria" w:hAnsi="Cambria"/>
          <w:sz w:val="18"/>
          <w:szCs w:val="20"/>
        </w:rPr>
        <w:t xml:space="preserve">by relating personal experiences and anecdotes. </w:t>
      </w:r>
    </w:p>
    <w:p w14:paraId="5128DB4F" w14:textId="77777777" w:rsidR="007A4CFE" w:rsidRPr="00FC45A8" w:rsidRDefault="007A4CFE" w:rsidP="007A4CFE">
      <w:pPr>
        <w:spacing w:line="240" w:lineRule="auto"/>
        <w:contextualSpacing w:val="0"/>
        <w:rPr>
          <w:rFonts w:ascii="Cambria" w:hAnsi="Cambria"/>
          <w:sz w:val="18"/>
          <w:szCs w:val="20"/>
        </w:rPr>
      </w:pPr>
    </w:p>
    <w:p w14:paraId="27724A41" w14:textId="77777777" w:rsidR="007A4CFE" w:rsidRPr="00FC45A8" w:rsidRDefault="007A4CFE" w:rsidP="007A4CFE">
      <w:pPr>
        <w:contextualSpacing w:val="0"/>
        <w:rPr>
          <w:rFonts w:ascii="Cambria" w:hAnsi="Cambria"/>
          <w:sz w:val="18"/>
          <w:szCs w:val="20"/>
        </w:rPr>
      </w:pPr>
    </w:p>
    <w:p w14:paraId="6697704F"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90"/>
        <w:gridCol w:w="2375"/>
        <w:gridCol w:w="1585"/>
        <w:gridCol w:w="2240"/>
        <w:gridCol w:w="2070"/>
      </w:tblGrid>
      <w:tr w:rsidR="007A4CFE" w:rsidRPr="00FC45A8" w14:paraId="24AC91BB" w14:textId="77777777" w:rsidTr="00772C06">
        <w:tc>
          <w:tcPr>
            <w:tcW w:w="1090" w:type="dxa"/>
            <w:tcMar>
              <w:top w:w="100" w:type="dxa"/>
              <w:left w:w="100" w:type="dxa"/>
              <w:bottom w:w="100" w:type="dxa"/>
              <w:right w:w="100" w:type="dxa"/>
            </w:tcMar>
          </w:tcPr>
          <w:p w14:paraId="5ABC7897"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TIME NEEDED</w:t>
            </w:r>
          </w:p>
        </w:tc>
        <w:tc>
          <w:tcPr>
            <w:tcW w:w="2375" w:type="dxa"/>
            <w:tcMar>
              <w:top w:w="100" w:type="dxa"/>
              <w:left w:w="100" w:type="dxa"/>
              <w:bottom w:w="100" w:type="dxa"/>
              <w:right w:w="100" w:type="dxa"/>
            </w:tcMar>
          </w:tcPr>
          <w:p w14:paraId="0B6B164B"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SKILLS</w:t>
            </w:r>
          </w:p>
        </w:tc>
        <w:tc>
          <w:tcPr>
            <w:tcW w:w="1585" w:type="dxa"/>
            <w:tcMar>
              <w:top w:w="100" w:type="dxa"/>
              <w:left w:w="100" w:type="dxa"/>
              <w:bottom w:w="100" w:type="dxa"/>
              <w:right w:w="100" w:type="dxa"/>
            </w:tcMar>
          </w:tcPr>
          <w:p w14:paraId="26430221"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TECHNOLOGY</w:t>
            </w:r>
          </w:p>
        </w:tc>
        <w:tc>
          <w:tcPr>
            <w:tcW w:w="2240" w:type="dxa"/>
            <w:tcMar>
              <w:top w:w="100" w:type="dxa"/>
              <w:left w:w="100" w:type="dxa"/>
              <w:bottom w:w="100" w:type="dxa"/>
              <w:right w:w="100" w:type="dxa"/>
            </w:tcMar>
          </w:tcPr>
          <w:p w14:paraId="73B57F61"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MATERIALS</w:t>
            </w:r>
          </w:p>
        </w:tc>
        <w:tc>
          <w:tcPr>
            <w:tcW w:w="2070" w:type="dxa"/>
            <w:tcMar>
              <w:top w:w="100" w:type="dxa"/>
              <w:left w:w="100" w:type="dxa"/>
              <w:bottom w:w="100" w:type="dxa"/>
              <w:right w:w="100" w:type="dxa"/>
            </w:tcMar>
          </w:tcPr>
          <w:p w14:paraId="14E4B2D0"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PROJECT(S)</w:t>
            </w:r>
          </w:p>
        </w:tc>
      </w:tr>
      <w:tr w:rsidR="007A4CFE" w:rsidRPr="00FC45A8" w14:paraId="76BF9B43" w14:textId="77777777" w:rsidTr="00772C06">
        <w:tc>
          <w:tcPr>
            <w:tcW w:w="1090" w:type="dxa"/>
            <w:tcMar>
              <w:top w:w="100" w:type="dxa"/>
              <w:left w:w="100" w:type="dxa"/>
              <w:bottom w:w="100" w:type="dxa"/>
              <w:right w:w="100" w:type="dxa"/>
            </w:tcMar>
          </w:tcPr>
          <w:p w14:paraId="0B5F874E"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1.5–3 hours</w:t>
            </w:r>
          </w:p>
        </w:tc>
        <w:tc>
          <w:tcPr>
            <w:tcW w:w="2375" w:type="dxa"/>
            <w:tcMar>
              <w:top w:w="100" w:type="dxa"/>
              <w:left w:w="100" w:type="dxa"/>
              <w:bottom w:w="100" w:type="dxa"/>
              <w:right w:w="100" w:type="dxa"/>
            </w:tcMar>
          </w:tcPr>
          <w:p w14:paraId="6AD6830A"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communication, English language, interview etiquette, professionalism</w:t>
            </w:r>
          </w:p>
        </w:tc>
        <w:tc>
          <w:tcPr>
            <w:tcW w:w="1585" w:type="dxa"/>
            <w:tcMar>
              <w:top w:w="100" w:type="dxa"/>
              <w:left w:w="100" w:type="dxa"/>
              <w:bottom w:w="100" w:type="dxa"/>
              <w:right w:w="100" w:type="dxa"/>
            </w:tcMar>
          </w:tcPr>
          <w:p w14:paraId="426E1051"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None needed.</w:t>
            </w:r>
          </w:p>
        </w:tc>
        <w:tc>
          <w:tcPr>
            <w:tcW w:w="2240" w:type="dxa"/>
            <w:tcMar>
              <w:top w:w="100" w:type="dxa"/>
              <w:left w:w="100" w:type="dxa"/>
              <w:bottom w:w="100" w:type="dxa"/>
              <w:right w:w="100" w:type="dxa"/>
            </w:tcMar>
          </w:tcPr>
          <w:p w14:paraId="1374CCAB"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Completed Participant Surveys* and résumés from the Motivation workshop (if available), Interview Role Play Cards,* writing paper, pencils or pens</w:t>
            </w:r>
          </w:p>
          <w:p w14:paraId="02DC7C6A" w14:textId="77777777" w:rsidR="007A4CFE" w:rsidRPr="00FC45A8" w:rsidRDefault="007A4CFE" w:rsidP="007A4CFE">
            <w:pPr>
              <w:spacing w:line="240" w:lineRule="auto"/>
              <w:contextualSpacing w:val="0"/>
              <w:rPr>
                <w:rFonts w:ascii="Cambria" w:hAnsi="Cambria"/>
                <w:sz w:val="18"/>
                <w:szCs w:val="20"/>
              </w:rPr>
            </w:pPr>
          </w:p>
          <w:p w14:paraId="5F9D9C23"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*Provided in the Printables section</w:t>
            </w:r>
          </w:p>
        </w:tc>
        <w:tc>
          <w:tcPr>
            <w:tcW w:w="2070" w:type="dxa"/>
            <w:tcMar>
              <w:top w:w="100" w:type="dxa"/>
              <w:left w:w="100" w:type="dxa"/>
              <w:bottom w:w="100" w:type="dxa"/>
              <w:right w:w="100" w:type="dxa"/>
            </w:tcMar>
          </w:tcPr>
          <w:p w14:paraId="3C7BDC4F"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interview role-play</w:t>
            </w:r>
          </w:p>
        </w:tc>
      </w:tr>
    </w:tbl>
    <w:p w14:paraId="2FB44E01" w14:textId="77777777" w:rsidR="007A4CFE" w:rsidRPr="00FC45A8" w:rsidRDefault="007A4CFE" w:rsidP="007A4CFE">
      <w:pPr>
        <w:spacing w:line="240" w:lineRule="auto"/>
        <w:contextualSpacing w:val="0"/>
        <w:rPr>
          <w:rFonts w:ascii="Cambria" w:hAnsi="Cambria"/>
          <w:sz w:val="18"/>
          <w:szCs w:val="20"/>
        </w:rPr>
      </w:pPr>
    </w:p>
    <w:p w14:paraId="33214F29"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 xml:space="preserve">DETAILED LESSON PLAN: </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0"/>
        <w:gridCol w:w="7730"/>
      </w:tblGrid>
      <w:tr w:rsidR="007A4CFE" w:rsidRPr="00FC45A8" w14:paraId="19AB869E" w14:textId="77777777" w:rsidTr="00772C06">
        <w:trPr>
          <w:trHeight w:val="660"/>
        </w:trPr>
        <w:tc>
          <w:tcPr>
            <w:tcW w:w="1630" w:type="dxa"/>
            <w:tcMar>
              <w:top w:w="100" w:type="dxa"/>
              <w:left w:w="100" w:type="dxa"/>
              <w:bottom w:w="100" w:type="dxa"/>
              <w:right w:w="100" w:type="dxa"/>
            </w:tcMar>
          </w:tcPr>
          <w:p w14:paraId="1FE6A6B9"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VOCABULARY</w:t>
            </w:r>
          </w:p>
        </w:tc>
        <w:tc>
          <w:tcPr>
            <w:tcW w:w="7730" w:type="dxa"/>
            <w:tcMar>
              <w:top w:w="100" w:type="dxa"/>
              <w:left w:w="100" w:type="dxa"/>
              <w:bottom w:w="100" w:type="dxa"/>
              <w:right w:w="100" w:type="dxa"/>
            </w:tcMar>
          </w:tcPr>
          <w:p w14:paraId="6E96BDFA"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mission statement, interview, r</w:t>
            </w:r>
            <w:r w:rsidRPr="00FC45A8">
              <w:rPr>
                <w:rFonts w:ascii="Cambria" w:hAnsi="Cambria"/>
                <w:sz w:val="18"/>
                <w:szCs w:val="20"/>
                <w:highlight w:val="white"/>
              </w:rPr>
              <w:t>ésumé</w:t>
            </w:r>
            <w:r w:rsidRPr="00FC45A8">
              <w:rPr>
                <w:rFonts w:ascii="Cambria" w:hAnsi="Cambria"/>
                <w:sz w:val="18"/>
                <w:szCs w:val="20"/>
              </w:rPr>
              <w:t>, cover letter, etiquette, communication</w:t>
            </w:r>
          </w:p>
          <w:p w14:paraId="2803178F" w14:textId="77777777" w:rsidR="007A4CFE" w:rsidRPr="00FC45A8" w:rsidRDefault="007A4CFE" w:rsidP="007A4CFE">
            <w:pPr>
              <w:spacing w:line="240" w:lineRule="auto"/>
              <w:contextualSpacing w:val="0"/>
              <w:rPr>
                <w:rFonts w:ascii="Cambria" w:hAnsi="Cambria"/>
                <w:sz w:val="18"/>
                <w:szCs w:val="20"/>
              </w:rPr>
            </w:pPr>
          </w:p>
        </w:tc>
      </w:tr>
      <w:tr w:rsidR="007A4CFE" w:rsidRPr="00FC45A8" w14:paraId="3A1D6D4E" w14:textId="77777777" w:rsidTr="00772C06">
        <w:trPr>
          <w:trHeight w:val="1080"/>
        </w:trPr>
        <w:tc>
          <w:tcPr>
            <w:tcW w:w="1630" w:type="dxa"/>
            <w:tcMar>
              <w:top w:w="100" w:type="dxa"/>
              <w:left w:w="100" w:type="dxa"/>
              <w:bottom w:w="100" w:type="dxa"/>
              <w:right w:w="100" w:type="dxa"/>
            </w:tcMar>
          </w:tcPr>
          <w:p w14:paraId="645821AE"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ACTIVITY OVERVIEW</w:t>
            </w:r>
          </w:p>
        </w:tc>
        <w:tc>
          <w:tcPr>
            <w:tcW w:w="7730" w:type="dxa"/>
            <w:tcMar>
              <w:top w:w="100" w:type="dxa"/>
              <w:left w:w="100" w:type="dxa"/>
              <w:bottom w:w="100" w:type="dxa"/>
              <w:right w:w="100" w:type="dxa"/>
            </w:tcMar>
          </w:tcPr>
          <w:p w14:paraId="2410F897"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Participants will complete the Communication section of the Drive Content Pyramid. Working in pairs, they will practice being interviewed and communicating in English. Role-play cards will facilitate conversation, encouraging participants to expand on their skills, interests, and ambitions with supporting personal experiences and anecdotes. Upon completion of the workshop, participants will have gained a greater confidence about both speaking in public and talking about their professional strengths and ambitions.</w:t>
            </w:r>
          </w:p>
        </w:tc>
      </w:tr>
      <w:tr w:rsidR="007A4CFE" w:rsidRPr="00FC45A8" w14:paraId="46C98EA7" w14:textId="77777777" w:rsidTr="00772C06">
        <w:tc>
          <w:tcPr>
            <w:tcW w:w="1630" w:type="dxa"/>
            <w:tcMar>
              <w:top w:w="100" w:type="dxa"/>
              <w:left w:w="100" w:type="dxa"/>
              <w:bottom w:w="100" w:type="dxa"/>
              <w:right w:w="100" w:type="dxa"/>
            </w:tcMar>
          </w:tcPr>
          <w:p w14:paraId="15F728DF"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STEP BY STEP</w:t>
            </w:r>
          </w:p>
        </w:tc>
        <w:tc>
          <w:tcPr>
            <w:tcW w:w="7730" w:type="dxa"/>
            <w:tcMar>
              <w:top w:w="100" w:type="dxa"/>
              <w:left w:w="100" w:type="dxa"/>
              <w:bottom w:w="100" w:type="dxa"/>
              <w:right w:w="100" w:type="dxa"/>
            </w:tcMar>
          </w:tcPr>
          <w:p w14:paraId="45E7BD31" w14:textId="77777777" w:rsidR="007A4CFE" w:rsidRPr="00FC45A8" w:rsidRDefault="007A4CFE" w:rsidP="007A4CFE">
            <w:pPr>
              <w:spacing w:line="240" w:lineRule="auto"/>
              <w:rPr>
                <w:rFonts w:ascii="Cambria" w:hAnsi="Cambria"/>
                <w:sz w:val="18"/>
                <w:szCs w:val="20"/>
              </w:rPr>
            </w:pPr>
            <w:r w:rsidRPr="00FC45A8">
              <w:rPr>
                <w:rFonts w:ascii="Cambria" w:hAnsi="Cambria"/>
                <w:b/>
                <w:sz w:val="18"/>
                <w:szCs w:val="20"/>
              </w:rPr>
              <w:t>1. Interview Preparation (10–20 minutes):</w:t>
            </w:r>
          </w:p>
          <w:p w14:paraId="6651D3E5" w14:textId="77777777" w:rsidR="007A4CFE" w:rsidRPr="00FC45A8" w:rsidRDefault="007A4CFE" w:rsidP="0045310F">
            <w:pPr>
              <w:numPr>
                <w:ilvl w:val="0"/>
                <w:numId w:val="22"/>
              </w:numPr>
              <w:spacing w:line="240" w:lineRule="auto"/>
              <w:ind w:hanging="359"/>
              <w:rPr>
                <w:rFonts w:ascii="Cambria" w:hAnsi="Cambria"/>
                <w:sz w:val="18"/>
                <w:szCs w:val="20"/>
              </w:rPr>
            </w:pPr>
            <w:r w:rsidRPr="00FC45A8">
              <w:rPr>
                <w:rFonts w:ascii="Cambria" w:hAnsi="Cambria"/>
                <w:sz w:val="18"/>
                <w:szCs w:val="20"/>
              </w:rPr>
              <w:t xml:space="preserve">Pass out the completed Participant Surveys and/or résumés created in the Motivation workshop, if available. Have participants spend some time thinking about how they will articulate their skills and ambitions, as listed on their surveys or résumés, in an interview situation. Encourage them to write out their ideas, or make lists of talking points, prior to the exercise. </w:t>
            </w:r>
          </w:p>
          <w:p w14:paraId="6C3AE2E3" w14:textId="77777777" w:rsidR="007A4CFE" w:rsidRPr="00FC45A8" w:rsidRDefault="007A4CFE" w:rsidP="007A4CFE">
            <w:pPr>
              <w:contextualSpacing w:val="0"/>
              <w:rPr>
                <w:rFonts w:ascii="Cambria" w:hAnsi="Cambria"/>
                <w:sz w:val="18"/>
                <w:szCs w:val="20"/>
              </w:rPr>
            </w:pPr>
          </w:p>
          <w:p w14:paraId="2A1F117B" w14:textId="77777777" w:rsidR="007A4CFE" w:rsidRPr="00FC45A8" w:rsidRDefault="007A4CFE" w:rsidP="007A4CFE">
            <w:pPr>
              <w:contextualSpacing w:val="0"/>
              <w:rPr>
                <w:rFonts w:ascii="Cambria" w:hAnsi="Cambria"/>
                <w:sz w:val="18"/>
                <w:szCs w:val="20"/>
              </w:rPr>
            </w:pPr>
            <w:r w:rsidRPr="00FC45A8">
              <w:rPr>
                <w:rFonts w:ascii="Cambria" w:hAnsi="Cambria"/>
                <w:b/>
                <w:sz w:val="18"/>
                <w:szCs w:val="20"/>
                <w:highlight w:val="yellow"/>
              </w:rPr>
              <w:t>TIPS FOR FACILITATORS:</w:t>
            </w:r>
          </w:p>
          <w:p w14:paraId="04EE6EA2" w14:textId="77777777" w:rsidR="007A4CFE" w:rsidRPr="00FC45A8" w:rsidRDefault="007A4CFE" w:rsidP="0045310F">
            <w:pPr>
              <w:numPr>
                <w:ilvl w:val="0"/>
                <w:numId w:val="21"/>
              </w:numPr>
              <w:spacing w:line="240" w:lineRule="auto"/>
              <w:ind w:hanging="359"/>
              <w:rPr>
                <w:rFonts w:ascii="Cambria" w:hAnsi="Cambria"/>
                <w:sz w:val="18"/>
                <w:szCs w:val="20"/>
              </w:rPr>
            </w:pPr>
            <w:r w:rsidRPr="00FC45A8">
              <w:rPr>
                <w:rFonts w:ascii="Cambria" w:hAnsi="Cambria"/>
                <w:sz w:val="18"/>
                <w:szCs w:val="20"/>
              </w:rPr>
              <w:t>If participants have not participated in the Motivation section of the Drive Content Pyramid and do not have prepared r</w:t>
            </w:r>
            <w:r w:rsidRPr="00FC45A8">
              <w:rPr>
                <w:rFonts w:ascii="Cambria" w:hAnsi="Cambria"/>
                <w:sz w:val="18"/>
                <w:szCs w:val="20"/>
                <w:highlight w:val="white"/>
              </w:rPr>
              <w:t>ésumé</w:t>
            </w:r>
            <w:r w:rsidRPr="00FC45A8">
              <w:rPr>
                <w:rFonts w:ascii="Cambria" w:hAnsi="Cambria"/>
                <w:sz w:val="18"/>
                <w:szCs w:val="20"/>
              </w:rPr>
              <w:t xml:space="preserve">s, ask them to fill out the Participant Survey (provided in the Printables section) during this time. This activity will help them sum up their skills, interests, and ambitions, and they can use their completed surveys during </w:t>
            </w:r>
            <w:r w:rsidRPr="00FC45A8">
              <w:rPr>
                <w:rFonts w:ascii="Cambria" w:hAnsi="Cambria"/>
                <w:sz w:val="18"/>
                <w:szCs w:val="20"/>
              </w:rPr>
              <w:lastRenderedPageBreak/>
              <w:t>the interview role-play.</w:t>
            </w:r>
          </w:p>
          <w:p w14:paraId="4A16F340" w14:textId="77777777" w:rsidR="007A4CFE" w:rsidRPr="00FC45A8" w:rsidRDefault="007A4CFE" w:rsidP="0045310F">
            <w:pPr>
              <w:numPr>
                <w:ilvl w:val="0"/>
                <w:numId w:val="21"/>
              </w:numPr>
              <w:spacing w:line="240" w:lineRule="auto"/>
              <w:ind w:hanging="359"/>
              <w:rPr>
                <w:rFonts w:ascii="Cambria" w:hAnsi="Cambria"/>
                <w:sz w:val="18"/>
                <w:szCs w:val="20"/>
              </w:rPr>
            </w:pPr>
            <w:r w:rsidRPr="00FC45A8">
              <w:rPr>
                <w:rFonts w:ascii="Cambria" w:hAnsi="Cambria"/>
                <w:sz w:val="18"/>
                <w:szCs w:val="20"/>
              </w:rPr>
              <w:t>Stress the importance of self-reflection and preparation before going into an interview. It is essential for entrepreneurs and people entering the workforce to feel comfortable and confident talking about their professional strengths and ambitions.</w:t>
            </w:r>
          </w:p>
          <w:p w14:paraId="6D7EB324" w14:textId="77777777" w:rsidR="007A4CFE" w:rsidRPr="00FC45A8" w:rsidRDefault="007A4CFE" w:rsidP="007A4CFE">
            <w:pPr>
              <w:contextualSpacing w:val="0"/>
              <w:rPr>
                <w:rFonts w:ascii="Cambria" w:hAnsi="Cambria"/>
                <w:sz w:val="18"/>
                <w:szCs w:val="20"/>
              </w:rPr>
            </w:pPr>
          </w:p>
          <w:p w14:paraId="30AB6490" w14:textId="77777777" w:rsidR="007A4CFE" w:rsidRPr="00FC45A8" w:rsidRDefault="007A4CFE" w:rsidP="007A4CFE">
            <w:pPr>
              <w:contextualSpacing w:val="0"/>
              <w:rPr>
                <w:rFonts w:ascii="Cambria" w:hAnsi="Cambria"/>
                <w:sz w:val="18"/>
                <w:szCs w:val="20"/>
              </w:rPr>
            </w:pPr>
            <w:r w:rsidRPr="00FC45A8">
              <w:rPr>
                <w:rFonts w:ascii="Cambria" w:hAnsi="Cambria"/>
                <w:b/>
                <w:sz w:val="18"/>
                <w:szCs w:val="20"/>
              </w:rPr>
              <w:t>2. Interview Etiquette (30–40 minutes):</w:t>
            </w:r>
          </w:p>
          <w:p w14:paraId="3A3DC526" w14:textId="77777777" w:rsidR="007A4CFE" w:rsidRPr="00F20F46" w:rsidRDefault="007A4CFE" w:rsidP="00F20F46">
            <w:pPr>
              <w:pStyle w:val="ListParagraph"/>
              <w:numPr>
                <w:ilvl w:val="0"/>
                <w:numId w:val="119"/>
              </w:numPr>
              <w:spacing w:line="240" w:lineRule="auto"/>
              <w:rPr>
                <w:rFonts w:ascii="Cambria" w:hAnsi="Cambria"/>
                <w:sz w:val="18"/>
                <w:szCs w:val="20"/>
              </w:rPr>
            </w:pPr>
            <w:r w:rsidRPr="00F20F46">
              <w:rPr>
                <w:rFonts w:ascii="Cambria" w:hAnsi="Cambria"/>
                <w:sz w:val="18"/>
                <w:szCs w:val="20"/>
              </w:rPr>
              <w:t>Before participants start the Interview Role Play, point out the importance of interview etiquette and encourage participants to practice its principles during the role-play whenever possible. Lay out the ground rules for them:</w:t>
            </w:r>
          </w:p>
          <w:p w14:paraId="6EC11EAA" w14:textId="5719A9C9"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 xml:space="preserve">Dress professionally and comfortably. It is important to feel confident walking into an interview, so make sure to wear clothes that make you look and feel good. It’s also important to dress appropriately for the situation. People interviewing for a landscaping job do not need to wear business attire; a nice pair of pants and shirt will do just fine. However, candidates for a management or office job should wear </w:t>
            </w:r>
            <w:r w:rsidR="00F20F46">
              <w:rPr>
                <w:rFonts w:ascii="Cambria" w:hAnsi="Cambria"/>
                <w:sz w:val="18"/>
                <w:szCs w:val="20"/>
              </w:rPr>
              <w:t xml:space="preserve">a </w:t>
            </w:r>
            <w:r w:rsidRPr="00FC45A8">
              <w:rPr>
                <w:rFonts w:ascii="Cambria" w:hAnsi="Cambria"/>
                <w:sz w:val="18"/>
                <w:szCs w:val="20"/>
              </w:rPr>
              <w:t xml:space="preserve">skirt or </w:t>
            </w:r>
            <w:r w:rsidR="00F20F46">
              <w:rPr>
                <w:rFonts w:ascii="Cambria" w:hAnsi="Cambria"/>
                <w:sz w:val="18"/>
                <w:szCs w:val="20"/>
              </w:rPr>
              <w:t>a pants suit</w:t>
            </w:r>
            <w:r w:rsidRPr="00FC45A8">
              <w:rPr>
                <w:rFonts w:ascii="Cambria" w:hAnsi="Cambria"/>
                <w:sz w:val="18"/>
                <w:szCs w:val="20"/>
              </w:rPr>
              <w:t>.</w:t>
            </w:r>
          </w:p>
          <w:p w14:paraId="01C25420"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 xml:space="preserve">A well-groomed and professional appearance helps make a great first impression and demonstrates an applicant’s potential fit in the workplace culture. Although dressing for success isn’t enough to guarantee a successful interview, it does demonstrate professionalism. </w:t>
            </w:r>
          </w:p>
          <w:p w14:paraId="1722068D"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 xml:space="preserve">Greet your interviewer by shaking hands firmly, but don’t grasp too tightly. </w:t>
            </w:r>
          </w:p>
          <w:p w14:paraId="0F62082C"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 xml:space="preserve">Confidence is key when applying for a job. Shaking hands shows both confidence and respect. </w:t>
            </w:r>
          </w:p>
          <w:p w14:paraId="3EE04C43"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 xml:space="preserve">When being interviewed, sit with your back straight and shoulders back; don’t slump over. Cross your legs at the knees or ankles. </w:t>
            </w:r>
          </w:p>
          <w:p w14:paraId="3DDA7CBC"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 xml:space="preserve">Upright posture is important because it expresses interest and attentiveness. </w:t>
            </w:r>
          </w:p>
          <w:p w14:paraId="01EFFC56"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 xml:space="preserve">While answering questions, speak clearly and make eye contact. Make sure to speak in complete sentences and address the questions asked. Request that the interviewer repeat questions if necessary. </w:t>
            </w:r>
          </w:p>
          <w:p w14:paraId="6EB02005"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Listening is an important skill in an interview. Giving clear answers that directly address the questions asked shows attentiveness. Asking follow-up questions shows both attentiveness and thinking ahead.</w:t>
            </w:r>
          </w:p>
          <w:p w14:paraId="75C9432C"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Silence all technology. Make sure pagers, cell phones, and any other noise-creating devices are turned off or in the silent mode before entering the interview.</w:t>
            </w:r>
          </w:p>
          <w:p w14:paraId="4522DA5B"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Personal interruptions are disrespectful. Be respectful by focusing only on the interview.</w:t>
            </w:r>
          </w:p>
          <w:p w14:paraId="651FBA23"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Be prepared. Bring extra copies of your résumé and cover letter, as well as a notepad and writing instruments. It’s also a good idea to do research on the organization before going into the interview. Check out its mission statement, its history, and any upcoming programs. Be ready to talk about how your skills and experiences meet organizational needs.</w:t>
            </w:r>
          </w:p>
          <w:p w14:paraId="0D34ABD5"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Being prepared shows reliability. Show up for an interview with everything you need. It is unprofessional to ask the interviewer for paper or a pen during an interview.</w:t>
            </w:r>
          </w:p>
          <w:p w14:paraId="38B0B90F" w14:textId="77777777" w:rsidR="007A4CFE" w:rsidRPr="00FC45A8" w:rsidRDefault="007A4CFE" w:rsidP="0045310F">
            <w:pPr>
              <w:numPr>
                <w:ilvl w:val="0"/>
                <w:numId w:val="26"/>
              </w:numPr>
              <w:spacing w:line="240" w:lineRule="auto"/>
              <w:ind w:left="2510"/>
              <w:rPr>
                <w:rFonts w:ascii="Cambria" w:hAnsi="Cambria"/>
                <w:sz w:val="18"/>
                <w:szCs w:val="20"/>
              </w:rPr>
            </w:pPr>
            <w:r w:rsidRPr="00FC45A8">
              <w:rPr>
                <w:rFonts w:ascii="Cambria" w:hAnsi="Cambria"/>
                <w:sz w:val="18"/>
                <w:szCs w:val="20"/>
              </w:rPr>
              <w:t xml:space="preserve">Going into an interview with knowledge about the organization shows that you care enough about the job to go beyond just showing up. Thinking in advance of how your skills and experiences fit the job description will help you answer interview questions. It will also show that you are dedicated and enthusiastic. </w:t>
            </w:r>
          </w:p>
          <w:p w14:paraId="6EB85481"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Be prompt.</w:t>
            </w:r>
          </w:p>
          <w:p w14:paraId="308ED3D2" w14:textId="77777777" w:rsidR="007A4CFE" w:rsidRPr="00FC45A8" w:rsidRDefault="007A4CFE" w:rsidP="0045310F">
            <w:pPr>
              <w:numPr>
                <w:ilvl w:val="0"/>
                <w:numId w:val="27"/>
              </w:numPr>
              <w:spacing w:line="240" w:lineRule="auto"/>
              <w:ind w:left="2510"/>
              <w:rPr>
                <w:rFonts w:ascii="Cambria" w:hAnsi="Cambria"/>
                <w:sz w:val="18"/>
                <w:szCs w:val="20"/>
              </w:rPr>
            </w:pPr>
            <w:r w:rsidRPr="00FC45A8">
              <w:rPr>
                <w:rFonts w:ascii="Cambria" w:hAnsi="Cambria"/>
                <w:sz w:val="18"/>
                <w:szCs w:val="20"/>
              </w:rPr>
              <w:t xml:space="preserve">It is extremely important to be on time for an interview. Prepare to arrive 10 to 15 minutes early and leave extra time in case there are problems on the way. Arriving early shows that you are </w:t>
            </w:r>
            <w:r w:rsidRPr="00FC45A8">
              <w:rPr>
                <w:rFonts w:ascii="Cambria" w:hAnsi="Cambria"/>
                <w:sz w:val="18"/>
                <w:szCs w:val="20"/>
              </w:rPr>
              <w:lastRenderedPageBreak/>
              <w:t>well prepared and respectful of the interviewer’s time.</w:t>
            </w:r>
          </w:p>
          <w:p w14:paraId="7260FBF9" w14:textId="77777777" w:rsidR="007A4CFE" w:rsidRPr="00FC45A8" w:rsidRDefault="007A4CFE" w:rsidP="0045310F">
            <w:pPr>
              <w:numPr>
                <w:ilvl w:val="0"/>
                <w:numId w:val="25"/>
              </w:numPr>
              <w:spacing w:line="240" w:lineRule="auto"/>
              <w:ind w:left="1790"/>
              <w:rPr>
                <w:rFonts w:ascii="Cambria" w:hAnsi="Cambria"/>
                <w:sz w:val="18"/>
                <w:szCs w:val="20"/>
              </w:rPr>
            </w:pPr>
            <w:r w:rsidRPr="00FC45A8">
              <w:rPr>
                <w:rFonts w:ascii="Cambria" w:hAnsi="Cambria"/>
                <w:sz w:val="18"/>
                <w:szCs w:val="20"/>
              </w:rPr>
              <w:t>Send a thank-you card or e-mail after the interview.</w:t>
            </w:r>
          </w:p>
          <w:p w14:paraId="0DAF73C0" w14:textId="77777777" w:rsidR="007A4CFE" w:rsidRPr="00FC45A8" w:rsidRDefault="007A4CFE" w:rsidP="0045310F">
            <w:pPr>
              <w:numPr>
                <w:ilvl w:val="0"/>
                <w:numId w:val="27"/>
              </w:numPr>
              <w:spacing w:line="240" w:lineRule="auto"/>
              <w:ind w:left="2510"/>
              <w:rPr>
                <w:rFonts w:ascii="Cambria" w:hAnsi="Cambria"/>
                <w:sz w:val="18"/>
                <w:szCs w:val="20"/>
              </w:rPr>
            </w:pPr>
            <w:r w:rsidRPr="00FC45A8">
              <w:rPr>
                <w:rFonts w:ascii="Cambria" w:hAnsi="Cambria"/>
                <w:sz w:val="18"/>
                <w:szCs w:val="20"/>
              </w:rPr>
              <w:t>Most employers hold multiple interviews for a job opening. Following up after the interview helps you stand out from other applicants. It also shows that you are serious about the job.</w:t>
            </w:r>
          </w:p>
          <w:p w14:paraId="1EF83CA2" w14:textId="77777777" w:rsidR="007A4CFE" w:rsidRPr="00FC45A8" w:rsidRDefault="007A4CFE" w:rsidP="007A4CFE">
            <w:pPr>
              <w:contextualSpacing w:val="0"/>
              <w:rPr>
                <w:rFonts w:ascii="Cambria" w:hAnsi="Cambria"/>
                <w:b/>
                <w:sz w:val="18"/>
                <w:szCs w:val="20"/>
                <w:highlight w:val="yellow"/>
              </w:rPr>
            </w:pPr>
          </w:p>
          <w:p w14:paraId="343AC8F3" w14:textId="77777777" w:rsidR="007A4CFE" w:rsidRPr="00FC45A8" w:rsidRDefault="007A4CFE" w:rsidP="007A4CFE">
            <w:pPr>
              <w:contextualSpacing w:val="0"/>
              <w:rPr>
                <w:rFonts w:ascii="Cambria" w:hAnsi="Cambria"/>
                <w:sz w:val="18"/>
                <w:szCs w:val="20"/>
              </w:rPr>
            </w:pPr>
            <w:r w:rsidRPr="00FC45A8">
              <w:rPr>
                <w:rFonts w:ascii="Cambria" w:hAnsi="Cambria"/>
                <w:b/>
                <w:sz w:val="18"/>
                <w:szCs w:val="20"/>
                <w:highlight w:val="yellow"/>
              </w:rPr>
              <w:t>TIPS FOR FACILITATORS:</w:t>
            </w:r>
          </w:p>
          <w:p w14:paraId="4E3BF1A9" w14:textId="77777777" w:rsidR="007A4CFE" w:rsidRPr="00FC45A8" w:rsidRDefault="007A4CFE" w:rsidP="0045310F">
            <w:pPr>
              <w:numPr>
                <w:ilvl w:val="0"/>
                <w:numId w:val="21"/>
              </w:numPr>
              <w:spacing w:line="240" w:lineRule="auto"/>
              <w:ind w:hanging="359"/>
              <w:rPr>
                <w:rFonts w:ascii="Cambria" w:hAnsi="Cambria"/>
                <w:sz w:val="18"/>
                <w:szCs w:val="20"/>
              </w:rPr>
            </w:pPr>
            <w:r w:rsidRPr="00FC45A8">
              <w:rPr>
                <w:rFonts w:ascii="Cambria" w:hAnsi="Cambria"/>
                <w:sz w:val="18"/>
                <w:szCs w:val="20"/>
              </w:rPr>
              <w:t xml:space="preserve">Some of the participants may know a lot about interview etiquette, so when leading the discussion, instead of starting out by explaining the different rules detailed above, ask them: “How should you dress for an interview?”; “How should you act in an interview setting?”; and “Why?” This will also help participants practice their English.  </w:t>
            </w:r>
          </w:p>
          <w:p w14:paraId="6CB2C2FF" w14:textId="77777777" w:rsidR="007A4CFE" w:rsidRPr="00FC45A8" w:rsidRDefault="007A4CFE" w:rsidP="0045310F">
            <w:pPr>
              <w:numPr>
                <w:ilvl w:val="0"/>
                <w:numId w:val="21"/>
              </w:numPr>
              <w:spacing w:line="240" w:lineRule="auto"/>
              <w:ind w:hanging="359"/>
              <w:rPr>
                <w:rFonts w:ascii="Cambria" w:hAnsi="Cambria"/>
                <w:sz w:val="18"/>
                <w:szCs w:val="20"/>
              </w:rPr>
            </w:pPr>
            <w:r w:rsidRPr="00FC45A8">
              <w:rPr>
                <w:rFonts w:ascii="Cambria" w:hAnsi="Cambria"/>
                <w:sz w:val="18"/>
                <w:szCs w:val="20"/>
              </w:rPr>
              <w:t>Stress that it is OK for participants to ask for a question to be repeated if they don’t understand it the first time, and that they should ask follow-up or clarifying questions if need be. Examples of interviewee questions can be found on the Interview Role Play Cards in the Printables section. If necessary, print them out and go over examples of questions participants should feel comfortable asking during an interview.</w:t>
            </w:r>
          </w:p>
          <w:p w14:paraId="20EFB257" w14:textId="77777777" w:rsidR="007A4CFE" w:rsidRPr="00FC45A8" w:rsidRDefault="007A4CFE" w:rsidP="0045310F">
            <w:pPr>
              <w:numPr>
                <w:ilvl w:val="0"/>
                <w:numId w:val="21"/>
              </w:numPr>
              <w:spacing w:line="240" w:lineRule="auto"/>
              <w:ind w:hanging="359"/>
              <w:rPr>
                <w:rFonts w:ascii="Cambria" w:hAnsi="Cambria"/>
                <w:sz w:val="18"/>
                <w:szCs w:val="20"/>
              </w:rPr>
            </w:pPr>
            <w:r w:rsidRPr="00FC45A8">
              <w:rPr>
                <w:rFonts w:ascii="Cambria" w:hAnsi="Cambria"/>
                <w:sz w:val="18"/>
                <w:szCs w:val="20"/>
              </w:rPr>
              <w:t>Feel free to adapt the rules detailed above to the local community, eliminating or modifying any advice that is culturally inappropriate.</w:t>
            </w:r>
          </w:p>
          <w:p w14:paraId="26997745" w14:textId="77777777" w:rsidR="007A4CFE" w:rsidRPr="00FC45A8" w:rsidRDefault="007A4CFE" w:rsidP="007A4CFE">
            <w:pPr>
              <w:spacing w:line="240" w:lineRule="auto"/>
              <w:contextualSpacing w:val="0"/>
              <w:rPr>
                <w:rFonts w:ascii="Cambria" w:hAnsi="Cambria"/>
                <w:sz w:val="18"/>
                <w:szCs w:val="20"/>
              </w:rPr>
            </w:pPr>
          </w:p>
          <w:p w14:paraId="6881465D" w14:textId="77777777" w:rsidR="007A4CFE" w:rsidRPr="00FC45A8" w:rsidRDefault="007A4CFE" w:rsidP="007A4CFE">
            <w:pPr>
              <w:contextualSpacing w:val="0"/>
              <w:rPr>
                <w:rFonts w:ascii="Cambria" w:hAnsi="Cambria"/>
                <w:sz w:val="18"/>
                <w:szCs w:val="20"/>
              </w:rPr>
            </w:pPr>
            <w:r w:rsidRPr="00FC45A8">
              <w:rPr>
                <w:rFonts w:ascii="Cambria" w:hAnsi="Cambria"/>
                <w:b/>
                <w:sz w:val="18"/>
                <w:szCs w:val="20"/>
              </w:rPr>
              <w:t>3. Interview Role-Play (1–1.5 hours)</w:t>
            </w:r>
          </w:p>
          <w:p w14:paraId="427555BF" w14:textId="77777777" w:rsidR="007A4CFE" w:rsidRPr="00FC45A8" w:rsidRDefault="007A4CFE" w:rsidP="0045310F">
            <w:pPr>
              <w:numPr>
                <w:ilvl w:val="0"/>
                <w:numId w:val="20"/>
              </w:numPr>
              <w:spacing w:line="240" w:lineRule="auto"/>
              <w:ind w:hanging="359"/>
              <w:rPr>
                <w:rFonts w:ascii="Cambria" w:hAnsi="Cambria"/>
                <w:sz w:val="18"/>
                <w:szCs w:val="20"/>
              </w:rPr>
            </w:pPr>
            <w:r w:rsidRPr="00FC45A8">
              <w:rPr>
                <w:rFonts w:ascii="Cambria" w:hAnsi="Cambria"/>
                <w:sz w:val="18"/>
                <w:szCs w:val="20"/>
              </w:rPr>
              <w:t>Print and hand out the Interview Role Play cards (provided in the Printables section).</w:t>
            </w:r>
          </w:p>
          <w:p w14:paraId="2A6752CF" w14:textId="77777777" w:rsidR="007A4CFE" w:rsidRPr="00FC45A8" w:rsidRDefault="007A4CFE" w:rsidP="0045310F">
            <w:pPr>
              <w:numPr>
                <w:ilvl w:val="0"/>
                <w:numId w:val="20"/>
              </w:numPr>
              <w:spacing w:line="240" w:lineRule="auto"/>
              <w:ind w:hanging="359"/>
              <w:rPr>
                <w:rFonts w:ascii="Cambria" w:hAnsi="Cambria"/>
                <w:sz w:val="18"/>
                <w:szCs w:val="20"/>
              </w:rPr>
            </w:pPr>
            <w:r w:rsidRPr="00FC45A8">
              <w:rPr>
                <w:rFonts w:ascii="Cambria" w:hAnsi="Cambria"/>
                <w:sz w:val="18"/>
                <w:szCs w:val="20"/>
              </w:rPr>
              <w:t>Ask participants to choose partners they don’t know well to serve as their role-playing partners. Have one participant in each pair play the role of the interviewer and the other play the role of interviewee.</w:t>
            </w:r>
          </w:p>
          <w:p w14:paraId="58E0A18B" w14:textId="77777777" w:rsidR="007A4CFE" w:rsidRPr="00FC45A8" w:rsidRDefault="007A4CFE" w:rsidP="0045310F">
            <w:pPr>
              <w:numPr>
                <w:ilvl w:val="0"/>
                <w:numId w:val="20"/>
              </w:numPr>
              <w:spacing w:line="240" w:lineRule="auto"/>
              <w:ind w:hanging="359"/>
              <w:rPr>
                <w:rFonts w:ascii="Cambria" w:hAnsi="Cambria"/>
                <w:sz w:val="18"/>
                <w:szCs w:val="20"/>
              </w:rPr>
            </w:pPr>
            <w:r w:rsidRPr="00FC45A8">
              <w:rPr>
                <w:rFonts w:ascii="Cambria" w:hAnsi="Cambria"/>
                <w:sz w:val="18"/>
                <w:szCs w:val="20"/>
              </w:rPr>
              <w:t>Halfway through the exercise, have the participants switch roles.</w:t>
            </w:r>
          </w:p>
          <w:p w14:paraId="3CA2433D" w14:textId="77777777" w:rsidR="007A4CFE" w:rsidRPr="00FC45A8" w:rsidRDefault="007A4CFE" w:rsidP="0045310F">
            <w:pPr>
              <w:numPr>
                <w:ilvl w:val="0"/>
                <w:numId w:val="20"/>
              </w:numPr>
              <w:spacing w:line="240" w:lineRule="auto"/>
              <w:ind w:hanging="359"/>
              <w:rPr>
                <w:rFonts w:ascii="Cambria" w:hAnsi="Cambria"/>
                <w:sz w:val="18"/>
                <w:szCs w:val="20"/>
              </w:rPr>
            </w:pPr>
            <w:r w:rsidRPr="00FC45A8">
              <w:rPr>
                <w:rFonts w:ascii="Cambria" w:hAnsi="Cambria"/>
                <w:sz w:val="18"/>
                <w:szCs w:val="20"/>
              </w:rPr>
              <w:t>Ask participants playing the role of interviewer to take notes about the people they are interviewing, to help them remember the interviewees’ strengths and interests.</w:t>
            </w:r>
          </w:p>
          <w:p w14:paraId="37FA4AA9" w14:textId="77777777" w:rsidR="007A4CFE" w:rsidRPr="00FC45A8" w:rsidRDefault="007A4CFE" w:rsidP="0045310F">
            <w:pPr>
              <w:numPr>
                <w:ilvl w:val="0"/>
                <w:numId w:val="23"/>
              </w:numPr>
              <w:spacing w:line="240" w:lineRule="auto"/>
              <w:ind w:hanging="359"/>
              <w:rPr>
                <w:rFonts w:ascii="Cambria" w:hAnsi="Cambria"/>
                <w:sz w:val="18"/>
                <w:szCs w:val="20"/>
              </w:rPr>
            </w:pPr>
            <w:r w:rsidRPr="00FC45A8">
              <w:rPr>
                <w:rFonts w:ascii="Cambria" w:hAnsi="Cambria"/>
                <w:sz w:val="18"/>
                <w:szCs w:val="20"/>
              </w:rPr>
              <w:t>After both parties have had the chance to play both interviewer and interviewee, have participants introduce their partners to the group as a whole, using the notes that they took while they were playing the role of the interviewer. This process will help their partners realize which parts of their interviews stood out.</w:t>
            </w:r>
          </w:p>
          <w:p w14:paraId="180F0486" w14:textId="77777777" w:rsidR="007A4CFE" w:rsidRPr="00FC45A8" w:rsidRDefault="007A4CFE" w:rsidP="0045310F">
            <w:pPr>
              <w:numPr>
                <w:ilvl w:val="1"/>
                <w:numId w:val="23"/>
              </w:numPr>
              <w:spacing w:line="240" w:lineRule="auto"/>
              <w:ind w:left="1790" w:hanging="360"/>
              <w:rPr>
                <w:rFonts w:ascii="Cambria" w:hAnsi="Cambria"/>
                <w:sz w:val="18"/>
                <w:szCs w:val="20"/>
              </w:rPr>
            </w:pPr>
            <w:r w:rsidRPr="00FC45A8">
              <w:rPr>
                <w:rFonts w:ascii="Cambria" w:hAnsi="Cambria"/>
                <w:b/>
                <w:sz w:val="18"/>
                <w:szCs w:val="20"/>
              </w:rPr>
              <w:t>Lesson Extension</w:t>
            </w:r>
            <w:r w:rsidRPr="00FC45A8">
              <w:rPr>
                <w:rFonts w:ascii="Cambria" w:hAnsi="Cambria"/>
                <w:sz w:val="18"/>
                <w:szCs w:val="20"/>
              </w:rPr>
              <w:t>: Encourage participants to reflect on this experience. What did they want to have stand out about them during the interview? Was that what in fact stood out to their interviewers? If not, what could they do differently the next time?</w:t>
            </w:r>
          </w:p>
          <w:p w14:paraId="4855A89E" w14:textId="77777777" w:rsidR="007A4CFE" w:rsidRPr="00FC45A8" w:rsidRDefault="007A4CFE" w:rsidP="007A4CFE">
            <w:pPr>
              <w:contextualSpacing w:val="0"/>
              <w:rPr>
                <w:rFonts w:ascii="Cambria" w:hAnsi="Cambria"/>
                <w:sz w:val="18"/>
                <w:szCs w:val="20"/>
              </w:rPr>
            </w:pPr>
          </w:p>
          <w:p w14:paraId="19329AC7" w14:textId="77777777" w:rsidR="007A4CFE" w:rsidRPr="00FC45A8" w:rsidRDefault="007A4CFE" w:rsidP="007A4CFE">
            <w:pPr>
              <w:contextualSpacing w:val="0"/>
              <w:rPr>
                <w:rFonts w:ascii="Cambria" w:hAnsi="Cambria"/>
                <w:sz w:val="18"/>
                <w:szCs w:val="20"/>
              </w:rPr>
            </w:pPr>
            <w:r w:rsidRPr="00FC45A8">
              <w:rPr>
                <w:rFonts w:ascii="Cambria" w:hAnsi="Cambria"/>
                <w:b/>
                <w:sz w:val="18"/>
                <w:szCs w:val="20"/>
                <w:highlight w:val="yellow"/>
              </w:rPr>
              <w:t>TIPS FOR FACILITATORS:</w:t>
            </w:r>
          </w:p>
          <w:p w14:paraId="456894EA" w14:textId="77777777" w:rsidR="007A4CFE" w:rsidRPr="00FC45A8" w:rsidRDefault="007A4CFE" w:rsidP="0045310F">
            <w:pPr>
              <w:numPr>
                <w:ilvl w:val="0"/>
                <w:numId w:val="18"/>
              </w:numPr>
              <w:spacing w:line="240" w:lineRule="auto"/>
              <w:ind w:hanging="359"/>
              <w:rPr>
                <w:rFonts w:ascii="Cambria" w:hAnsi="Cambria"/>
                <w:sz w:val="18"/>
                <w:szCs w:val="20"/>
              </w:rPr>
            </w:pPr>
            <w:r w:rsidRPr="00FC45A8">
              <w:rPr>
                <w:rFonts w:ascii="Cambria" w:hAnsi="Cambria"/>
                <w:sz w:val="18"/>
                <w:szCs w:val="20"/>
              </w:rPr>
              <w:t>Encourage participants to use this exercise as a chance to improve their English-language proficiency. When possible, pair participants with differing English skills to facilitate peer-to-peer learning.</w:t>
            </w:r>
          </w:p>
          <w:p w14:paraId="5825BFEE" w14:textId="77777777" w:rsidR="007A4CFE" w:rsidRPr="00FC45A8" w:rsidRDefault="007A4CFE" w:rsidP="007A4CFE">
            <w:pPr>
              <w:contextualSpacing w:val="0"/>
              <w:rPr>
                <w:rFonts w:ascii="Cambria" w:hAnsi="Cambria"/>
                <w:sz w:val="18"/>
                <w:szCs w:val="20"/>
              </w:rPr>
            </w:pPr>
          </w:p>
          <w:p w14:paraId="3B40EF05" w14:textId="77777777" w:rsidR="007A4CFE" w:rsidRPr="00FC45A8" w:rsidRDefault="007A4CFE" w:rsidP="007A4CFE">
            <w:pPr>
              <w:contextualSpacing w:val="0"/>
              <w:rPr>
                <w:rFonts w:ascii="Cambria" w:hAnsi="Cambria"/>
                <w:sz w:val="18"/>
                <w:szCs w:val="20"/>
              </w:rPr>
            </w:pPr>
            <w:r w:rsidRPr="00FC45A8">
              <w:rPr>
                <w:rFonts w:ascii="Cambria" w:hAnsi="Cambria"/>
                <w:b/>
                <w:sz w:val="18"/>
                <w:szCs w:val="20"/>
              </w:rPr>
              <w:t>4. Review (5–10 minutes)</w:t>
            </w:r>
          </w:p>
          <w:p w14:paraId="451E5953" w14:textId="77777777" w:rsidR="007A4CFE" w:rsidRPr="00FC45A8" w:rsidRDefault="007A4CFE" w:rsidP="0045310F">
            <w:pPr>
              <w:numPr>
                <w:ilvl w:val="0"/>
                <w:numId w:val="23"/>
              </w:numPr>
              <w:spacing w:line="240" w:lineRule="auto"/>
              <w:ind w:hanging="359"/>
              <w:rPr>
                <w:rFonts w:ascii="Cambria" w:hAnsi="Cambria"/>
                <w:sz w:val="18"/>
                <w:szCs w:val="20"/>
              </w:rPr>
            </w:pPr>
            <w:r w:rsidRPr="00FC45A8">
              <w:rPr>
                <w:rFonts w:ascii="Cambria" w:hAnsi="Cambria"/>
                <w:sz w:val="18"/>
                <w:szCs w:val="20"/>
              </w:rPr>
              <w:t xml:space="preserve">Lead a discussion with the participants about the exercise. Ask them what they found easy and fun, and what was difficult. Also ask them what they learned about themselves during the workshop, and what they would want to improve on before repeating the role-play. </w:t>
            </w:r>
          </w:p>
          <w:p w14:paraId="38559C12" w14:textId="77777777" w:rsidR="007A4CFE" w:rsidRPr="00FC45A8" w:rsidRDefault="007A4CFE" w:rsidP="007A4CFE">
            <w:pPr>
              <w:spacing w:line="240" w:lineRule="auto"/>
              <w:contextualSpacing w:val="0"/>
              <w:rPr>
                <w:rFonts w:ascii="Cambria" w:hAnsi="Cambria"/>
                <w:sz w:val="18"/>
                <w:szCs w:val="20"/>
              </w:rPr>
            </w:pPr>
          </w:p>
          <w:p w14:paraId="47512CFD"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1037C692" w14:textId="77777777" w:rsidR="007A4CFE" w:rsidRPr="00FC45A8" w:rsidRDefault="007A4CFE" w:rsidP="0045310F">
            <w:pPr>
              <w:numPr>
                <w:ilvl w:val="0"/>
                <w:numId w:val="19"/>
              </w:numPr>
              <w:spacing w:line="240" w:lineRule="auto"/>
              <w:ind w:hanging="359"/>
              <w:rPr>
                <w:rFonts w:ascii="Cambria" w:hAnsi="Cambria"/>
                <w:sz w:val="18"/>
                <w:szCs w:val="20"/>
              </w:rPr>
            </w:pPr>
            <w:r w:rsidRPr="00FC45A8">
              <w:rPr>
                <w:rFonts w:ascii="Cambria" w:hAnsi="Cambria"/>
                <w:sz w:val="18"/>
                <w:szCs w:val="20"/>
              </w:rPr>
              <w:t>Having the participants discuss what they liked and didn’t like about the workshop, and what they found useful, will help fine-tune the workshop for future use.</w:t>
            </w:r>
          </w:p>
        </w:tc>
      </w:tr>
      <w:tr w:rsidR="007A4CFE" w:rsidRPr="00FC45A8" w14:paraId="7F2AA906" w14:textId="77777777" w:rsidTr="00772C06">
        <w:tc>
          <w:tcPr>
            <w:tcW w:w="1630" w:type="dxa"/>
            <w:tcMar>
              <w:top w:w="100" w:type="dxa"/>
              <w:left w:w="100" w:type="dxa"/>
              <w:bottom w:w="100" w:type="dxa"/>
              <w:right w:w="100" w:type="dxa"/>
            </w:tcMar>
          </w:tcPr>
          <w:p w14:paraId="3D727EAD" w14:textId="77777777" w:rsidR="007A4CFE" w:rsidRPr="00FC45A8" w:rsidRDefault="007A4CFE" w:rsidP="007A4CFE">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lastRenderedPageBreak/>
              <w:t>PROJECT(S)</w:t>
            </w:r>
          </w:p>
        </w:tc>
        <w:tc>
          <w:tcPr>
            <w:tcW w:w="7730" w:type="dxa"/>
            <w:tcMar>
              <w:top w:w="100" w:type="dxa"/>
              <w:left w:w="100" w:type="dxa"/>
              <w:bottom w:w="100" w:type="dxa"/>
              <w:right w:w="100" w:type="dxa"/>
            </w:tcMar>
          </w:tcPr>
          <w:p w14:paraId="6C727CCD"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interview role-play</w:t>
            </w:r>
          </w:p>
        </w:tc>
      </w:tr>
    </w:tbl>
    <w:p w14:paraId="22A34265" w14:textId="77777777" w:rsidR="007A4CFE" w:rsidRPr="00FC45A8" w:rsidRDefault="007A4CFE" w:rsidP="007A4CFE">
      <w:pPr>
        <w:spacing w:line="240" w:lineRule="auto"/>
        <w:contextualSpacing w:val="0"/>
        <w:rPr>
          <w:rFonts w:ascii="Cambria" w:hAnsi="Cambria"/>
          <w:sz w:val="18"/>
          <w:szCs w:val="20"/>
        </w:rPr>
      </w:pPr>
    </w:p>
    <w:p w14:paraId="6C36CFDD" w14:textId="77777777" w:rsidR="007A4CFE" w:rsidRPr="00FC45A8" w:rsidRDefault="007A4CFE" w:rsidP="007A4CFE">
      <w:pPr>
        <w:spacing w:line="240" w:lineRule="auto"/>
        <w:contextualSpacing w:val="0"/>
        <w:rPr>
          <w:rFonts w:ascii="Cambria" w:hAnsi="Cambria"/>
          <w:sz w:val="18"/>
          <w:szCs w:val="20"/>
        </w:rPr>
      </w:pPr>
    </w:p>
    <w:p w14:paraId="0DD153D0"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b/>
          <w:sz w:val="18"/>
          <w:szCs w:val="20"/>
          <w:u w:val="single"/>
        </w:rPr>
        <w:t>Sources Used:</w:t>
      </w:r>
    </w:p>
    <w:p w14:paraId="32891639"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Office of Career Services, Harvard University</w:t>
      </w:r>
    </w:p>
    <w:p w14:paraId="137602C4" w14:textId="77777777" w:rsidR="00A24210" w:rsidRPr="00FC45A8" w:rsidRDefault="00652CFF" w:rsidP="00A24210">
      <w:pPr>
        <w:spacing w:line="240" w:lineRule="auto"/>
        <w:contextualSpacing w:val="0"/>
        <w:rPr>
          <w:rFonts w:ascii="Cambria" w:hAnsi="Cambria"/>
          <w:sz w:val="18"/>
          <w:szCs w:val="20"/>
        </w:rPr>
      </w:pPr>
      <w:hyperlink r:id="rId36" w:history="1">
        <w:r w:rsidR="007A4CFE" w:rsidRPr="00FC45A8">
          <w:rPr>
            <w:rFonts w:ascii="Cambria" w:hAnsi="Cambria"/>
            <w:color w:val="0000FF" w:themeColor="hyperlink"/>
            <w:sz w:val="18"/>
            <w:szCs w:val="20"/>
            <w:u w:val="single"/>
          </w:rPr>
          <w:t>http://www.ocs.fas.harvard.edu/students/materials/interviewing.pdf</w:t>
        </w:r>
      </w:hyperlink>
    </w:p>
    <w:p w14:paraId="1A33D598" w14:textId="3154DD17" w:rsidR="007A4CFE" w:rsidRPr="00FC45A8" w:rsidRDefault="007A4CFE" w:rsidP="00A24210">
      <w:pPr>
        <w:spacing w:line="240" w:lineRule="auto"/>
        <w:contextualSpacing w:val="0"/>
        <w:rPr>
          <w:rFonts w:ascii="Cambria" w:hAnsi="Cambria"/>
          <w:sz w:val="18"/>
          <w:szCs w:val="20"/>
        </w:rPr>
      </w:pPr>
      <w:r w:rsidRPr="00FC45A8">
        <w:rPr>
          <w:rFonts w:ascii="Cambria" w:eastAsia="Georgia" w:hAnsi="Cambria" w:cs="Georgia"/>
          <w:color w:val="666666"/>
          <w:sz w:val="48"/>
          <w:szCs w:val="20"/>
        </w:rPr>
        <w:lastRenderedPageBreak/>
        <w:t>Vocabulary: COMMUNICATION</w:t>
      </w:r>
    </w:p>
    <w:p w14:paraId="5195FA90" w14:textId="77777777" w:rsidR="007A4CFE" w:rsidRPr="00FC45A8" w:rsidRDefault="007A4CFE" w:rsidP="007A4CFE">
      <w:pPr>
        <w:spacing w:line="240" w:lineRule="auto"/>
        <w:contextualSpacing w:val="0"/>
        <w:rPr>
          <w:rFonts w:ascii="Cambria" w:hAnsi="Cambria"/>
          <w:sz w:val="18"/>
          <w:szCs w:val="20"/>
        </w:rPr>
      </w:pPr>
    </w:p>
    <w:p w14:paraId="01BA580F" w14:textId="77777777" w:rsidR="007A4CFE" w:rsidRPr="00FC45A8" w:rsidRDefault="007A4CFE" w:rsidP="007A4CFE">
      <w:pPr>
        <w:spacing w:line="240" w:lineRule="auto"/>
        <w:contextualSpacing w:val="0"/>
        <w:rPr>
          <w:rFonts w:ascii="Cambria" w:hAnsi="Cambria"/>
          <w:sz w:val="18"/>
          <w:szCs w:val="20"/>
        </w:rPr>
      </w:pPr>
    </w:p>
    <w:p w14:paraId="64D0E095" w14:textId="77777777" w:rsidR="007A4CFE" w:rsidRPr="00FC45A8" w:rsidRDefault="007A4CFE" w:rsidP="007A4CFE">
      <w:pPr>
        <w:contextualSpacing w:val="0"/>
        <w:rPr>
          <w:rFonts w:ascii="Cambria" w:hAnsi="Cambria" w:cs="Arial"/>
          <w:sz w:val="18"/>
          <w:szCs w:val="20"/>
        </w:rPr>
      </w:pPr>
      <w:r w:rsidRPr="00FC45A8">
        <w:rPr>
          <w:rFonts w:ascii="Cambria" w:hAnsi="Cambria" w:cs="Arial"/>
          <w:b/>
          <w:szCs w:val="20"/>
        </w:rPr>
        <w:t>Communication:</w:t>
      </w:r>
      <w:r w:rsidRPr="00FC45A8">
        <w:rPr>
          <w:rFonts w:ascii="Cambria" w:hAnsi="Cambria" w:cs="Arial"/>
          <w:szCs w:val="20"/>
        </w:rPr>
        <w:t xml:space="preserve"> </w:t>
      </w:r>
      <w:r w:rsidRPr="00FC45A8">
        <w:rPr>
          <w:rFonts w:ascii="Cambria" w:hAnsi="Cambria" w:cs="Arial"/>
          <w:szCs w:val="20"/>
          <w:highlight w:val="white"/>
        </w:rPr>
        <w:t xml:space="preserve">the process by which messages or information is sent from one place or person to another; the exchange of information; or the information itself. </w:t>
      </w:r>
    </w:p>
    <w:p w14:paraId="3C44A99F" w14:textId="77777777" w:rsidR="007A4CFE" w:rsidRPr="00FC45A8" w:rsidRDefault="007A4CFE" w:rsidP="007A4CFE">
      <w:pPr>
        <w:spacing w:line="240" w:lineRule="auto"/>
        <w:contextualSpacing w:val="0"/>
        <w:rPr>
          <w:rFonts w:ascii="Cambria" w:hAnsi="Cambria" w:cs="Arial"/>
          <w:b/>
          <w:szCs w:val="20"/>
        </w:rPr>
      </w:pPr>
    </w:p>
    <w:p w14:paraId="312BFC0C" w14:textId="48A0FA48" w:rsidR="007A4CFE" w:rsidRPr="00FC45A8" w:rsidRDefault="00F20F46" w:rsidP="007A4CFE">
      <w:pPr>
        <w:spacing w:line="240" w:lineRule="auto"/>
        <w:contextualSpacing w:val="0"/>
        <w:rPr>
          <w:rFonts w:ascii="Cambria" w:hAnsi="Cambria" w:cs="Arial"/>
          <w:sz w:val="18"/>
          <w:szCs w:val="20"/>
        </w:rPr>
      </w:pPr>
      <w:r>
        <w:rPr>
          <w:rFonts w:ascii="Cambria" w:hAnsi="Cambria" w:cs="Arial"/>
          <w:b/>
          <w:szCs w:val="20"/>
        </w:rPr>
        <w:t>Cover l</w:t>
      </w:r>
      <w:r w:rsidR="007A4CFE" w:rsidRPr="00FC45A8">
        <w:rPr>
          <w:rFonts w:ascii="Cambria" w:hAnsi="Cambria" w:cs="Arial"/>
          <w:b/>
          <w:szCs w:val="20"/>
        </w:rPr>
        <w:t>etter</w:t>
      </w:r>
      <w:r w:rsidR="007A4CFE" w:rsidRPr="00FC45A8">
        <w:rPr>
          <w:rFonts w:ascii="Cambria" w:hAnsi="Cambria" w:cs="Arial"/>
          <w:szCs w:val="20"/>
        </w:rPr>
        <w:t xml:space="preserve">: </w:t>
      </w:r>
      <w:r w:rsidR="007A4CFE" w:rsidRPr="00FC45A8">
        <w:rPr>
          <w:rFonts w:ascii="Cambria" w:hAnsi="Cambria" w:cs="Arial"/>
          <w:szCs w:val="20"/>
          <w:highlight w:val="white"/>
        </w:rPr>
        <w:t xml:space="preserve">a </w:t>
      </w:r>
      <w:hyperlink r:id="rId37">
        <w:r w:rsidR="007A4CFE" w:rsidRPr="00FC45A8">
          <w:rPr>
            <w:rFonts w:ascii="Cambria" w:hAnsi="Cambria" w:cs="Arial"/>
            <w:szCs w:val="20"/>
            <w:highlight w:val="white"/>
          </w:rPr>
          <w:t>letter</w:t>
        </w:r>
      </w:hyperlink>
      <w:r w:rsidR="007A4CFE" w:rsidRPr="00FC45A8">
        <w:rPr>
          <w:rFonts w:ascii="Cambria" w:hAnsi="Cambria" w:cs="Arial"/>
          <w:szCs w:val="20"/>
          <w:highlight w:val="white"/>
        </w:rPr>
        <w:t xml:space="preserve"> of introduction accompanying another </w:t>
      </w:r>
      <w:hyperlink r:id="rId38">
        <w:r w:rsidR="007A4CFE" w:rsidRPr="00FC45A8">
          <w:rPr>
            <w:rFonts w:ascii="Cambria" w:hAnsi="Cambria" w:cs="Arial"/>
            <w:szCs w:val="20"/>
            <w:highlight w:val="white"/>
          </w:rPr>
          <w:t>document</w:t>
        </w:r>
      </w:hyperlink>
      <w:r w:rsidR="007A4CFE" w:rsidRPr="00FC45A8">
        <w:rPr>
          <w:rFonts w:ascii="Cambria" w:hAnsi="Cambria"/>
          <w:sz w:val="18"/>
          <w:szCs w:val="20"/>
        </w:rPr>
        <w:t>,</w:t>
      </w:r>
      <w:r w:rsidR="007A4CFE" w:rsidRPr="00FC45A8">
        <w:rPr>
          <w:rFonts w:ascii="Cambria" w:hAnsi="Cambria" w:cs="Arial"/>
          <w:szCs w:val="20"/>
          <w:highlight w:val="white"/>
        </w:rPr>
        <w:t xml:space="preserve"> such as a résumé</w:t>
      </w:r>
      <w:r w:rsidR="007A4CFE" w:rsidRPr="00FC45A8">
        <w:rPr>
          <w:rFonts w:ascii="Cambria" w:hAnsi="Cambria" w:cs="Arial"/>
          <w:szCs w:val="20"/>
        </w:rPr>
        <w:t>.</w:t>
      </w:r>
    </w:p>
    <w:p w14:paraId="7F71368A" w14:textId="77777777" w:rsidR="007A4CFE" w:rsidRPr="00FC45A8" w:rsidRDefault="007A4CFE" w:rsidP="007A4CFE">
      <w:pPr>
        <w:spacing w:line="240" w:lineRule="auto"/>
        <w:contextualSpacing w:val="0"/>
        <w:rPr>
          <w:rFonts w:ascii="Cambria" w:hAnsi="Cambria" w:cs="Arial"/>
          <w:b/>
          <w:szCs w:val="20"/>
        </w:rPr>
      </w:pPr>
    </w:p>
    <w:p w14:paraId="354658B3" w14:textId="77777777" w:rsidR="007A4CFE" w:rsidRPr="00FC45A8" w:rsidRDefault="007A4CFE" w:rsidP="007A4CFE">
      <w:pPr>
        <w:spacing w:line="240" w:lineRule="auto"/>
        <w:contextualSpacing w:val="0"/>
        <w:rPr>
          <w:rFonts w:ascii="Cambria" w:hAnsi="Cambria" w:cs="Arial"/>
          <w:sz w:val="18"/>
          <w:szCs w:val="20"/>
        </w:rPr>
      </w:pPr>
      <w:r w:rsidRPr="00FC45A8">
        <w:rPr>
          <w:rFonts w:ascii="Cambria" w:hAnsi="Cambria" w:cs="Arial"/>
          <w:b/>
          <w:szCs w:val="20"/>
        </w:rPr>
        <w:t>Etiquette:</w:t>
      </w:r>
      <w:r w:rsidRPr="00FC45A8">
        <w:rPr>
          <w:rFonts w:ascii="Cambria" w:hAnsi="Cambria" w:cs="Arial"/>
          <w:szCs w:val="20"/>
        </w:rPr>
        <w:t xml:space="preserve"> </w:t>
      </w:r>
      <w:r w:rsidRPr="00FC45A8">
        <w:rPr>
          <w:rFonts w:ascii="Cambria" w:hAnsi="Cambria" w:cs="Arial"/>
          <w:szCs w:val="20"/>
          <w:highlight w:val="white"/>
        </w:rPr>
        <w:t xml:space="preserve">the set of rules that describe accepted behavior in particular social or professional situations. </w:t>
      </w:r>
    </w:p>
    <w:p w14:paraId="66C59B93" w14:textId="77777777" w:rsidR="007A4CFE" w:rsidRPr="00FC45A8" w:rsidRDefault="007A4CFE" w:rsidP="007A4CFE">
      <w:pPr>
        <w:spacing w:line="240" w:lineRule="auto"/>
        <w:contextualSpacing w:val="0"/>
        <w:rPr>
          <w:rFonts w:ascii="Cambria" w:hAnsi="Cambria" w:cs="Arial"/>
          <w:b/>
          <w:szCs w:val="20"/>
        </w:rPr>
      </w:pPr>
    </w:p>
    <w:p w14:paraId="45EE3A5B" w14:textId="77777777" w:rsidR="007A4CFE" w:rsidRPr="00FC45A8" w:rsidRDefault="007A4CFE" w:rsidP="007A4CFE">
      <w:pPr>
        <w:spacing w:line="240" w:lineRule="auto"/>
        <w:contextualSpacing w:val="0"/>
        <w:rPr>
          <w:rFonts w:ascii="Cambria" w:hAnsi="Cambria" w:cs="Arial"/>
          <w:szCs w:val="20"/>
        </w:rPr>
      </w:pPr>
      <w:r w:rsidRPr="00FC45A8">
        <w:rPr>
          <w:rFonts w:ascii="Cambria" w:hAnsi="Cambria" w:cs="Arial"/>
          <w:b/>
          <w:szCs w:val="20"/>
        </w:rPr>
        <w:t>Interview:</w:t>
      </w:r>
      <w:r w:rsidRPr="00FC45A8">
        <w:rPr>
          <w:rFonts w:ascii="Cambria" w:hAnsi="Cambria" w:cs="Arial"/>
          <w:szCs w:val="20"/>
        </w:rPr>
        <w:t xml:space="preserve"> </w:t>
      </w:r>
      <w:r w:rsidRPr="00FC45A8">
        <w:rPr>
          <w:rFonts w:ascii="Cambria" w:hAnsi="Cambria"/>
          <w:szCs w:val="20"/>
        </w:rPr>
        <w:t>a</w:t>
      </w:r>
      <w:hyperlink r:id="rId39">
        <w:r w:rsidRPr="00FC45A8">
          <w:rPr>
            <w:rFonts w:ascii="Cambria" w:hAnsi="Cambria"/>
            <w:szCs w:val="20"/>
          </w:rPr>
          <w:t xml:space="preserve"> </w:t>
        </w:r>
      </w:hyperlink>
      <w:hyperlink r:id="rId40">
        <w:r w:rsidRPr="00FC45A8">
          <w:rPr>
            <w:rFonts w:ascii="Cambria" w:hAnsi="Cambria"/>
            <w:szCs w:val="20"/>
          </w:rPr>
          <w:t>formal</w:t>
        </w:r>
      </w:hyperlink>
      <w:hyperlink r:id="rId41">
        <w:r w:rsidRPr="00FC45A8">
          <w:rPr>
            <w:rFonts w:ascii="Cambria" w:hAnsi="Cambria"/>
            <w:szCs w:val="20"/>
          </w:rPr>
          <w:t xml:space="preserve"> </w:t>
        </w:r>
      </w:hyperlink>
      <w:hyperlink r:id="rId42">
        <w:r w:rsidRPr="00FC45A8">
          <w:rPr>
            <w:rFonts w:ascii="Cambria" w:hAnsi="Cambria"/>
            <w:szCs w:val="20"/>
          </w:rPr>
          <w:t>meeting</w:t>
        </w:r>
      </w:hyperlink>
      <w:r w:rsidRPr="00FC45A8">
        <w:rPr>
          <w:rFonts w:ascii="Cambria" w:hAnsi="Cambria"/>
          <w:szCs w:val="20"/>
        </w:rPr>
        <w:t xml:space="preserve"> at which a</w:t>
      </w:r>
      <w:hyperlink r:id="rId43">
        <w:r w:rsidRPr="00FC45A8">
          <w:rPr>
            <w:rFonts w:ascii="Cambria" w:hAnsi="Cambria"/>
            <w:szCs w:val="20"/>
          </w:rPr>
          <w:t xml:space="preserve"> </w:t>
        </w:r>
      </w:hyperlink>
      <w:hyperlink r:id="rId44">
        <w:r w:rsidRPr="00FC45A8">
          <w:rPr>
            <w:rFonts w:ascii="Cambria" w:hAnsi="Cambria"/>
            <w:szCs w:val="20"/>
          </w:rPr>
          <w:t>person</w:t>
        </w:r>
      </w:hyperlink>
      <w:r w:rsidRPr="00FC45A8">
        <w:rPr>
          <w:rFonts w:ascii="Cambria" w:hAnsi="Cambria"/>
          <w:szCs w:val="20"/>
        </w:rPr>
        <w:t xml:space="preserve"> is</w:t>
      </w:r>
      <w:hyperlink r:id="rId45">
        <w:r w:rsidRPr="00FC45A8">
          <w:rPr>
            <w:rFonts w:ascii="Cambria" w:hAnsi="Cambria"/>
            <w:szCs w:val="20"/>
          </w:rPr>
          <w:t xml:space="preserve"> </w:t>
        </w:r>
      </w:hyperlink>
      <w:hyperlink r:id="rId46">
        <w:r w:rsidRPr="00FC45A8">
          <w:rPr>
            <w:rFonts w:ascii="Cambria" w:hAnsi="Cambria"/>
            <w:szCs w:val="20"/>
          </w:rPr>
          <w:t>asked</w:t>
        </w:r>
      </w:hyperlink>
      <w:hyperlink r:id="rId47">
        <w:r w:rsidRPr="00FC45A8">
          <w:rPr>
            <w:rFonts w:ascii="Cambria" w:hAnsi="Cambria"/>
            <w:szCs w:val="20"/>
          </w:rPr>
          <w:t xml:space="preserve"> </w:t>
        </w:r>
      </w:hyperlink>
      <w:hyperlink r:id="rId48">
        <w:r w:rsidRPr="00FC45A8">
          <w:rPr>
            <w:rFonts w:ascii="Cambria" w:hAnsi="Cambria"/>
            <w:szCs w:val="20"/>
          </w:rPr>
          <w:t>questions</w:t>
        </w:r>
      </w:hyperlink>
      <w:r w:rsidRPr="00FC45A8">
        <w:rPr>
          <w:rFonts w:ascii="Cambria" w:hAnsi="Cambria"/>
          <w:szCs w:val="20"/>
        </w:rPr>
        <w:t xml:space="preserve"> to learn specific information, for example, to determine suitability for a job. </w:t>
      </w:r>
    </w:p>
    <w:p w14:paraId="5F419ABC" w14:textId="77777777" w:rsidR="007A4CFE" w:rsidRPr="00FC45A8" w:rsidRDefault="007A4CFE" w:rsidP="007A4CFE">
      <w:pPr>
        <w:spacing w:line="240" w:lineRule="auto"/>
        <w:contextualSpacing w:val="0"/>
        <w:rPr>
          <w:rFonts w:ascii="Cambria" w:hAnsi="Cambria" w:cs="Arial"/>
          <w:sz w:val="18"/>
          <w:szCs w:val="20"/>
        </w:rPr>
      </w:pPr>
    </w:p>
    <w:p w14:paraId="72DA0ACA" w14:textId="58C0D704" w:rsidR="007A4CFE" w:rsidRPr="00FC45A8" w:rsidRDefault="00F20F46" w:rsidP="007A4CFE">
      <w:pPr>
        <w:spacing w:line="240" w:lineRule="auto"/>
        <w:contextualSpacing w:val="0"/>
        <w:rPr>
          <w:rFonts w:ascii="Cambria" w:hAnsi="Cambria" w:cs="Arial"/>
          <w:sz w:val="18"/>
          <w:szCs w:val="20"/>
        </w:rPr>
      </w:pPr>
      <w:r>
        <w:rPr>
          <w:rFonts w:ascii="Cambria" w:hAnsi="Cambria" w:cs="Arial"/>
          <w:b/>
          <w:szCs w:val="20"/>
        </w:rPr>
        <w:t>Mission s</w:t>
      </w:r>
      <w:r w:rsidR="007A4CFE" w:rsidRPr="00FC45A8">
        <w:rPr>
          <w:rFonts w:ascii="Cambria" w:hAnsi="Cambria" w:cs="Arial"/>
          <w:b/>
          <w:szCs w:val="20"/>
        </w:rPr>
        <w:t>tatement:</w:t>
      </w:r>
      <w:r w:rsidR="007A4CFE" w:rsidRPr="00FC45A8">
        <w:rPr>
          <w:rFonts w:ascii="Cambria" w:hAnsi="Cambria" w:cs="Arial"/>
          <w:szCs w:val="20"/>
        </w:rPr>
        <w:t xml:space="preserve"> </w:t>
      </w:r>
      <w:r w:rsidR="007A4CFE" w:rsidRPr="00FC45A8">
        <w:rPr>
          <w:rFonts w:ascii="Cambria" w:hAnsi="Cambria" w:cs="Arial"/>
          <w:szCs w:val="20"/>
          <w:highlight w:val="white"/>
        </w:rPr>
        <w:t>a short written statement of what a company or organization is trying to achieve with its activities.</w:t>
      </w:r>
    </w:p>
    <w:p w14:paraId="31DCE830" w14:textId="77777777" w:rsidR="007A4CFE" w:rsidRPr="00FC45A8" w:rsidRDefault="007A4CFE" w:rsidP="007A4CFE">
      <w:pPr>
        <w:spacing w:line="240" w:lineRule="auto"/>
        <w:contextualSpacing w:val="0"/>
        <w:rPr>
          <w:rFonts w:ascii="Cambria" w:hAnsi="Cambria" w:cs="Arial"/>
          <w:b/>
          <w:szCs w:val="20"/>
        </w:rPr>
      </w:pPr>
    </w:p>
    <w:p w14:paraId="02C43635" w14:textId="77777777" w:rsidR="007A4CFE" w:rsidRPr="00FC45A8" w:rsidRDefault="007A4CFE" w:rsidP="007A4CFE">
      <w:pPr>
        <w:spacing w:line="240" w:lineRule="auto"/>
        <w:contextualSpacing w:val="0"/>
        <w:rPr>
          <w:rFonts w:ascii="Cambria" w:hAnsi="Cambria" w:cs="Arial"/>
          <w:sz w:val="18"/>
          <w:szCs w:val="20"/>
        </w:rPr>
      </w:pPr>
      <w:r w:rsidRPr="00FC45A8">
        <w:rPr>
          <w:rFonts w:ascii="Cambria" w:hAnsi="Cambria" w:cs="Arial"/>
          <w:b/>
          <w:szCs w:val="20"/>
        </w:rPr>
        <w:t>R</w:t>
      </w:r>
      <w:r w:rsidRPr="00FC45A8">
        <w:rPr>
          <w:rFonts w:ascii="Cambria" w:hAnsi="Cambria" w:cs="Arial"/>
          <w:b/>
          <w:szCs w:val="20"/>
          <w:highlight w:val="white"/>
        </w:rPr>
        <w:t>ésumé</w:t>
      </w:r>
      <w:r w:rsidRPr="00FC45A8">
        <w:rPr>
          <w:rFonts w:ascii="Cambria" w:hAnsi="Cambria" w:cs="Arial"/>
          <w:szCs w:val="20"/>
        </w:rPr>
        <w:t xml:space="preserve">: </w:t>
      </w:r>
      <w:r w:rsidRPr="00FC45A8">
        <w:rPr>
          <w:rFonts w:ascii="Cambria" w:hAnsi="Cambria" w:cs="Arial"/>
          <w:szCs w:val="20"/>
          <w:highlight w:val="white"/>
        </w:rPr>
        <w:t xml:space="preserve">a written </w:t>
      </w:r>
      <w:hyperlink r:id="rId49">
        <w:r w:rsidRPr="00FC45A8">
          <w:rPr>
            <w:rFonts w:ascii="Cambria" w:hAnsi="Cambria" w:cs="Arial"/>
            <w:szCs w:val="20"/>
            <w:highlight w:val="white"/>
          </w:rPr>
          <w:t>statement</w:t>
        </w:r>
      </w:hyperlink>
      <w:r w:rsidRPr="00FC45A8">
        <w:rPr>
          <w:rFonts w:ascii="Cambria" w:hAnsi="Cambria" w:cs="Arial"/>
          <w:szCs w:val="20"/>
          <w:highlight w:val="white"/>
        </w:rPr>
        <w:t xml:space="preserve"> of a person’s job qualifications, education, and </w:t>
      </w:r>
      <w:hyperlink r:id="rId50">
        <w:r w:rsidRPr="00FC45A8">
          <w:rPr>
            <w:rFonts w:ascii="Cambria" w:hAnsi="Cambria" w:cs="Arial"/>
            <w:szCs w:val="20"/>
            <w:highlight w:val="white"/>
          </w:rPr>
          <w:t>experience</w:t>
        </w:r>
      </w:hyperlink>
      <w:r w:rsidRPr="00FC45A8">
        <w:rPr>
          <w:rFonts w:ascii="Cambria" w:hAnsi="Cambria"/>
          <w:sz w:val="18"/>
          <w:szCs w:val="20"/>
        </w:rPr>
        <w:t>.</w:t>
      </w:r>
    </w:p>
    <w:p w14:paraId="3C604EA5" w14:textId="77777777" w:rsidR="007A4CFE" w:rsidRPr="00FC45A8" w:rsidRDefault="007A4CFE" w:rsidP="007A4CFE">
      <w:pPr>
        <w:spacing w:line="240" w:lineRule="auto"/>
        <w:contextualSpacing w:val="0"/>
        <w:rPr>
          <w:rFonts w:ascii="Cambria" w:hAnsi="Cambria"/>
          <w:sz w:val="18"/>
          <w:szCs w:val="20"/>
        </w:rPr>
      </w:pPr>
    </w:p>
    <w:p w14:paraId="55B5DD0B" w14:textId="77777777" w:rsidR="007A4CFE" w:rsidRPr="00FC45A8" w:rsidRDefault="007A4CFE" w:rsidP="007A4CFE">
      <w:pPr>
        <w:spacing w:line="240" w:lineRule="auto"/>
        <w:contextualSpacing w:val="0"/>
        <w:rPr>
          <w:rFonts w:ascii="Cambria" w:hAnsi="Cambria"/>
          <w:sz w:val="18"/>
          <w:szCs w:val="20"/>
        </w:rPr>
      </w:pPr>
    </w:p>
    <w:p w14:paraId="3CEDDC51" w14:textId="77777777" w:rsidR="007A4CFE" w:rsidRPr="00FC45A8" w:rsidRDefault="007A4CFE" w:rsidP="007A4CFE">
      <w:pPr>
        <w:spacing w:line="240" w:lineRule="auto"/>
        <w:contextualSpacing w:val="0"/>
        <w:rPr>
          <w:rFonts w:ascii="Cambria" w:hAnsi="Cambria"/>
          <w:sz w:val="18"/>
          <w:szCs w:val="20"/>
        </w:rPr>
      </w:pPr>
      <w:r w:rsidRPr="00FC45A8">
        <w:rPr>
          <w:rFonts w:ascii="Cambria" w:hAnsi="Cambria"/>
          <w:sz w:val="18"/>
          <w:szCs w:val="20"/>
        </w:rPr>
        <w:t>Definitions provided by: dictionary.cambridge.org</w:t>
      </w:r>
    </w:p>
    <w:p w14:paraId="0C29E9CB" w14:textId="77777777" w:rsidR="007A4CFE" w:rsidRPr="00FC45A8" w:rsidRDefault="007A4CFE" w:rsidP="007A4CFE">
      <w:pPr>
        <w:spacing w:line="240" w:lineRule="auto"/>
        <w:rPr>
          <w:rFonts w:ascii="Cambria" w:hAnsi="Cambria"/>
          <w:sz w:val="18"/>
          <w:szCs w:val="20"/>
        </w:rPr>
      </w:pPr>
    </w:p>
    <w:p w14:paraId="3EFAC678" w14:textId="77777777" w:rsidR="007A4CFE" w:rsidRPr="00FC45A8" w:rsidRDefault="007A4CFE" w:rsidP="007A4CFE">
      <w:pPr>
        <w:spacing w:line="240" w:lineRule="auto"/>
        <w:contextualSpacing w:val="0"/>
        <w:rPr>
          <w:rFonts w:ascii="Cambria" w:hAnsi="Cambria"/>
          <w:sz w:val="18"/>
          <w:szCs w:val="20"/>
        </w:rPr>
      </w:pPr>
    </w:p>
    <w:p w14:paraId="7D3B84A3" w14:textId="53DD7D40" w:rsidR="005E725C" w:rsidRPr="00FC45A8" w:rsidRDefault="005E725C" w:rsidP="005E725C">
      <w:pPr>
        <w:contextualSpacing w:val="0"/>
        <w:jc w:val="center"/>
        <w:rPr>
          <w:rFonts w:ascii="Cambria" w:hAnsi="Cambria"/>
          <w:sz w:val="72"/>
          <w:szCs w:val="72"/>
        </w:rPr>
      </w:pPr>
    </w:p>
    <w:p w14:paraId="25B492A0" w14:textId="706620C6" w:rsidR="007A4CFE" w:rsidRPr="00FC45A8" w:rsidRDefault="007A4CFE">
      <w:pPr>
        <w:rPr>
          <w:rFonts w:ascii="Cambria" w:hAnsi="Cambria"/>
        </w:rPr>
      </w:pPr>
      <w:r w:rsidRPr="00FC45A8">
        <w:rPr>
          <w:rFonts w:ascii="Cambria" w:hAnsi="Cambria"/>
        </w:rPr>
        <w:br w:type="page"/>
      </w:r>
    </w:p>
    <w:p w14:paraId="39C5E2B6" w14:textId="70D8281F" w:rsidR="00E41AA1" w:rsidRPr="00FC45A8" w:rsidRDefault="00E41AA1">
      <w:pPr>
        <w:rPr>
          <w:rFonts w:ascii="Cambria" w:hAnsi="Cambria"/>
        </w:rPr>
      </w:pPr>
      <w:r w:rsidRPr="00FC45A8">
        <w:rPr>
          <w:rFonts w:ascii="Cambria" w:hAnsi="Cambria"/>
          <w:noProof/>
        </w:rPr>
        <w:lastRenderedPageBreak/>
        <w:drawing>
          <wp:anchor distT="0" distB="0" distL="114300" distR="114300" simplePos="0" relativeHeight="251668480" behindDoc="0" locked="0" layoutInCell="1" allowOverlap="1" wp14:anchorId="54EA987B" wp14:editId="75708849">
            <wp:simplePos x="0" y="0"/>
            <wp:positionH relativeFrom="column">
              <wp:posOffset>-1485900</wp:posOffset>
            </wp:positionH>
            <wp:positionV relativeFrom="page">
              <wp:posOffset>1574165</wp:posOffset>
            </wp:positionV>
            <wp:extent cx="8915399" cy="6884669"/>
            <wp:effectExtent l="0" t="635" r="0" b="0"/>
            <wp:wrapNone/>
            <wp:docPr id="5" name="Picture 5" descr="Personal Folders:Coltharp_Cody:entrepreneurship incubator:EDITS:COMMUNICATION_INTERVIEW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Personal Folders:Coltharp_Cody:entrepreneurship incubator:EDITS:COMMUNICATION_INTERVIEW_A.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16200000">
                      <a:off x="0" y="0"/>
                      <a:ext cx="8915399" cy="688466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FC45A8">
        <w:rPr>
          <w:rFonts w:ascii="Cambria" w:hAnsi="Cambria"/>
        </w:rPr>
        <w:br w:type="page"/>
      </w:r>
    </w:p>
    <w:p w14:paraId="7BF6C772" w14:textId="40153B5C" w:rsidR="00E41AA1" w:rsidRPr="00FC45A8" w:rsidRDefault="00E41AA1">
      <w:pPr>
        <w:rPr>
          <w:rFonts w:ascii="Cambria" w:hAnsi="Cambria"/>
        </w:rPr>
      </w:pPr>
      <w:r w:rsidRPr="00FC45A8">
        <w:rPr>
          <w:rFonts w:ascii="Cambria" w:hAnsi="Cambria"/>
          <w:noProof/>
        </w:rPr>
        <w:lastRenderedPageBreak/>
        <w:drawing>
          <wp:anchor distT="0" distB="0" distL="114300" distR="114300" simplePos="0" relativeHeight="251669504" behindDoc="0" locked="0" layoutInCell="1" allowOverlap="1" wp14:anchorId="5DBA4B7E" wp14:editId="6E27C8F2">
            <wp:simplePos x="0" y="0"/>
            <wp:positionH relativeFrom="column">
              <wp:posOffset>-1471613</wp:posOffset>
            </wp:positionH>
            <wp:positionV relativeFrom="page">
              <wp:posOffset>1573530</wp:posOffset>
            </wp:positionV>
            <wp:extent cx="8915166" cy="6884828"/>
            <wp:effectExtent l="0" t="952" r="0" b="0"/>
            <wp:wrapNone/>
            <wp:docPr id="6" name="Picture 6" descr="Personal Folders:Coltharp_Cody:entrepreneurship incubator:EDITS:COMMUNICATION_INTERVIEW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Personal Folders:Coltharp_Cody:entrepreneurship incubator:EDITS:COMMUNICATION_INTERVIEW_B.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16200000">
                      <a:off x="0" y="0"/>
                      <a:ext cx="8915166" cy="6884828"/>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FC45A8">
        <w:rPr>
          <w:rFonts w:ascii="Cambria" w:hAnsi="Cambria"/>
        </w:rPr>
        <w:br w:type="page"/>
      </w:r>
    </w:p>
    <w:p w14:paraId="610A0734" w14:textId="77777777" w:rsidR="0075753C" w:rsidRPr="00FC45A8" w:rsidRDefault="0075753C" w:rsidP="0075753C">
      <w:pPr>
        <w:spacing w:line="240" w:lineRule="auto"/>
        <w:ind w:left="-79"/>
        <w:contextualSpacing w:val="0"/>
        <w:jc w:val="center"/>
        <w:rPr>
          <w:rFonts w:ascii="Cambria" w:hAnsi="Cambria"/>
          <w:b/>
          <w:sz w:val="72"/>
          <w:szCs w:val="72"/>
        </w:rPr>
      </w:pPr>
      <w:r w:rsidRPr="00FC45A8">
        <w:rPr>
          <w:rFonts w:ascii="Cambria" w:eastAsia="Yanone Kaffeesatz" w:hAnsi="Cambria" w:cs="Yanone Kaffeesatz"/>
          <w:b/>
          <w:sz w:val="72"/>
          <w:szCs w:val="72"/>
        </w:rPr>
        <w:lastRenderedPageBreak/>
        <w:t xml:space="preserve">Entrepreneur Incubator: </w:t>
      </w:r>
    </w:p>
    <w:p w14:paraId="58C34575" w14:textId="77777777" w:rsidR="0075753C" w:rsidRPr="00FC45A8" w:rsidRDefault="0075753C" w:rsidP="0075753C">
      <w:pPr>
        <w:spacing w:line="240" w:lineRule="auto"/>
        <w:ind w:left="-79"/>
        <w:contextualSpacing w:val="0"/>
        <w:jc w:val="center"/>
        <w:rPr>
          <w:rFonts w:ascii="Cambria" w:hAnsi="Cambria"/>
          <w:b/>
          <w:sz w:val="72"/>
          <w:szCs w:val="72"/>
        </w:rPr>
      </w:pPr>
      <w:r w:rsidRPr="00FC45A8">
        <w:rPr>
          <w:rFonts w:ascii="Cambria" w:eastAsia="Yanone Kaffeesatz" w:hAnsi="Cambria" w:cs="Yanone Kaffeesatz"/>
          <w:b/>
          <w:sz w:val="72"/>
          <w:szCs w:val="72"/>
        </w:rPr>
        <w:t xml:space="preserve">Drive Content Pyramid </w:t>
      </w:r>
    </w:p>
    <w:p w14:paraId="564C851A" w14:textId="77777777" w:rsidR="0075753C" w:rsidRPr="00FC45A8" w:rsidRDefault="0075753C" w:rsidP="0075753C">
      <w:pPr>
        <w:spacing w:line="240" w:lineRule="auto"/>
        <w:ind w:left="-79"/>
        <w:contextualSpacing w:val="0"/>
        <w:jc w:val="center"/>
        <w:rPr>
          <w:rFonts w:ascii="Cambria" w:hAnsi="Cambria"/>
          <w:b/>
          <w:sz w:val="18"/>
        </w:rPr>
      </w:pPr>
      <w:r w:rsidRPr="00FC45A8">
        <w:rPr>
          <w:rFonts w:ascii="Cambria" w:eastAsia="Yanone Kaffeesatz" w:hAnsi="Cambria" w:cs="Yanone Kaffeesatz"/>
          <w:b/>
          <w:color w:val="25BAD0"/>
          <w:sz w:val="72"/>
        </w:rPr>
        <w:t xml:space="preserve">NEGOTIATION </w:t>
      </w:r>
    </w:p>
    <w:p w14:paraId="509B09FD" w14:textId="77777777" w:rsidR="0075753C" w:rsidRPr="00FC45A8" w:rsidRDefault="0075753C" w:rsidP="0075753C">
      <w:pPr>
        <w:spacing w:line="240" w:lineRule="auto"/>
        <w:contextualSpacing w:val="0"/>
        <w:rPr>
          <w:rFonts w:ascii="Cambria" w:hAnsi="Cambria"/>
          <w:sz w:val="18"/>
        </w:rPr>
      </w:pPr>
    </w:p>
    <w:p w14:paraId="66DB1D0D"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This workshop focuses specifically on the Negotiation section of the Drive Content Pyramid and teaches participants the importance of negotiation in the workplace and asks them to demonstrate confidence in their skills, interests, and ambitions by practicing advocating for themselves.</w:t>
      </w:r>
    </w:p>
    <w:p w14:paraId="7EF67C5F" w14:textId="77777777" w:rsidR="0075753C" w:rsidRPr="00FC45A8" w:rsidRDefault="0075753C" w:rsidP="0075753C">
      <w:pPr>
        <w:contextualSpacing w:val="0"/>
        <w:rPr>
          <w:rFonts w:ascii="Cambria" w:hAnsi="Cambria"/>
          <w:sz w:val="18"/>
        </w:rPr>
      </w:pPr>
    </w:p>
    <w:p w14:paraId="510E43FE"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2250"/>
        <w:gridCol w:w="1590"/>
        <w:gridCol w:w="2715"/>
        <w:gridCol w:w="1800"/>
      </w:tblGrid>
      <w:tr w:rsidR="0075753C" w:rsidRPr="00FC45A8" w14:paraId="02448864" w14:textId="77777777" w:rsidTr="00772C06">
        <w:tc>
          <w:tcPr>
            <w:tcW w:w="1005" w:type="dxa"/>
            <w:tcMar>
              <w:top w:w="100" w:type="dxa"/>
              <w:left w:w="100" w:type="dxa"/>
              <w:bottom w:w="100" w:type="dxa"/>
              <w:right w:w="100" w:type="dxa"/>
            </w:tcMar>
          </w:tcPr>
          <w:p w14:paraId="2B534E4D"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TIME NEEDED</w:t>
            </w:r>
          </w:p>
        </w:tc>
        <w:tc>
          <w:tcPr>
            <w:tcW w:w="2250" w:type="dxa"/>
            <w:tcMar>
              <w:top w:w="100" w:type="dxa"/>
              <w:left w:w="100" w:type="dxa"/>
              <w:bottom w:w="100" w:type="dxa"/>
              <w:right w:w="100" w:type="dxa"/>
            </w:tcMar>
          </w:tcPr>
          <w:p w14:paraId="35EFB072"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SKILLS</w:t>
            </w:r>
          </w:p>
        </w:tc>
        <w:tc>
          <w:tcPr>
            <w:tcW w:w="1590" w:type="dxa"/>
            <w:tcMar>
              <w:top w:w="100" w:type="dxa"/>
              <w:left w:w="100" w:type="dxa"/>
              <w:bottom w:w="100" w:type="dxa"/>
              <w:right w:w="100" w:type="dxa"/>
            </w:tcMar>
          </w:tcPr>
          <w:p w14:paraId="4750E266"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TECHNOLOGY</w:t>
            </w:r>
          </w:p>
        </w:tc>
        <w:tc>
          <w:tcPr>
            <w:tcW w:w="2715" w:type="dxa"/>
            <w:tcMar>
              <w:top w:w="100" w:type="dxa"/>
              <w:left w:w="100" w:type="dxa"/>
              <w:bottom w:w="100" w:type="dxa"/>
              <w:right w:w="100" w:type="dxa"/>
            </w:tcMar>
          </w:tcPr>
          <w:p w14:paraId="050A4CDB"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MATERIALS</w:t>
            </w:r>
          </w:p>
        </w:tc>
        <w:tc>
          <w:tcPr>
            <w:tcW w:w="1800" w:type="dxa"/>
            <w:tcMar>
              <w:top w:w="100" w:type="dxa"/>
              <w:left w:w="100" w:type="dxa"/>
              <w:bottom w:w="100" w:type="dxa"/>
              <w:right w:w="100" w:type="dxa"/>
            </w:tcMar>
          </w:tcPr>
          <w:p w14:paraId="77333350"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PROJECT(S)</w:t>
            </w:r>
          </w:p>
        </w:tc>
      </w:tr>
      <w:tr w:rsidR="0075753C" w:rsidRPr="00FC45A8" w14:paraId="07164833" w14:textId="77777777" w:rsidTr="00772C06">
        <w:tc>
          <w:tcPr>
            <w:tcW w:w="1005" w:type="dxa"/>
            <w:tcMar>
              <w:top w:w="100" w:type="dxa"/>
              <w:left w:w="100" w:type="dxa"/>
              <w:bottom w:w="100" w:type="dxa"/>
              <w:right w:w="100" w:type="dxa"/>
            </w:tcMar>
          </w:tcPr>
          <w:p w14:paraId="1A310F6A"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1.5–2.5 hours</w:t>
            </w:r>
          </w:p>
        </w:tc>
        <w:tc>
          <w:tcPr>
            <w:tcW w:w="2250" w:type="dxa"/>
            <w:tcMar>
              <w:top w:w="100" w:type="dxa"/>
              <w:left w:w="100" w:type="dxa"/>
              <w:bottom w:w="100" w:type="dxa"/>
              <w:right w:w="100" w:type="dxa"/>
            </w:tcMar>
          </w:tcPr>
          <w:p w14:paraId="672919FE"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negotiation, professional advocacy, confidence, English language, communication</w:t>
            </w:r>
          </w:p>
        </w:tc>
        <w:tc>
          <w:tcPr>
            <w:tcW w:w="1590" w:type="dxa"/>
            <w:tcMar>
              <w:top w:w="100" w:type="dxa"/>
              <w:left w:w="100" w:type="dxa"/>
              <w:bottom w:w="100" w:type="dxa"/>
              <w:right w:w="100" w:type="dxa"/>
            </w:tcMar>
          </w:tcPr>
          <w:p w14:paraId="2ED716DE"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None needed.</w:t>
            </w:r>
          </w:p>
        </w:tc>
        <w:tc>
          <w:tcPr>
            <w:tcW w:w="2715" w:type="dxa"/>
            <w:tcMar>
              <w:top w:w="100" w:type="dxa"/>
              <w:left w:w="100" w:type="dxa"/>
              <w:bottom w:w="100" w:type="dxa"/>
              <w:right w:w="100" w:type="dxa"/>
            </w:tcMar>
          </w:tcPr>
          <w:p w14:paraId="0C950437"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 xml:space="preserve">Negotiation Role Play Scenario Cards,* calculators, writing paper, pencils or pens, large sheets of paper, tape </w:t>
            </w:r>
          </w:p>
          <w:p w14:paraId="4BCF62FC" w14:textId="77777777" w:rsidR="0075753C" w:rsidRPr="00FC45A8" w:rsidRDefault="0075753C" w:rsidP="0075753C">
            <w:pPr>
              <w:spacing w:line="240" w:lineRule="auto"/>
              <w:contextualSpacing w:val="0"/>
              <w:rPr>
                <w:rFonts w:ascii="Cambria" w:hAnsi="Cambria"/>
                <w:sz w:val="18"/>
              </w:rPr>
            </w:pPr>
          </w:p>
          <w:p w14:paraId="6E152F71"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*provided in the Printables section</w:t>
            </w:r>
          </w:p>
        </w:tc>
        <w:tc>
          <w:tcPr>
            <w:tcW w:w="1800" w:type="dxa"/>
            <w:tcMar>
              <w:top w:w="100" w:type="dxa"/>
              <w:left w:w="100" w:type="dxa"/>
              <w:bottom w:w="100" w:type="dxa"/>
              <w:right w:w="100" w:type="dxa"/>
            </w:tcMar>
          </w:tcPr>
          <w:p w14:paraId="3DC9F058"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negotiation role-play</w:t>
            </w:r>
          </w:p>
        </w:tc>
      </w:tr>
    </w:tbl>
    <w:p w14:paraId="7CDC7309" w14:textId="77777777" w:rsidR="0075753C" w:rsidRPr="00FC45A8" w:rsidRDefault="0075753C" w:rsidP="0075753C">
      <w:pPr>
        <w:spacing w:line="240" w:lineRule="auto"/>
        <w:contextualSpacing w:val="0"/>
        <w:rPr>
          <w:rFonts w:ascii="Cambria" w:hAnsi="Cambria"/>
          <w:sz w:val="18"/>
        </w:rPr>
      </w:pPr>
    </w:p>
    <w:p w14:paraId="30362E69"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 xml:space="preserve">DETAILED LESSON PLAN: </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75753C" w:rsidRPr="00FC45A8" w14:paraId="540E1591" w14:textId="77777777" w:rsidTr="00772C06">
        <w:tc>
          <w:tcPr>
            <w:tcW w:w="1540" w:type="dxa"/>
            <w:tcMar>
              <w:top w:w="100" w:type="dxa"/>
              <w:left w:w="100" w:type="dxa"/>
              <w:bottom w:w="100" w:type="dxa"/>
              <w:right w:w="100" w:type="dxa"/>
            </w:tcMar>
          </w:tcPr>
          <w:p w14:paraId="299F3BA7"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VOCABULARY</w:t>
            </w:r>
          </w:p>
        </w:tc>
        <w:tc>
          <w:tcPr>
            <w:tcW w:w="7820" w:type="dxa"/>
            <w:tcMar>
              <w:top w:w="100" w:type="dxa"/>
              <w:left w:w="100" w:type="dxa"/>
              <w:bottom w:w="100" w:type="dxa"/>
              <w:right w:w="100" w:type="dxa"/>
            </w:tcMar>
          </w:tcPr>
          <w:p w14:paraId="5CC03069"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negotiation, advocate, goal, objective, negotiator, strategy, offer, counteroffer, leverage, compromise, small-business loan, credit score, collateral, cash flow, asset</w:t>
            </w:r>
          </w:p>
        </w:tc>
      </w:tr>
      <w:tr w:rsidR="0075753C" w:rsidRPr="00FC45A8" w14:paraId="5BD563B2" w14:textId="77777777" w:rsidTr="00772C06">
        <w:trPr>
          <w:trHeight w:val="753"/>
        </w:trPr>
        <w:tc>
          <w:tcPr>
            <w:tcW w:w="1540" w:type="dxa"/>
            <w:tcMar>
              <w:top w:w="100" w:type="dxa"/>
              <w:left w:w="100" w:type="dxa"/>
              <w:bottom w:w="100" w:type="dxa"/>
              <w:right w:w="100" w:type="dxa"/>
            </w:tcMar>
          </w:tcPr>
          <w:p w14:paraId="3B5E4B52"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ACTIVITY OVERVIEW</w:t>
            </w:r>
          </w:p>
        </w:tc>
        <w:tc>
          <w:tcPr>
            <w:tcW w:w="78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B7C54FE"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Participants will complete the Negotiation section of the Drive Content Pyramid. Working in pairs, they will draw cards giving them roles in any of several different challenges that involve negotiation. They can win or lose these challenges, depending on the outcomes they negotiate during role-playing. Upon completion of the workshop, participants will have gained confidence in their professional negotiation skills.</w:t>
            </w:r>
          </w:p>
        </w:tc>
      </w:tr>
      <w:tr w:rsidR="0075753C" w:rsidRPr="00FC45A8" w14:paraId="54D1B6C3" w14:textId="77777777" w:rsidTr="00772C06">
        <w:trPr>
          <w:trHeight w:val="753"/>
        </w:trPr>
        <w:tc>
          <w:tcPr>
            <w:tcW w:w="1540" w:type="dxa"/>
            <w:tcMar>
              <w:top w:w="100" w:type="dxa"/>
              <w:left w:w="100" w:type="dxa"/>
              <w:bottom w:w="100" w:type="dxa"/>
              <w:right w:w="100" w:type="dxa"/>
            </w:tcMar>
          </w:tcPr>
          <w:p w14:paraId="245E922F"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STEP BY STEP</w:t>
            </w:r>
          </w:p>
        </w:tc>
        <w:tc>
          <w:tcPr>
            <w:tcW w:w="78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1AEBD7" w14:textId="77777777" w:rsidR="0075753C" w:rsidRPr="00FC45A8" w:rsidRDefault="0075753C" w:rsidP="0075753C">
            <w:pPr>
              <w:contextualSpacing w:val="0"/>
              <w:rPr>
                <w:rFonts w:ascii="Cambria" w:hAnsi="Cambria"/>
                <w:sz w:val="18"/>
              </w:rPr>
            </w:pPr>
            <w:r w:rsidRPr="00FC45A8">
              <w:rPr>
                <w:rFonts w:ascii="Cambria" w:hAnsi="Cambria"/>
                <w:b/>
                <w:sz w:val="18"/>
              </w:rPr>
              <w:t>1. Negotiation Basics (10–15 minutes):</w:t>
            </w:r>
          </w:p>
          <w:p w14:paraId="32D67DFC"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Lead a discussion about negotiation with participants. Ask them what it means to negotiate, and ask for examples of times they have negotiated in the past. Ask if they were successful in their negotiations, and why or why not.</w:t>
            </w:r>
          </w:p>
          <w:p w14:paraId="69ABEF15"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Make a list of words and themes that the participants bring up often during the discussion on a large sheet of paper. Post the list at the front of the room to serve as a visual reminder of the common themes participants should consider when preparing for their negotiation role-playing.</w:t>
            </w:r>
          </w:p>
          <w:p w14:paraId="03FFDDDC"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Briefly go over negotiation basics:</w:t>
            </w:r>
          </w:p>
          <w:p w14:paraId="09EF039D" w14:textId="77777777" w:rsidR="0075753C" w:rsidRPr="00FC45A8" w:rsidRDefault="0075753C" w:rsidP="0045310F">
            <w:pPr>
              <w:numPr>
                <w:ilvl w:val="1"/>
                <w:numId w:val="31"/>
              </w:numPr>
              <w:spacing w:line="240" w:lineRule="auto"/>
              <w:ind w:hanging="359"/>
              <w:rPr>
                <w:rFonts w:ascii="Cambria" w:hAnsi="Cambria"/>
                <w:sz w:val="18"/>
              </w:rPr>
            </w:pPr>
            <w:r w:rsidRPr="00FC45A8">
              <w:rPr>
                <w:rFonts w:ascii="Cambria" w:hAnsi="Cambria"/>
                <w:sz w:val="18"/>
              </w:rPr>
              <w:t>Know the who, what, and why.</w:t>
            </w:r>
          </w:p>
          <w:p w14:paraId="316A4479" w14:textId="77777777" w:rsidR="0075753C" w:rsidRPr="00FC45A8" w:rsidRDefault="0075753C" w:rsidP="0045310F">
            <w:pPr>
              <w:numPr>
                <w:ilvl w:val="2"/>
                <w:numId w:val="31"/>
              </w:numPr>
              <w:spacing w:line="240" w:lineRule="auto"/>
              <w:ind w:hanging="359"/>
              <w:rPr>
                <w:rFonts w:ascii="Cambria" w:hAnsi="Cambria"/>
                <w:sz w:val="18"/>
              </w:rPr>
            </w:pPr>
            <w:r w:rsidRPr="00FC45A8">
              <w:rPr>
                <w:rFonts w:ascii="Cambria" w:hAnsi="Cambria"/>
                <w:sz w:val="18"/>
              </w:rPr>
              <w:t>It is important to go into a negotiation fully prepared. Know whom you are negotiating with, what it is that you are negotiating for, and why you are negotiating for it. Successful negotiators practice their talking points ahead of time and are prepared to clearly explain and defend them.</w:t>
            </w:r>
          </w:p>
        </w:tc>
      </w:tr>
      <w:tr w:rsidR="0075753C" w:rsidRPr="00FC45A8" w14:paraId="0A85397C" w14:textId="77777777" w:rsidTr="00772C06">
        <w:trPr>
          <w:trHeight w:val="4740"/>
        </w:trPr>
        <w:tc>
          <w:tcPr>
            <w:tcW w:w="1540" w:type="dxa"/>
            <w:tcMar>
              <w:top w:w="100" w:type="dxa"/>
              <w:left w:w="100" w:type="dxa"/>
              <w:bottom w:w="100" w:type="dxa"/>
              <w:right w:w="100" w:type="dxa"/>
            </w:tcMar>
          </w:tcPr>
          <w:p w14:paraId="0C5D4AC2"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p>
        </w:tc>
        <w:tc>
          <w:tcPr>
            <w:tcW w:w="7820" w:type="dxa"/>
            <w:tcMar>
              <w:top w:w="100" w:type="dxa"/>
              <w:left w:w="100" w:type="dxa"/>
              <w:bottom w:w="100" w:type="dxa"/>
              <w:right w:w="100" w:type="dxa"/>
            </w:tcMar>
          </w:tcPr>
          <w:p w14:paraId="7209A7E0" w14:textId="77777777" w:rsidR="0075753C" w:rsidRPr="00FC45A8" w:rsidRDefault="0075753C" w:rsidP="0045310F">
            <w:pPr>
              <w:numPr>
                <w:ilvl w:val="1"/>
                <w:numId w:val="31"/>
              </w:numPr>
              <w:spacing w:line="240" w:lineRule="auto"/>
              <w:ind w:hanging="359"/>
              <w:rPr>
                <w:rFonts w:ascii="Cambria" w:hAnsi="Cambria"/>
                <w:sz w:val="18"/>
              </w:rPr>
            </w:pPr>
            <w:r w:rsidRPr="00FC45A8">
              <w:rPr>
                <w:rFonts w:ascii="Cambria" w:hAnsi="Cambria"/>
                <w:sz w:val="18"/>
              </w:rPr>
              <w:t>Plan your strategy.</w:t>
            </w:r>
          </w:p>
          <w:p w14:paraId="777A2D70" w14:textId="77777777" w:rsidR="0075753C" w:rsidRPr="00FC45A8" w:rsidRDefault="0075753C" w:rsidP="0045310F">
            <w:pPr>
              <w:numPr>
                <w:ilvl w:val="2"/>
                <w:numId w:val="31"/>
              </w:numPr>
              <w:spacing w:line="240" w:lineRule="auto"/>
              <w:ind w:hanging="359"/>
              <w:rPr>
                <w:rFonts w:ascii="Cambria" w:hAnsi="Cambria"/>
                <w:sz w:val="18"/>
              </w:rPr>
            </w:pPr>
            <w:r w:rsidRPr="00FC45A8">
              <w:rPr>
                <w:rFonts w:ascii="Cambria" w:hAnsi="Cambria"/>
                <w:sz w:val="18"/>
              </w:rPr>
              <w:t>The first offer will usually set the tone of the negotiation, so it is important to make an offer that is aggressive but not insulting. Take into consideration any budgetary limitations on the other party that you know about, and watch for nonverbal clues while negotiating. Focus on your strengths, and use your bargaining power effectively. Remember that you have leverage; guide the conversation in the direction you want. You should not feel pressured into a deal, and you should feel comfortable making an offer and waiting for a counteroffer.</w:t>
            </w:r>
          </w:p>
          <w:p w14:paraId="252E25A3" w14:textId="77777777" w:rsidR="0075753C" w:rsidRPr="00FC45A8" w:rsidRDefault="0075753C" w:rsidP="0045310F">
            <w:pPr>
              <w:numPr>
                <w:ilvl w:val="1"/>
                <w:numId w:val="31"/>
              </w:numPr>
              <w:spacing w:line="240" w:lineRule="auto"/>
              <w:ind w:hanging="359"/>
              <w:rPr>
                <w:rFonts w:ascii="Cambria" w:hAnsi="Cambria"/>
                <w:sz w:val="18"/>
              </w:rPr>
            </w:pPr>
            <w:r w:rsidRPr="00FC45A8">
              <w:rPr>
                <w:rFonts w:ascii="Cambria" w:hAnsi="Cambria"/>
                <w:sz w:val="18"/>
              </w:rPr>
              <w:t>Pay attention.</w:t>
            </w:r>
          </w:p>
          <w:p w14:paraId="7666B31B" w14:textId="77777777" w:rsidR="0075753C" w:rsidRPr="00FC45A8" w:rsidRDefault="0075753C" w:rsidP="0045310F">
            <w:pPr>
              <w:numPr>
                <w:ilvl w:val="2"/>
                <w:numId w:val="31"/>
              </w:numPr>
              <w:spacing w:line="240" w:lineRule="auto"/>
              <w:ind w:hanging="359"/>
              <w:rPr>
                <w:rFonts w:ascii="Cambria" w:hAnsi="Cambria"/>
                <w:sz w:val="18"/>
              </w:rPr>
            </w:pPr>
            <w:r w:rsidRPr="00FC45A8">
              <w:rPr>
                <w:rFonts w:ascii="Cambria" w:hAnsi="Cambria"/>
                <w:sz w:val="18"/>
              </w:rPr>
              <w:t xml:space="preserve">During the negotiation, it is important to be able to assess the most important issues to both parties. Listen to what the other party wants, and come up with a way to deliver it without giving up on your own position. Stay true to your bottom line, maintain your professional demeanor, and validate the other party’s concerns. </w:t>
            </w:r>
          </w:p>
          <w:p w14:paraId="5CF20B4B" w14:textId="77777777" w:rsidR="0075753C" w:rsidRPr="00FC45A8" w:rsidRDefault="0075753C" w:rsidP="0045310F">
            <w:pPr>
              <w:numPr>
                <w:ilvl w:val="1"/>
                <w:numId w:val="31"/>
              </w:numPr>
              <w:spacing w:line="240" w:lineRule="auto"/>
              <w:ind w:hanging="359"/>
              <w:rPr>
                <w:rFonts w:ascii="Cambria" w:hAnsi="Cambria"/>
                <w:sz w:val="18"/>
              </w:rPr>
            </w:pPr>
            <w:r w:rsidRPr="00FC45A8">
              <w:rPr>
                <w:rFonts w:ascii="Cambria" w:hAnsi="Cambria"/>
                <w:sz w:val="18"/>
              </w:rPr>
              <w:t>Play fair.</w:t>
            </w:r>
          </w:p>
          <w:p w14:paraId="4CA81915" w14:textId="77777777" w:rsidR="0075753C" w:rsidRPr="00FC45A8" w:rsidRDefault="0075753C" w:rsidP="0045310F">
            <w:pPr>
              <w:numPr>
                <w:ilvl w:val="2"/>
                <w:numId w:val="31"/>
              </w:numPr>
              <w:spacing w:line="240" w:lineRule="auto"/>
              <w:ind w:hanging="359"/>
              <w:rPr>
                <w:rFonts w:ascii="Cambria" w:hAnsi="Cambria"/>
                <w:sz w:val="18"/>
              </w:rPr>
            </w:pPr>
            <w:r w:rsidRPr="00FC45A8">
              <w:rPr>
                <w:rFonts w:ascii="Cambria" w:hAnsi="Cambria"/>
                <w:sz w:val="18"/>
              </w:rPr>
              <w:t>Consider not only what you want out of the negotiation, but also what you are willing to give. Honesty is key during negotiation. Identify any terms you may find difficult to work with up front, and be willing to revisit offers and suggest changes. You can concede some points without compromising your integrity.</w:t>
            </w:r>
          </w:p>
          <w:p w14:paraId="67D7167D" w14:textId="77777777" w:rsidR="0075753C" w:rsidRPr="00FC45A8" w:rsidRDefault="0075753C" w:rsidP="0045310F">
            <w:pPr>
              <w:numPr>
                <w:ilvl w:val="1"/>
                <w:numId w:val="31"/>
              </w:numPr>
              <w:spacing w:line="240" w:lineRule="auto"/>
              <w:ind w:hanging="359"/>
              <w:rPr>
                <w:rFonts w:ascii="Cambria" w:hAnsi="Cambria"/>
                <w:sz w:val="18"/>
              </w:rPr>
            </w:pPr>
            <w:r w:rsidRPr="00FC45A8">
              <w:rPr>
                <w:rFonts w:ascii="Cambria" w:hAnsi="Cambria"/>
                <w:sz w:val="18"/>
              </w:rPr>
              <w:t>Mind the details.</w:t>
            </w:r>
          </w:p>
          <w:p w14:paraId="4186ADC6" w14:textId="77777777" w:rsidR="0075753C" w:rsidRPr="00FC45A8" w:rsidRDefault="0075753C" w:rsidP="0045310F">
            <w:pPr>
              <w:numPr>
                <w:ilvl w:val="2"/>
                <w:numId w:val="31"/>
              </w:numPr>
              <w:spacing w:line="240" w:lineRule="auto"/>
              <w:ind w:hanging="359"/>
              <w:rPr>
                <w:rFonts w:ascii="Cambria" w:hAnsi="Cambria"/>
                <w:sz w:val="18"/>
              </w:rPr>
            </w:pPr>
            <w:r w:rsidRPr="00FC45A8">
              <w:rPr>
                <w:rFonts w:ascii="Cambria" w:hAnsi="Cambria"/>
                <w:sz w:val="18"/>
              </w:rPr>
              <w:t>When you make an offer, it should be extremely clear and specific. It is very rare for the first offer presented to also be the final offer, so take notes during the negotiation to keep track of the different offers and counteroffers, and the different scenarios that accompany them.</w:t>
            </w:r>
          </w:p>
          <w:p w14:paraId="66C56223" w14:textId="77777777" w:rsidR="0075753C" w:rsidRPr="00FC45A8" w:rsidRDefault="0075753C" w:rsidP="0045310F">
            <w:pPr>
              <w:numPr>
                <w:ilvl w:val="1"/>
                <w:numId w:val="31"/>
              </w:numPr>
              <w:spacing w:line="240" w:lineRule="auto"/>
              <w:ind w:hanging="359"/>
              <w:rPr>
                <w:rFonts w:ascii="Cambria" w:hAnsi="Cambria"/>
                <w:sz w:val="18"/>
              </w:rPr>
            </w:pPr>
            <w:r w:rsidRPr="00FC45A8">
              <w:rPr>
                <w:rFonts w:ascii="Cambria" w:hAnsi="Cambria"/>
                <w:sz w:val="18"/>
              </w:rPr>
              <w:t>Make a deal.</w:t>
            </w:r>
          </w:p>
          <w:p w14:paraId="3D52D76B" w14:textId="77777777" w:rsidR="0075753C" w:rsidRPr="00FC45A8" w:rsidRDefault="0075753C" w:rsidP="0045310F">
            <w:pPr>
              <w:numPr>
                <w:ilvl w:val="2"/>
                <w:numId w:val="31"/>
              </w:numPr>
              <w:spacing w:line="240" w:lineRule="auto"/>
              <w:ind w:hanging="359"/>
              <w:rPr>
                <w:rFonts w:ascii="Cambria" w:hAnsi="Cambria"/>
                <w:sz w:val="18"/>
              </w:rPr>
            </w:pPr>
            <w:r w:rsidRPr="00FC45A8">
              <w:rPr>
                <w:rFonts w:ascii="Cambria" w:hAnsi="Cambria"/>
                <w:sz w:val="18"/>
              </w:rPr>
              <w:t xml:space="preserve">Compromise is essential to negotiation. To make your final offer, take into consideration everything that has been discussed in the negotiation so far. When you reach a deal, get everything in writing. The resulting document will serve as proof that both parties have come to terms and made an agreement. </w:t>
            </w:r>
          </w:p>
          <w:p w14:paraId="2E1F03A2"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b/>
                <w:sz w:val="18"/>
              </w:rPr>
              <w:t>Lesson Extension</w:t>
            </w:r>
            <w:r w:rsidRPr="00FC45A8">
              <w:rPr>
                <w:rFonts w:ascii="Cambria" w:hAnsi="Cambria"/>
                <w:sz w:val="18"/>
              </w:rPr>
              <w:t>: If participants have not completed the Communication section of the Drive Content Pyramid, go over the Interview Etiquette section of the Communication lesson plan with them beforehand, adapting it to a negotiation scenario.</w:t>
            </w:r>
          </w:p>
          <w:p w14:paraId="76DB1692" w14:textId="77777777" w:rsidR="0075753C" w:rsidRPr="00FC45A8" w:rsidRDefault="0075753C" w:rsidP="0075753C">
            <w:pPr>
              <w:contextualSpacing w:val="0"/>
              <w:rPr>
                <w:rFonts w:ascii="Cambria" w:hAnsi="Cambria"/>
                <w:sz w:val="18"/>
              </w:rPr>
            </w:pPr>
          </w:p>
          <w:p w14:paraId="4DFDCC22" w14:textId="77777777" w:rsidR="0075753C" w:rsidRPr="00FC45A8" w:rsidRDefault="0075753C" w:rsidP="0075753C">
            <w:pPr>
              <w:contextualSpacing w:val="0"/>
              <w:rPr>
                <w:rFonts w:ascii="Cambria" w:hAnsi="Cambria"/>
                <w:sz w:val="18"/>
              </w:rPr>
            </w:pPr>
            <w:r w:rsidRPr="00FC45A8">
              <w:rPr>
                <w:rFonts w:ascii="Cambria" w:hAnsi="Cambria"/>
                <w:b/>
                <w:sz w:val="18"/>
                <w:highlight w:val="yellow"/>
              </w:rPr>
              <w:t>TIPS FOR FACILITATORS:</w:t>
            </w:r>
          </w:p>
          <w:p w14:paraId="1C8D202D" w14:textId="77777777" w:rsidR="0075753C" w:rsidRPr="00FC45A8" w:rsidRDefault="0075753C" w:rsidP="0045310F">
            <w:pPr>
              <w:numPr>
                <w:ilvl w:val="0"/>
                <w:numId w:val="32"/>
              </w:numPr>
              <w:spacing w:line="240" w:lineRule="auto"/>
              <w:ind w:hanging="359"/>
              <w:rPr>
                <w:rFonts w:ascii="Cambria" w:hAnsi="Cambria"/>
                <w:sz w:val="18"/>
              </w:rPr>
            </w:pPr>
            <w:r w:rsidRPr="00FC45A8">
              <w:rPr>
                <w:rFonts w:ascii="Cambria" w:hAnsi="Cambria"/>
                <w:sz w:val="18"/>
              </w:rPr>
              <w:t>Negotiation is an essential skill for advancement in a professional setting. Remind participants that, whether accepting a new job, participating in a yearly performance evaluation, applying for a loan, or soliciting donations, they need to feel comfortable negotiating and advocating on their own behalf.</w:t>
            </w:r>
          </w:p>
          <w:p w14:paraId="6D18206F" w14:textId="77777777" w:rsidR="0075753C" w:rsidRPr="00FC45A8" w:rsidRDefault="0075753C" w:rsidP="0075753C">
            <w:pPr>
              <w:contextualSpacing w:val="0"/>
              <w:rPr>
                <w:rFonts w:ascii="Cambria" w:hAnsi="Cambria"/>
                <w:sz w:val="18"/>
              </w:rPr>
            </w:pPr>
          </w:p>
          <w:p w14:paraId="51A1241B" w14:textId="77777777" w:rsidR="0075753C" w:rsidRPr="00FC45A8" w:rsidRDefault="0075753C" w:rsidP="0075753C">
            <w:pPr>
              <w:contextualSpacing w:val="0"/>
              <w:rPr>
                <w:rFonts w:ascii="Cambria" w:hAnsi="Cambria"/>
                <w:sz w:val="18"/>
              </w:rPr>
            </w:pPr>
            <w:r w:rsidRPr="00FC45A8">
              <w:rPr>
                <w:rFonts w:ascii="Cambria" w:hAnsi="Cambria"/>
                <w:b/>
                <w:sz w:val="18"/>
              </w:rPr>
              <w:t>2. Negotiation Preparation (10–15 minutes):</w:t>
            </w:r>
          </w:p>
          <w:p w14:paraId="2DF2FB4C"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Print and hand out the Negotiation Role Play Scenario Cards, provided in the Printables section.</w:t>
            </w:r>
          </w:p>
          <w:p w14:paraId="5D9F6421"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 xml:space="preserve">Group participants in pairs and have them pick the roles they want to play. They can choose between Boss and Client, Loan Officer and Borrower, Grant Receiver and Grantee, or two roles of their own creation. </w:t>
            </w:r>
          </w:p>
          <w:p w14:paraId="46D137CE"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Once participants have picked roles, have them list the objectives they want to achieve during the negotiation role-play. The objectives should be based on what their characters are advocating for and the parameters surrounding those roles. (See description of the scenarios under Negotiation Role-Play, below.)</w:t>
            </w:r>
          </w:p>
          <w:p w14:paraId="6356B04D" w14:textId="77777777" w:rsidR="0075753C" w:rsidRPr="00FC45A8" w:rsidRDefault="0075753C" w:rsidP="0045310F">
            <w:pPr>
              <w:numPr>
                <w:ilvl w:val="0"/>
                <w:numId w:val="31"/>
              </w:numPr>
              <w:spacing w:line="240" w:lineRule="auto"/>
              <w:ind w:hanging="359"/>
              <w:rPr>
                <w:rFonts w:ascii="Cambria" w:hAnsi="Cambria"/>
                <w:sz w:val="18"/>
              </w:rPr>
            </w:pPr>
            <w:r w:rsidRPr="00FC45A8">
              <w:rPr>
                <w:rFonts w:ascii="Cambria" w:hAnsi="Cambria"/>
                <w:sz w:val="18"/>
              </w:rPr>
              <w:t>Encourage participants to come up with talking points around their objectives to use during the role-play.</w:t>
            </w:r>
          </w:p>
          <w:p w14:paraId="0FB66B58" w14:textId="77777777" w:rsidR="0075753C" w:rsidRPr="00FC45A8" w:rsidRDefault="0075753C" w:rsidP="0075753C">
            <w:pPr>
              <w:contextualSpacing w:val="0"/>
              <w:rPr>
                <w:rFonts w:ascii="Cambria" w:hAnsi="Cambria"/>
                <w:sz w:val="18"/>
              </w:rPr>
            </w:pPr>
          </w:p>
          <w:p w14:paraId="6440BBA0" w14:textId="77777777" w:rsidR="0075753C" w:rsidRPr="00FC45A8" w:rsidRDefault="0075753C" w:rsidP="0075753C">
            <w:pPr>
              <w:contextualSpacing w:val="0"/>
              <w:rPr>
                <w:rFonts w:ascii="Cambria" w:hAnsi="Cambria"/>
                <w:b/>
                <w:sz w:val="18"/>
              </w:rPr>
            </w:pPr>
            <w:r w:rsidRPr="00FC45A8">
              <w:rPr>
                <w:rFonts w:ascii="Cambria" w:hAnsi="Cambria"/>
                <w:b/>
                <w:sz w:val="18"/>
                <w:highlight w:val="yellow"/>
              </w:rPr>
              <w:t>TIPS FOR FACILITATORS:</w:t>
            </w:r>
          </w:p>
          <w:p w14:paraId="226ACCDB" w14:textId="77777777" w:rsidR="0075753C" w:rsidRPr="00FC45A8" w:rsidRDefault="0075753C" w:rsidP="0045310F">
            <w:pPr>
              <w:numPr>
                <w:ilvl w:val="0"/>
                <w:numId w:val="32"/>
              </w:numPr>
              <w:spacing w:line="240" w:lineRule="auto"/>
              <w:ind w:hanging="359"/>
              <w:rPr>
                <w:rFonts w:ascii="Cambria" w:hAnsi="Cambria"/>
                <w:sz w:val="18"/>
              </w:rPr>
            </w:pPr>
            <w:r w:rsidRPr="00FC45A8">
              <w:rPr>
                <w:rFonts w:ascii="Cambria" w:hAnsi="Cambria"/>
                <w:sz w:val="18"/>
              </w:rPr>
              <w:t xml:space="preserve">Stress the importance of reflection and preparation before going into a negotiation. It is essential for negotiators to feel comfortable talking about their objectives and to have a clear goal as to the outcome in mind. </w:t>
            </w:r>
          </w:p>
          <w:p w14:paraId="7641BE54" w14:textId="77777777" w:rsidR="0075753C" w:rsidRPr="00FC45A8" w:rsidRDefault="0075753C" w:rsidP="0045310F">
            <w:pPr>
              <w:numPr>
                <w:ilvl w:val="0"/>
                <w:numId w:val="32"/>
              </w:numPr>
              <w:spacing w:line="240" w:lineRule="auto"/>
              <w:ind w:hanging="359"/>
              <w:rPr>
                <w:rFonts w:ascii="Cambria" w:hAnsi="Cambria"/>
                <w:sz w:val="18"/>
              </w:rPr>
            </w:pPr>
            <w:r w:rsidRPr="00FC45A8">
              <w:rPr>
                <w:rFonts w:ascii="Cambria" w:hAnsi="Cambria"/>
                <w:sz w:val="18"/>
              </w:rPr>
              <w:lastRenderedPageBreak/>
              <w:t>Pass out calculators to help participants do the math for their negotiation talking points.</w:t>
            </w:r>
          </w:p>
          <w:p w14:paraId="532F9560" w14:textId="77777777" w:rsidR="0075753C" w:rsidRPr="00FC45A8" w:rsidRDefault="0075753C" w:rsidP="0045310F">
            <w:pPr>
              <w:numPr>
                <w:ilvl w:val="0"/>
                <w:numId w:val="32"/>
              </w:numPr>
              <w:spacing w:line="240" w:lineRule="auto"/>
              <w:ind w:hanging="359"/>
              <w:rPr>
                <w:rFonts w:ascii="Cambria" w:hAnsi="Cambria"/>
                <w:sz w:val="18"/>
              </w:rPr>
            </w:pPr>
            <w:r w:rsidRPr="00FC45A8">
              <w:rPr>
                <w:rFonts w:ascii="Cambria" w:hAnsi="Cambria"/>
                <w:sz w:val="18"/>
              </w:rPr>
              <w:t>The Negotiation Role Play Scenario Cards (provided in the Printables section) include one row of prompt cards and two rows of blank cards for creating new scenarios. These cards should be used for participants who want extra practice or have specific scenarios in mind. Give them the set of prompt cards and a set of the blank cards. Have them read over the questions on the prompt cards and write down their answers on the blank cards, which will act as role-playing cards for their specific scenarios. Feel free to collect these cards after the exercise and incorporate them into future role-play exercises.</w:t>
            </w:r>
          </w:p>
          <w:p w14:paraId="63825D43" w14:textId="77777777" w:rsidR="0075753C" w:rsidRPr="00FC45A8" w:rsidRDefault="0075753C" w:rsidP="0075753C">
            <w:pPr>
              <w:contextualSpacing w:val="0"/>
              <w:rPr>
                <w:rFonts w:ascii="Cambria" w:hAnsi="Cambria"/>
                <w:sz w:val="18"/>
              </w:rPr>
            </w:pPr>
          </w:p>
          <w:p w14:paraId="1B40C7EE" w14:textId="77777777" w:rsidR="0075753C" w:rsidRPr="00FC45A8" w:rsidRDefault="0075753C" w:rsidP="0075753C">
            <w:pPr>
              <w:contextualSpacing w:val="0"/>
              <w:rPr>
                <w:rFonts w:ascii="Cambria" w:hAnsi="Cambria"/>
                <w:sz w:val="18"/>
              </w:rPr>
            </w:pPr>
            <w:r w:rsidRPr="00FC45A8">
              <w:rPr>
                <w:rFonts w:ascii="Cambria" w:hAnsi="Cambria"/>
                <w:b/>
                <w:sz w:val="18"/>
              </w:rPr>
              <w:t>3. Negotiation Role-Play (1–1.5 hours)</w:t>
            </w:r>
          </w:p>
          <w:p w14:paraId="1F42C137" w14:textId="77777777" w:rsidR="0075753C" w:rsidRPr="00FC45A8" w:rsidRDefault="0075753C" w:rsidP="0045310F">
            <w:pPr>
              <w:numPr>
                <w:ilvl w:val="0"/>
                <w:numId w:val="33"/>
              </w:numPr>
              <w:spacing w:line="240" w:lineRule="auto"/>
              <w:ind w:hanging="359"/>
              <w:rPr>
                <w:rFonts w:ascii="Cambria" w:hAnsi="Cambria"/>
                <w:sz w:val="18"/>
              </w:rPr>
            </w:pPr>
            <w:r w:rsidRPr="00FC45A8">
              <w:rPr>
                <w:rFonts w:ascii="Cambria" w:hAnsi="Cambria"/>
                <w:sz w:val="18"/>
              </w:rPr>
              <w:t>Once participants have finished coming up with objectives for the roles they have picked, have them move into a role-playing scenario.</w:t>
            </w:r>
          </w:p>
          <w:p w14:paraId="5EFB26F5" w14:textId="77777777" w:rsidR="0075753C" w:rsidRPr="00FC45A8" w:rsidRDefault="0075753C" w:rsidP="0045310F">
            <w:pPr>
              <w:numPr>
                <w:ilvl w:val="0"/>
                <w:numId w:val="33"/>
              </w:numPr>
              <w:spacing w:line="240" w:lineRule="auto"/>
              <w:ind w:hanging="359"/>
              <w:rPr>
                <w:rFonts w:ascii="Cambria" w:hAnsi="Cambria"/>
                <w:sz w:val="18"/>
              </w:rPr>
            </w:pPr>
            <w:r w:rsidRPr="00FC45A8">
              <w:rPr>
                <w:rFonts w:ascii="Cambria" w:hAnsi="Cambria"/>
                <w:sz w:val="18"/>
              </w:rPr>
              <w:t xml:space="preserve">Advise participants to keep in mind the basics of negotiation listed above as they play their roles. </w:t>
            </w:r>
          </w:p>
          <w:p w14:paraId="641265E2" w14:textId="77777777" w:rsidR="0075753C" w:rsidRPr="00FC45A8" w:rsidRDefault="0075753C" w:rsidP="0045310F">
            <w:pPr>
              <w:numPr>
                <w:ilvl w:val="0"/>
                <w:numId w:val="33"/>
              </w:numPr>
              <w:spacing w:line="240" w:lineRule="auto"/>
              <w:ind w:hanging="359"/>
              <w:rPr>
                <w:rFonts w:ascii="Cambria" w:hAnsi="Cambria"/>
                <w:sz w:val="18"/>
              </w:rPr>
            </w:pPr>
            <w:r w:rsidRPr="00FC45A8">
              <w:rPr>
                <w:rFonts w:ascii="Cambria" w:hAnsi="Cambria"/>
                <w:sz w:val="18"/>
              </w:rPr>
              <w:t>Let participants know the amount of time that they have to reach a deal. (This scenario will end halfway through the time allotted for the entire role-play exercise.)</w:t>
            </w:r>
          </w:p>
          <w:p w14:paraId="30DB89FC" w14:textId="77777777" w:rsidR="0075753C" w:rsidRPr="00FC45A8" w:rsidRDefault="0075753C" w:rsidP="0045310F">
            <w:pPr>
              <w:numPr>
                <w:ilvl w:val="0"/>
                <w:numId w:val="33"/>
              </w:numPr>
              <w:spacing w:line="240" w:lineRule="auto"/>
              <w:ind w:hanging="359"/>
              <w:rPr>
                <w:rFonts w:ascii="Cambria" w:hAnsi="Cambria"/>
                <w:sz w:val="18"/>
              </w:rPr>
            </w:pPr>
            <w:r w:rsidRPr="00FC45A8">
              <w:rPr>
                <w:rFonts w:ascii="Cambria" w:hAnsi="Cambria"/>
                <w:sz w:val="18"/>
              </w:rPr>
              <w:t>Half way through the exercise, have the participants switch both scenarios and roles. They should stay in the same pairings, but have them pick new sets of Negotiation Role Play Scenario Cards and switch from Role A to Role B, or vice versa, to gain experience in different types of roles.</w:t>
            </w:r>
          </w:p>
          <w:p w14:paraId="71495E30" w14:textId="77777777" w:rsidR="0075753C" w:rsidRPr="00FC45A8" w:rsidRDefault="0075753C" w:rsidP="0075753C">
            <w:pPr>
              <w:contextualSpacing w:val="0"/>
              <w:rPr>
                <w:rFonts w:ascii="Cambria" w:hAnsi="Cambria"/>
                <w:sz w:val="18"/>
              </w:rPr>
            </w:pPr>
          </w:p>
          <w:p w14:paraId="26AF48E1" w14:textId="77777777" w:rsidR="0075753C" w:rsidRPr="00FC45A8" w:rsidRDefault="0075753C" w:rsidP="0075753C">
            <w:pPr>
              <w:contextualSpacing w:val="0"/>
              <w:rPr>
                <w:rFonts w:ascii="Cambria" w:hAnsi="Cambria"/>
                <w:sz w:val="18"/>
              </w:rPr>
            </w:pPr>
            <w:r w:rsidRPr="00FC45A8">
              <w:rPr>
                <w:rFonts w:ascii="Cambria" w:hAnsi="Cambria"/>
                <w:b/>
                <w:sz w:val="18"/>
                <w:highlight w:val="yellow"/>
              </w:rPr>
              <w:t>TIPS FOR FACILITATORS:</w:t>
            </w:r>
          </w:p>
          <w:p w14:paraId="2D8BB9E1" w14:textId="67588C16" w:rsidR="0075753C" w:rsidRPr="00FC45A8" w:rsidRDefault="0075753C" w:rsidP="0045310F">
            <w:pPr>
              <w:numPr>
                <w:ilvl w:val="0"/>
                <w:numId w:val="29"/>
              </w:numPr>
              <w:spacing w:line="240" w:lineRule="auto"/>
              <w:ind w:hanging="359"/>
              <w:rPr>
                <w:rFonts w:ascii="Cambria" w:hAnsi="Cambria"/>
                <w:sz w:val="18"/>
              </w:rPr>
            </w:pPr>
            <w:r w:rsidRPr="00FC45A8">
              <w:rPr>
                <w:rFonts w:ascii="Cambria" w:hAnsi="Cambria"/>
                <w:sz w:val="18"/>
              </w:rPr>
              <w:t>Be sure to familiarize yourself with the Negotiation Role Play Scenario Cards before t</w:t>
            </w:r>
            <w:r w:rsidR="00F20F46">
              <w:rPr>
                <w:rFonts w:ascii="Cambria" w:hAnsi="Cambria"/>
                <w:sz w:val="18"/>
              </w:rPr>
              <w:t>he workshop. Each scenario</w:t>
            </w:r>
            <w:r w:rsidRPr="00FC45A8">
              <w:rPr>
                <w:rFonts w:ascii="Cambria" w:hAnsi="Cambria"/>
                <w:sz w:val="18"/>
              </w:rPr>
              <w:t xml:space="preserve"> consists of four cards:</w:t>
            </w:r>
          </w:p>
          <w:p w14:paraId="6466B3EB" w14:textId="77777777" w:rsidR="0075753C" w:rsidRPr="00FC45A8" w:rsidRDefault="0075753C" w:rsidP="0045310F">
            <w:pPr>
              <w:numPr>
                <w:ilvl w:val="1"/>
                <w:numId w:val="29"/>
              </w:numPr>
              <w:spacing w:line="240" w:lineRule="auto"/>
              <w:ind w:hanging="359"/>
              <w:rPr>
                <w:rFonts w:ascii="Cambria" w:hAnsi="Cambria"/>
                <w:sz w:val="18"/>
              </w:rPr>
            </w:pPr>
            <w:r w:rsidRPr="00FC45A8">
              <w:rPr>
                <w:rFonts w:ascii="Cambria" w:hAnsi="Cambria"/>
                <w:sz w:val="18"/>
              </w:rPr>
              <w:t>Scenario Card: an overview of the scenario selected.</w:t>
            </w:r>
          </w:p>
          <w:p w14:paraId="53112DA4" w14:textId="77777777" w:rsidR="0075753C" w:rsidRPr="00FC45A8" w:rsidRDefault="0075753C" w:rsidP="0045310F">
            <w:pPr>
              <w:numPr>
                <w:ilvl w:val="1"/>
                <w:numId w:val="29"/>
              </w:numPr>
              <w:spacing w:line="240" w:lineRule="auto"/>
              <w:ind w:hanging="359"/>
              <w:rPr>
                <w:rFonts w:ascii="Cambria" w:hAnsi="Cambria"/>
                <w:sz w:val="18"/>
              </w:rPr>
            </w:pPr>
            <w:r w:rsidRPr="00FC45A8">
              <w:rPr>
                <w:rFonts w:ascii="Cambria" w:hAnsi="Cambria"/>
                <w:sz w:val="18"/>
              </w:rPr>
              <w:t>Role-Play Cards: a set of two cards (Role A and Role B) that detail the different roles for participants to play, what each negotiator should advocate for, and specific parameters for each negotiating party.</w:t>
            </w:r>
          </w:p>
          <w:p w14:paraId="5510BC4D" w14:textId="77777777" w:rsidR="0075753C" w:rsidRPr="00FC45A8" w:rsidRDefault="0075753C" w:rsidP="0045310F">
            <w:pPr>
              <w:numPr>
                <w:ilvl w:val="1"/>
                <w:numId w:val="29"/>
              </w:numPr>
              <w:spacing w:line="240" w:lineRule="auto"/>
              <w:ind w:hanging="359"/>
              <w:rPr>
                <w:rFonts w:ascii="Cambria" w:hAnsi="Cambria"/>
                <w:sz w:val="18"/>
              </w:rPr>
            </w:pPr>
            <w:r w:rsidRPr="00FC45A8">
              <w:rPr>
                <w:rFonts w:ascii="Cambria" w:hAnsi="Cambria"/>
                <w:sz w:val="18"/>
              </w:rPr>
              <w:t xml:space="preserve">Results Card: guidelines for declaring which party will “win” the negotiation, taking into consideration the parameters set for each party.   </w:t>
            </w:r>
          </w:p>
          <w:p w14:paraId="7E14BA00" w14:textId="77777777" w:rsidR="0075753C" w:rsidRPr="00FC45A8" w:rsidRDefault="0075753C" w:rsidP="0045310F">
            <w:pPr>
              <w:numPr>
                <w:ilvl w:val="0"/>
                <w:numId w:val="29"/>
              </w:numPr>
              <w:spacing w:line="240" w:lineRule="auto"/>
              <w:ind w:hanging="359"/>
              <w:rPr>
                <w:rFonts w:ascii="Cambria" w:hAnsi="Cambria"/>
                <w:sz w:val="18"/>
              </w:rPr>
            </w:pPr>
            <w:r w:rsidRPr="00FC45A8">
              <w:rPr>
                <w:rFonts w:ascii="Cambria" w:hAnsi="Cambria"/>
                <w:sz w:val="18"/>
              </w:rPr>
              <w:t>As participants are negotiating, walk around the room and listen to the conversations. Do not interrupt the negotiation, but take notes on what participants are saying—both good points and things that should be done differently—for use during the review part of the lesson.</w:t>
            </w:r>
          </w:p>
          <w:p w14:paraId="7C307EA5" w14:textId="77777777" w:rsidR="0075753C" w:rsidRPr="00FC45A8" w:rsidRDefault="0075753C" w:rsidP="0045310F">
            <w:pPr>
              <w:numPr>
                <w:ilvl w:val="0"/>
                <w:numId w:val="29"/>
              </w:numPr>
              <w:spacing w:line="240" w:lineRule="auto"/>
              <w:ind w:hanging="359"/>
              <w:rPr>
                <w:rFonts w:ascii="Cambria" w:hAnsi="Cambria"/>
                <w:sz w:val="18"/>
              </w:rPr>
            </w:pPr>
            <w:r w:rsidRPr="00FC45A8">
              <w:rPr>
                <w:rFonts w:ascii="Cambria" w:hAnsi="Cambria"/>
                <w:sz w:val="18"/>
              </w:rPr>
              <w:t xml:space="preserve">When participants switch scenarios and roles, don’t forget to give them an additional 10 to 15 minutes to prepare their new talking points. </w:t>
            </w:r>
          </w:p>
          <w:p w14:paraId="6B776877" w14:textId="77777777" w:rsidR="0075753C" w:rsidRPr="00FC45A8" w:rsidRDefault="0075753C" w:rsidP="0045310F">
            <w:pPr>
              <w:numPr>
                <w:ilvl w:val="0"/>
                <w:numId w:val="29"/>
              </w:numPr>
              <w:spacing w:line="240" w:lineRule="auto"/>
              <w:ind w:hanging="359"/>
              <w:rPr>
                <w:rFonts w:ascii="Cambria" w:hAnsi="Cambria"/>
                <w:sz w:val="18"/>
              </w:rPr>
            </w:pPr>
            <w:r w:rsidRPr="00FC45A8">
              <w:rPr>
                <w:rFonts w:ascii="Cambria" w:hAnsi="Cambria"/>
                <w:sz w:val="18"/>
              </w:rPr>
              <w:t>Encourage participants to use this exercise as a chance to improve their English-language proficiency. When possible, pair participants with differing English skills to facilitate peer-to-peer learning.</w:t>
            </w:r>
          </w:p>
          <w:p w14:paraId="5EEF860E" w14:textId="77777777" w:rsidR="0075753C" w:rsidRPr="00FC45A8" w:rsidRDefault="0075753C" w:rsidP="0075753C">
            <w:pPr>
              <w:spacing w:line="240" w:lineRule="auto"/>
              <w:contextualSpacing w:val="0"/>
              <w:rPr>
                <w:rFonts w:ascii="Cambria" w:hAnsi="Cambria"/>
                <w:sz w:val="18"/>
              </w:rPr>
            </w:pPr>
          </w:p>
          <w:p w14:paraId="25F6A56C" w14:textId="77777777" w:rsidR="0075753C" w:rsidRPr="00FC45A8" w:rsidRDefault="0075753C" w:rsidP="0075753C">
            <w:pPr>
              <w:contextualSpacing w:val="0"/>
              <w:rPr>
                <w:rFonts w:ascii="Cambria" w:hAnsi="Cambria"/>
                <w:sz w:val="18"/>
              </w:rPr>
            </w:pPr>
            <w:r w:rsidRPr="00FC45A8">
              <w:rPr>
                <w:rFonts w:ascii="Cambria" w:hAnsi="Cambria"/>
                <w:b/>
                <w:sz w:val="18"/>
              </w:rPr>
              <w:t>4. Review (10–15 minutes)</w:t>
            </w:r>
          </w:p>
          <w:p w14:paraId="0234EE04" w14:textId="77777777" w:rsidR="0075753C" w:rsidRPr="00FC45A8" w:rsidRDefault="0075753C" w:rsidP="0045310F">
            <w:pPr>
              <w:numPr>
                <w:ilvl w:val="0"/>
                <w:numId w:val="28"/>
              </w:numPr>
              <w:spacing w:line="240" w:lineRule="auto"/>
              <w:ind w:hanging="359"/>
              <w:rPr>
                <w:rFonts w:ascii="Cambria" w:hAnsi="Cambria"/>
                <w:sz w:val="18"/>
              </w:rPr>
            </w:pPr>
            <w:r w:rsidRPr="00FC45A8">
              <w:rPr>
                <w:rFonts w:ascii="Cambria" w:hAnsi="Cambria"/>
                <w:sz w:val="18"/>
              </w:rPr>
              <w:t>Go over the notes taken during the role-playing, discussing both specific points participants made well and areas that need improvement.</w:t>
            </w:r>
          </w:p>
          <w:p w14:paraId="439BB165" w14:textId="77777777" w:rsidR="0075753C" w:rsidRPr="00FC45A8" w:rsidRDefault="0075753C" w:rsidP="0045310F">
            <w:pPr>
              <w:numPr>
                <w:ilvl w:val="0"/>
                <w:numId w:val="28"/>
              </w:numPr>
              <w:spacing w:line="240" w:lineRule="auto"/>
              <w:ind w:hanging="359"/>
              <w:rPr>
                <w:rFonts w:ascii="Cambria" w:hAnsi="Cambria"/>
                <w:sz w:val="18"/>
              </w:rPr>
            </w:pPr>
            <w:r w:rsidRPr="00FC45A8">
              <w:rPr>
                <w:rFonts w:ascii="Cambria" w:hAnsi="Cambria"/>
                <w:sz w:val="18"/>
              </w:rPr>
              <w:t xml:space="preserve">Lead a discussion with the participants about the exercise. Ask them what they found easy and fun, and what was difficult. Also ask them what they learned about themselves during the workshop, what challenged them, and what they would want to improve on before repeating the role-play. </w:t>
            </w:r>
          </w:p>
          <w:p w14:paraId="46F15466" w14:textId="77777777" w:rsidR="0075753C" w:rsidRPr="00FC45A8" w:rsidRDefault="0075753C" w:rsidP="0075753C">
            <w:pPr>
              <w:spacing w:line="240" w:lineRule="auto"/>
              <w:contextualSpacing w:val="0"/>
              <w:rPr>
                <w:rFonts w:ascii="Cambria" w:eastAsia="Arial" w:hAnsi="Cambria" w:cs="Arial"/>
                <w:sz w:val="22"/>
              </w:rPr>
            </w:pPr>
          </w:p>
          <w:p w14:paraId="333F9C54" w14:textId="77777777" w:rsidR="0075753C" w:rsidRPr="00FC45A8" w:rsidRDefault="0075753C" w:rsidP="0075753C">
            <w:pPr>
              <w:spacing w:line="240" w:lineRule="auto"/>
              <w:contextualSpacing w:val="0"/>
              <w:rPr>
                <w:rFonts w:ascii="Cambria" w:eastAsia="Arial" w:hAnsi="Cambria" w:cs="Arial"/>
                <w:sz w:val="22"/>
              </w:rPr>
            </w:pPr>
            <w:r w:rsidRPr="00FC45A8">
              <w:rPr>
                <w:rFonts w:ascii="Cambria" w:hAnsi="Cambria"/>
                <w:b/>
                <w:sz w:val="18"/>
                <w:highlight w:val="yellow"/>
              </w:rPr>
              <w:t>TIPS FOR FACILITATORS:</w:t>
            </w:r>
          </w:p>
          <w:p w14:paraId="2A5D231A" w14:textId="77777777" w:rsidR="0075753C" w:rsidRPr="00FC45A8" w:rsidRDefault="0075753C" w:rsidP="0045310F">
            <w:pPr>
              <w:numPr>
                <w:ilvl w:val="0"/>
                <w:numId w:val="30"/>
              </w:numPr>
              <w:spacing w:line="240" w:lineRule="auto"/>
              <w:ind w:hanging="359"/>
              <w:rPr>
                <w:rFonts w:ascii="Cambria" w:hAnsi="Cambria"/>
                <w:sz w:val="18"/>
              </w:rPr>
            </w:pPr>
            <w:r w:rsidRPr="00FC45A8">
              <w:rPr>
                <w:rFonts w:ascii="Cambria" w:hAnsi="Cambria"/>
                <w:sz w:val="18"/>
              </w:rPr>
              <w:t>When going over the notes taken during the role-play, be sure not to identify any of the participants by name. Just focus on the dialogues overheard during the negotiation and elaborate on their positive and negative aspects.</w:t>
            </w:r>
          </w:p>
          <w:p w14:paraId="52185517" w14:textId="77777777" w:rsidR="0075753C" w:rsidRPr="00FC45A8" w:rsidRDefault="0075753C" w:rsidP="0045310F">
            <w:pPr>
              <w:numPr>
                <w:ilvl w:val="0"/>
                <w:numId w:val="30"/>
              </w:numPr>
              <w:spacing w:line="240" w:lineRule="auto"/>
              <w:ind w:hanging="359"/>
              <w:rPr>
                <w:rFonts w:ascii="Cambria" w:hAnsi="Cambria"/>
                <w:sz w:val="18"/>
              </w:rPr>
            </w:pPr>
            <w:r w:rsidRPr="00FC45A8">
              <w:rPr>
                <w:rFonts w:ascii="Cambria" w:hAnsi="Cambria"/>
                <w:sz w:val="18"/>
              </w:rPr>
              <w:t>Having the participants discuss what they liked and didn’t like about the workshop, and what they found challenging, will help fine-tune the workshop for future use.</w:t>
            </w:r>
          </w:p>
        </w:tc>
      </w:tr>
      <w:tr w:rsidR="0075753C" w:rsidRPr="00FC45A8" w14:paraId="4B2F8ED4" w14:textId="77777777" w:rsidTr="00772C06">
        <w:tc>
          <w:tcPr>
            <w:tcW w:w="1540" w:type="dxa"/>
            <w:tcMar>
              <w:top w:w="100" w:type="dxa"/>
              <w:left w:w="100" w:type="dxa"/>
              <w:bottom w:w="100" w:type="dxa"/>
              <w:right w:w="100" w:type="dxa"/>
            </w:tcMar>
          </w:tcPr>
          <w:p w14:paraId="33FB13A1" w14:textId="77777777" w:rsidR="0075753C" w:rsidRPr="00FC45A8" w:rsidRDefault="0075753C" w:rsidP="0075753C">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lastRenderedPageBreak/>
              <w:t>PROJECT(S)</w:t>
            </w:r>
          </w:p>
        </w:tc>
        <w:tc>
          <w:tcPr>
            <w:tcW w:w="7820" w:type="dxa"/>
            <w:tcMar>
              <w:top w:w="100" w:type="dxa"/>
              <w:left w:w="100" w:type="dxa"/>
              <w:bottom w:w="100" w:type="dxa"/>
              <w:right w:w="100" w:type="dxa"/>
            </w:tcMar>
          </w:tcPr>
          <w:p w14:paraId="422CC933"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negotiation role-play</w:t>
            </w:r>
          </w:p>
        </w:tc>
      </w:tr>
    </w:tbl>
    <w:p w14:paraId="7A874B08" w14:textId="77777777" w:rsidR="0075753C" w:rsidRPr="00FC45A8" w:rsidRDefault="0075753C" w:rsidP="0075753C">
      <w:pPr>
        <w:spacing w:line="240" w:lineRule="auto"/>
        <w:contextualSpacing w:val="0"/>
        <w:rPr>
          <w:rFonts w:ascii="Cambria" w:hAnsi="Cambria"/>
          <w:sz w:val="18"/>
        </w:rPr>
      </w:pPr>
    </w:p>
    <w:p w14:paraId="335660F3" w14:textId="77777777" w:rsidR="0075753C" w:rsidRDefault="0075753C" w:rsidP="0075753C">
      <w:pPr>
        <w:spacing w:line="240" w:lineRule="auto"/>
        <w:contextualSpacing w:val="0"/>
        <w:rPr>
          <w:rFonts w:ascii="Cambria" w:hAnsi="Cambria"/>
          <w:sz w:val="18"/>
        </w:rPr>
      </w:pPr>
    </w:p>
    <w:p w14:paraId="09363913" w14:textId="77777777" w:rsidR="00641D4B" w:rsidRPr="00FC45A8" w:rsidRDefault="00641D4B" w:rsidP="0075753C">
      <w:pPr>
        <w:spacing w:line="240" w:lineRule="auto"/>
        <w:contextualSpacing w:val="0"/>
        <w:rPr>
          <w:rFonts w:ascii="Cambria" w:hAnsi="Cambria"/>
          <w:sz w:val="18"/>
        </w:rPr>
      </w:pPr>
    </w:p>
    <w:p w14:paraId="13D22B9D" w14:textId="77777777" w:rsidR="0075753C" w:rsidRPr="00FC45A8" w:rsidRDefault="0075753C" w:rsidP="0075753C">
      <w:pPr>
        <w:spacing w:line="240" w:lineRule="auto"/>
        <w:contextualSpacing w:val="0"/>
        <w:rPr>
          <w:rFonts w:ascii="Cambria" w:hAnsi="Cambria"/>
          <w:sz w:val="18"/>
        </w:rPr>
      </w:pPr>
      <w:r w:rsidRPr="00FC45A8">
        <w:rPr>
          <w:rFonts w:ascii="Cambria" w:hAnsi="Cambria"/>
          <w:b/>
          <w:sz w:val="18"/>
          <w:u w:val="single"/>
        </w:rPr>
        <w:lastRenderedPageBreak/>
        <w:t>Sources Used:</w:t>
      </w:r>
    </w:p>
    <w:p w14:paraId="00DFD7A4"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How to Make a Successful Negotiation</w:t>
      </w:r>
    </w:p>
    <w:p w14:paraId="26606B7F" w14:textId="77777777" w:rsidR="0075753C" w:rsidRPr="00FC45A8" w:rsidRDefault="00652CFF" w:rsidP="0075753C">
      <w:pPr>
        <w:spacing w:line="240" w:lineRule="auto"/>
        <w:contextualSpacing w:val="0"/>
        <w:rPr>
          <w:rFonts w:ascii="Cambria" w:hAnsi="Cambria"/>
          <w:sz w:val="18"/>
        </w:rPr>
      </w:pPr>
      <w:hyperlink r:id="rId53">
        <w:r w:rsidR="0075753C" w:rsidRPr="00FC45A8">
          <w:rPr>
            <w:rFonts w:ascii="Cambria" w:hAnsi="Cambria"/>
            <w:color w:val="1155CC"/>
            <w:sz w:val="18"/>
            <w:u w:val="single"/>
          </w:rPr>
          <w:t>http://www.wikihow.com/Make-a-Successful-Negotiation</w:t>
        </w:r>
      </w:hyperlink>
    </w:p>
    <w:p w14:paraId="5C08B476" w14:textId="77777777" w:rsidR="0075753C" w:rsidRPr="00FC45A8" w:rsidRDefault="0075753C" w:rsidP="0075753C">
      <w:pPr>
        <w:spacing w:line="240" w:lineRule="auto"/>
        <w:contextualSpacing w:val="0"/>
        <w:rPr>
          <w:rFonts w:ascii="Cambria" w:hAnsi="Cambria"/>
          <w:sz w:val="18"/>
        </w:rPr>
      </w:pPr>
    </w:p>
    <w:p w14:paraId="55000997" w14:textId="77777777" w:rsidR="0075753C" w:rsidRPr="00FC45A8" w:rsidRDefault="0075753C" w:rsidP="0075753C">
      <w:pPr>
        <w:spacing w:line="240" w:lineRule="auto"/>
        <w:contextualSpacing w:val="0"/>
        <w:rPr>
          <w:rFonts w:ascii="Cambria" w:hAnsi="Cambria"/>
          <w:sz w:val="18"/>
          <w:u w:val="single"/>
        </w:rPr>
      </w:pPr>
      <w:r w:rsidRPr="00FC45A8">
        <w:rPr>
          <w:rFonts w:ascii="Cambria" w:hAnsi="Cambria"/>
          <w:b/>
          <w:sz w:val="18"/>
          <w:u w:val="single"/>
        </w:rPr>
        <w:t>Sources Used for Negotiation Role Play Scenario Cards:</w:t>
      </w:r>
    </w:p>
    <w:p w14:paraId="7D7CCB9B"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Forbes- How to Ask for a Raise and Get It</w:t>
      </w:r>
    </w:p>
    <w:p w14:paraId="379BECC6" w14:textId="77777777" w:rsidR="0075753C" w:rsidRPr="00FC45A8" w:rsidRDefault="00652CFF" w:rsidP="0075753C">
      <w:pPr>
        <w:spacing w:line="240" w:lineRule="auto"/>
        <w:contextualSpacing w:val="0"/>
        <w:rPr>
          <w:rFonts w:ascii="Cambria" w:hAnsi="Cambria"/>
          <w:sz w:val="18"/>
        </w:rPr>
      </w:pPr>
      <w:hyperlink r:id="rId54">
        <w:r w:rsidR="0075753C" w:rsidRPr="00FC45A8">
          <w:rPr>
            <w:rFonts w:ascii="Cambria" w:hAnsi="Cambria"/>
            <w:color w:val="1155CC"/>
            <w:sz w:val="18"/>
            <w:u w:val="single"/>
          </w:rPr>
          <w:t>http://www.forbes.com/sites/learnvest/2014/05/07/how-to-ask-for-a-raise-and-get-it/</w:t>
        </w:r>
      </w:hyperlink>
    </w:p>
    <w:p w14:paraId="73D73E52"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SBA- 6 Step Guide to Getting a Small Business Loan</w:t>
      </w:r>
    </w:p>
    <w:p w14:paraId="237EBA30" w14:textId="77777777" w:rsidR="0075753C" w:rsidRPr="00FC45A8" w:rsidRDefault="00652CFF" w:rsidP="0075753C">
      <w:pPr>
        <w:spacing w:line="240" w:lineRule="auto"/>
        <w:contextualSpacing w:val="0"/>
        <w:rPr>
          <w:rFonts w:ascii="Cambria" w:hAnsi="Cambria"/>
          <w:sz w:val="18"/>
        </w:rPr>
      </w:pPr>
      <w:hyperlink r:id="rId55">
        <w:r w:rsidR="0075753C" w:rsidRPr="00FC45A8">
          <w:rPr>
            <w:rFonts w:ascii="Cambria" w:hAnsi="Cambria"/>
            <w:color w:val="1155CC"/>
            <w:sz w:val="18"/>
            <w:u w:val="single"/>
          </w:rPr>
          <w:t>http://www.sba.gov/community/blogs/6-step-guide-how-get-business-loan</w:t>
        </w:r>
      </w:hyperlink>
    </w:p>
    <w:p w14:paraId="4FB99A94" w14:textId="77777777" w:rsidR="0075753C" w:rsidRPr="00FC45A8" w:rsidRDefault="0075753C" w:rsidP="0075753C">
      <w:pPr>
        <w:spacing w:line="240" w:lineRule="auto"/>
        <w:contextualSpacing w:val="0"/>
        <w:rPr>
          <w:rFonts w:ascii="Cambria" w:hAnsi="Cambria"/>
          <w:sz w:val="18"/>
        </w:rPr>
      </w:pPr>
    </w:p>
    <w:p w14:paraId="1E6C031F" w14:textId="77777777" w:rsidR="0075753C" w:rsidRPr="00FC45A8" w:rsidRDefault="0075753C" w:rsidP="0075753C">
      <w:pPr>
        <w:spacing w:line="240" w:lineRule="auto"/>
        <w:contextualSpacing w:val="0"/>
        <w:rPr>
          <w:rFonts w:ascii="Cambria" w:hAnsi="Cambria"/>
          <w:sz w:val="18"/>
        </w:rPr>
      </w:pPr>
    </w:p>
    <w:p w14:paraId="30C0908F" w14:textId="77777777" w:rsidR="0075753C" w:rsidRPr="00FC45A8" w:rsidRDefault="0075753C" w:rsidP="0075753C">
      <w:pPr>
        <w:spacing w:line="240" w:lineRule="auto"/>
        <w:contextualSpacing w:val="0"/>
        <w:rPr>
          <w:rFonts w:ascii="Cambria" w:hAnsi="Cambria"/>
          <w:sz w:val="18"/>
        </w:rPr>
      </w:pPr>
    </w:p>
    <w:p w14:paraId="3803F561" w14:textId="77777777" w:rsidR="0075753C" w:rsidRPr="00FC45A8" w:rsidRDefault="0075753C">
      <w:pPr>
        <w:rPr>
          <w:rFonts w:ascii="Cambria" w:eastAsia="Georgia" w:hAnsi="Cambria" w:cs="Georgia"/>
          <w:i/>
          <w:color w:val="666666"/>
          <w:sz w:val="48"/>
        </w:rPr>
      </w:pPr>
      <w:r w:rsidRPr="00FC45A8">
        <w:rPr>
          <w:rFonts w:ascii="Cambria" w:eastAsia="Georgia" w:hAnsi="Cambria" w:cs="Georgia"/>
          <w:i/>
          <w:color w:val="666666"/>
          <w:sz w:val="48"/>
        </w:rPr>
        <w:br w:type="page"/>
      </w:r>
    </w:p>
    <w:p w14:paraId="0AE94B5B" w14:textId="0F086D15" w:rsidR="0075753C" w:rsidRPr="00FC45A8" w:rsidRDefault="0075753C" w:rsidP="0075753C">
      <w:pPr>
        <w:spacing w:before="360" w:after="80" w:line="240" w:lineRule="auto"/>
        <w:contextualSpacing w:val="0"/>
        <w:rPr>
          <w:rFonts w:ascii="Cambria" w:eastAsia="Georgia" w:hAnsi="Cambria" w:cs="Georgia"/>
          <w:color w:val="666666"/>
          <w:sz w:val="48"/>
        </w:rPr>
      </w:pPr>
      <w:r w:rsidRPr="00FC45A8">
        <w:rPr>
          <w:rFonts w:ascii="Cambria" w:eastAsia="Georgia" w:hAnsi="Cambria" w:cs="Georgia"/>
          <w:color w:val="666666"/>
          <w:sz w:val="48"/>
        </w:rPr>
        <w:lastRenderedPageBreak/>
        <w:t>Vocabulary: NEGOTIATION</w:t>
      </w:r>
    </w:p>
    <w:p w14:paraId="1E1E64A9" w14:textId="77777777" w:rsidR="0075753C" w:rsidRPr="00641D4B" w:rsidRDefault="0075753C" w:rsidP="0075753C">
      <w:pPr>
        <w:spacing w:before="360" w:after="80" w:line="240" w:lineRule="auto"/>
        <w:contextualSpacing w:val="0"/>
        <w:rPr>
          <w:rFonts w:ascii="Cambria" w:eastAsia="Georgia" w:hAnsi="Cambria" w:cs="Georgia"/>
          <w:color w:val="666666"/>
          <w:sz w:val="16"/>
          <w:szCs w:val="16"/>
        </w:rPr>
      </w:pPr>
    </w:p>
    <w:p w14:paraId="6AE6FD60"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rPr>
        <w:t>Advocate</w:t>
      </w:r>
      <w:r w:rsidRPr="00FC45A8">
        <w:rPr>
          <w:rFonts w:ascii="Cambria" w:hAnsi="Cambria" w:cs="Arial"/>
          <w:color w:val="auto"/>
        </w:rPr>
        <w:t xml:space="preserve">: </w:t>
      </w:r>
      <w:r w:rsidRPr="00FC45A8">
        <w:rPr>
          <w:rFonts w:ascii="Cambria" w:hAnsi="Cambria" w:cs="Arial"/>
          <w:color w:val="auto"/>
          <w:highlight w:val="white"/>
        </w:rPr>
        <w:t>to speak in support of an idea or course of action.</w:t>
      </w:r>
    </w:p>
    <w:p w14:paraId="3A934B1B" w14:textId="77777777" w:rsidR="0075753C" w:rsidRPr="00FC45A8" w:rsidRDefault="0075753C" w:rsidP="0075753C">
      <w:pPr>
        <w:spacing w:line="240" w:lineRule="auto"/>
        <w:contextualSpacing w:val="0"/>
        <w:rPr>
          <w:rFonts w:ascii="Cambria" w:hAnsi="Cambria" w:cs="Arial"/>
          <w:color w:val="auto"/>
          <w:sz w:val="18"/>
        </w:rPr>
      </w:pPr>
    </w:p>
    <w:p w14:paraId="3FB50EC5"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Asset:</w:t>
      </w:r>
      <w:r w:rsidRPr="00FC45A8">
        <w:rPr>
          <w:rFonts w:ascii="Cambria" w:eastAsia="Arial" w:hAnsi="Cambria" w:cs="Arial"/>
          <w:b/>
          <w:color w:val="auto"/>
          <w:highlight w:val="white"/>
        </w:rPr>
        <w:t xml:space="preserve"> </w:t>
      </w:r>
      <w:r w:rsidRPr="00FC45A8">
        <w:rPr>
          <w:rFonts w:ascii="Cambria" w:eastAsia="Arial" w:hAnsi="Cambria" w:cs="Arial"/>
          <w:color w:val="auto"/>
          <w:highlight w:val="white"/>
        </w:rPr>
        <w:t>something having value, such as a possession or property that is owned by a person, business, or organization; any positive feature that confers an advantage</w:t>
      </w:r>
      <w:r w:rsidRPr="00FC45A8">
        <w:rPr>
          <w:rFonts w:ascii="Cambria" w:hAnsi="Cambria" w:cs="Arial"/>
          <w:color w:val="auto"/>
          <w:highlight w:val="white"/>
        </w:rPr>
        <w:t>.</w:t>
      </w:r>
    </w:p>
    <w:p w14:paraId="20046BBE" w14:textId="77777777" w:rsidR="0075753C" w:rsidRPr="00FC45A8" w:rsidRDefault="0075753C" w:rsidP="0075753C">
      <w:pPr>
        <w:spacing w:line="240" w:lineRule="auto"/>
        <w:contextualSpacing w:val="0"/>
        <w:rPr>
          <w:rFonts w:ascii="Cambria" w:hAnsi="Cambria" w:cs="Arial"/>
          <w:b/>
          <w:color w:val="auto"/>
        </w:rPr>
      </w:pPr>
    </w:p>
    <w:p w14:paraId="64A61922" w14:textId="77777777" w:rsidR="0075753C" w:rsidRPr="00FC45A8" w:rsidRDefault="0075753C" w:rsidP="0075753C">
      <w:pPr>
        <w:spacing w:line="240" w:lineRule="auto"/>
        <w:contextualSpacing w:val="0"/>
        <w:rPr>
          <w:rFonts w:ascii="Cambria" w:hAnsi="Cambria" w:cs="Arial"/>
          <w:color w:val="auto"/>
        </w:rPr>
      </w:pPr>
      <w:r w:rsidRPr="00FC45A8">
        <w:rPr>
          <w:rFonts w:ascii="Cambria" w:hAnsi="Cambria" w:cs="Arial"/>
          <w:b/>
          <w:color w:val="auto"/>
          <w:highlight w:val="white"/>
        </w:rPr>
        <w:t>Cash flow:</w:t>
      </w:r>
      <w:r w:rsidRPr="00FC45A8">
        <w:rPr>
          <w:rFonts w:ascii="Cambria" w:eastAsia="Arial" w:hAnsi="Cambria" w:cs="Arial"/>
          <w:b/>
          <w:color w:val="auto"/>
          <w:highlight w:val="white"/>
        </w:rPr>
        <w:t xml:space="preserve"> </w:t>
      </w:r>
      <w:r w:rsidRPr="00FC45A8">
        <w:rPr>
          <w:rFonts w:ascii="Cambria" w:hAnsi="Cambria" w:cs="Arial"/>
          <w:color w:val="auto"/>
          <w:highlight w:val="white"/>
        </w:rPr>
        <w:t>the rate at which money goes into, or into and out of, a business.</w:t>
      </w:r>
    </w:p>
    <w:p w14:paraId="531F27A2" w14:textId="77777777" w:rsidR="0075753C" w:rsidRPr="00FC45A8" w:rsidRDefault="0075753C" w:rsidP="0075753C">
      <w:pPr>
        <w:spacing w:line="240" w:lineRule="auto"/>
        <w:contextualSpacing w:val="0"/>
        <w:rPr>
          <w:rFonts w:ascii="Cambria" w:hAnsi="Cambria" w:cs="Arial"/>
          <w:color w:val="auto"/>
        </w:rPr>
      </w:pPr>
    </w:p>
    <w:p w14:paraId="6D405C79"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rPr>
        <w:t>Collateral:</w:t>
      </w:r>
      <w:r w:rsidRPr="00FC45A8">
        <w:rPr>
          <w:rFonts w:ascii="Cambria" w:hAnsi="Cambria" w:cs="Arial"/>
          <w:color w:val="auto"/>
        </w:rPr>
        <w:t xml:space="preserve"> property that someone borrowing money pledges to give to a lending company if he or she cannot repay the loan.</w:t>
      </w:r>
    </w:p>
    <w:p w14:paraId="59287A01" w14:textId="77777777" w:rsidR="0075753C" w:rsidRPr="00FC45A8" w:rsidRDefault="0075753C" w:rsidP="0075753C">
      <w:pPr>
        <w:spacing w:line="240" w:lineRule="auto"/>
        <w:contextualSpacing w:val="0"/>
        <w:rPr>
          <w:rFonts w:ascii="Cambria" w:hAnsi="Cambria" w:cs="Arial"/>
          <w:b/>
          <w:color w:val="auto"/>
          <w:highlight w:val="white"/>
        </w:rPr>
      </w:pPr>
    </w:p>
    <w:p w14:paraId="00DD4F82"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 xml:space="preserve">Compromise: </w:t>
      </w:r>
      <w:r w:rsidRPr="00FC45A8">
        <w:rPr>
          <w:rFonts w:ascii="Cambria" w:hAnsi="Cambria" w:cs="Arial"/>
          <w:color w:val="auto"/>
          <w:highlight w:val="white"/>
        </w:rPr>
        <w:t>a situation in which two sides in a negotiation reduce their demands in order to reach agreement.</w:t>
      </w:r>
    </w:p>
    <w:p w14:paraId="453FEB38" w14:textId="77777777" w:rsidR="0075753C" w:rsidRPr="00FC45A8" w:rsidRDefault="0075753C" w:rsidP="0075753C">
      <w:pPr>
        <w:spacing w:line="240" w:lineRule="auto"/>
        <w:contextualSpacing w:val="0"/>
        <w:rPr>
          <w:rFonts w:ascii="Cambria" w:hAnsi="Cambria" w:cs="Arial"/>
          <w:b/>
          <w:color w:val="auto"/>
          <w:highlight w:val="white"/>
        </w:rPr>
      </w:pPr>
    </w:p>
    <w:p w14:paraId="402F97A4"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 xml:space="preserve">Counteroffer: </w:t>
      </w:r>
      <w:r w:rsidRPr="00FC45A8">
        <w:rPr>
          <w:rFonts w:ascii="Cambria" w:hAnsi="Cambria" w:cs="Arial"/>
          <w:color w:val="auto"/>
          <w:highlight w:val="white"/>
        </w:rPr>
        <w:t>an offer made by one side after the opposing side in a negotiation has made an offer that is not acceptable.</w:t>
      </w:r>
    </w:p>
    <w:p w14:paraId="7CD93AC7" w14:textId="77777777" w:rsidR="0075753C" w:rsidRPr="00FC45A8" w:rsidRDefault="0075753C" w:rsidP="0075753C">
      <w:pPr>
        <w:spacing w:line="240" w:lineRule="auto"/>
        <w:contextualSpacing w:val="0"/>
        <w:rPr>
          <w:rFonts w:ascii="Cambria" w:hAnsi="Cambria" w:cs="Arial"/>
          <w:color w:val="auto"/>
          <w:sz w:val="18"/>
        </w:rPr>
      </w:pPr>
    </w:p>
    <w:p w14:paraId="34B0DA15"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 xml:space="preserve">Credit score: </w:t>
      </w:r>
      <w:r w:rsidRPr="00FC45A8">
        <w:rPr>
          <w:rFonts w:ascii="Cambria" w:hAnsi="Cambria" w:cs="Arial"/>
          <w:color w:val="auto"/>
          <w:highlight w:val="white"/>
        </w:rPr>
        <w:t>a number based on information in a credit report (record of someone's debt and payment of debt), which financial organizations consider in making decisions about lending money.</w:t>
      </w:r>
    </w:p>
    <w:p w14:paraId="7FAB1FC8" w14:textId="77777777" w:rsidR="0075753C" w:rsidRPr="00FC45A8" w:rsidRDefault="0075753C" w:rsidP="0075753C">
      <w:pPr>
        <w:spacing w:line="240" w:lineRule="auto"/>
        <w:contextualSpacing w:val="0"/>
        <w:rPr>
          <w:rFonts w:ascii="Cambria" w:hAnsi="Cambria" w:cs="Arial"/>
          <w:b/>
          <w:color w:val="auto"/>
        </w:rPr>
      </w:pPr>
    </w:p>
    <w:p w14:paraId="62EF38C9"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rPr>
        <w:t>Goal:</w:t>
      </w:r>
      <w:r w:rsidRPr="00FC45A8">
        <w:rPr>
          <w:rFonts w:ascii="Cambria" w:hAnsi="Cambria" w:cs="Arial"/>
          <w:color w:val="auto"/>
        </w:rPr>
        <w:t xml:space="preserve"> </w:t>
      </w:r>
      <w:r w:rsidRPr="00FC45A8">
        <w:rPr>
          <w:rFonts w:ascii="Cambria" w:hAnsi="Cambria" w:cs="Arial"/>
          <w:color w:val="auto"/>
          <w:highlight w:val="white"/>
        </w:rPr>
        <w:t>an objective that a person or system hopes or intends to achieve.</w:t>
      </w:r>
    </w:p>
    <w:p w14:paraId="0E625E0D" w14:textId="77777777" w:rsidR="0075753C" w:rsidRPr="00FC45A8" w:rsidRDefault="0075753C" w:rsidP="0075753C">
      <w:pPr>
        <w:spacing w:line="240" w:lineRule="auto"/>
        <w:contextualSpacing w:val="0"/>
        <w:rPr>
          <w:rFonts w:ascii="Cambria" w:hAnsi="Cambria"/>
          <w:color w:val="auto"/>
          <w:sz w:val="18"/>
        </w:rPr>
      </w:pPr>
    </w:p>
    <w:p w14:paraId="6EBEC2D4"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 xml:space="preserve">Leverage: </w:t>
      </w:r>
      <w:r w:rsidRPr="00FC45A8">
        <w:rPr>
          <w:rFonts w:ascii="Cambria" w:hAnsi="Cambria" w:cs="Arial"/>
          <w:color w:val="auto"/>
          <w:highlight w:val="white"/>
        </w:rPr>
        <w:t>the power to influence results.</w:t>
      </w:r>
    </w:p>
    <w:p w14:paraId="2745425E" w14:textId="77777777" w:rsidR="0075753C" w:rsidRPr="00FC45A8" w:rsidRDefault="0075753C" w:rsidP="0075753C">
      <w:pPr>
        <w:spacing w:line="240" w:lineRule="auto"/>
        <w:contextualSpacing w:val="0"/>
        <w:rPr>
          <w:rFonts w:ascii="Cambria" w:hAnsi="Cambria" w:cs="Arial"/>
          <w:color w:val="auto"/>
          <w:sz w:val="18"/>
        </w:rPr>
      </w:pPr>
    </w:p>
    <w:p w14:paraId="270FD3A9"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rPr>
        <w:t xml:space="preserve">Negotiation: </w:t>
      </w:r>
      <w:r w:rsidRPr="00FC45A8">
        <w:rPr>
          <w:rFonts w:ascii="Cambria" w:hAnsi="Cambria" w:cs="Arial"/>
          <w:color w:val="auto"/>
          <w:highlight w:val="white"/>
        </w:rPr>
        <w:t>the process of discussing something with another party in order to reach an agreement; or the discussion itself.</w:t>
      </w:r>
    </w:p>
    <w:p w14:paraId="2537C720" w14:textId="77777777" w:rsidR="0075753C" w:rsidRPr="00FC45A8" w:rsidRDefault="0075753C" w:rsidP="0075753C">
      <w:pPr>
        <w:spacing w:line="240" w:lineRule="auto"/>
        <w:contextualSpacing w:val="0"/>
        <w:rPr>
          <w:rFonts w:ascii="Cambria" w:hAnsi="Cambria" w:cs="Arial"/>
          <w:color w:val="auto"/>
          <w:sz w:val="18"/>
        </w:rPr>
      </w:pPr>
    </w:p>
    <w:p w14:paraId="67DECA19"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rPr>
        <w:t>Negotiator:</w:t>
      </w:r>
      <w:r w:rsidRPr="00FC45A8">
        <w:rPr>
          <w:rFonts w:ascii="Cambria" w:hAnsi="Cambria" w:cs="Arial"/>
          <w:color w:val="auto"/>
        </w:rPr>
        <w:t xml:space="preserve"> </w:t>
      </w:r>
      <w:r w:rsidRPr="00FC45A8">
        <w:rPr>
          <w:rFonts w:ascii="Cambria" w:hAnsi="Cambria" w:cs="Arial"/>
          <w:color w:val="auto"/>
          <w:highlight w:val="white"/>
        </w:rPr>
        <w:t>someone whose job it is to have formal discussions to reach an agreement.</w:t>
      </w:r>
    </w:p>
    <w:p w14:paraId="68FC191D" w14:textId="77777777" w:rsidR="0075753C" w:rsidRPr="00FC45A8" w:rsidRDefault="0075753C" w:rsidP="0075753C">
      <w:pPr>
        <w:spacing w:line="240" w:lineRule="auto"/>
        <w:contextualSpacing w:val="0"/>
        <w:rPr>
          <w:rFonts w:ascii="Cambria" w:hAnsi="Cambria" w:cs="Arial"/>
          <w:color w:val="auto"/>
          <w:sz w:val="18"/>
        </w:rPr>
      </w:pPr>
    </w:p>
    <w:p w14:paraId="2A5C6D4A"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rPr>
        <w:t>Objective:</w:t>
      </w:r>
      <w:r w:rsidRPr="00FC45A8">
        <w:rPr>
          <w:rFonts w:ascii="Cambria" w:hAnsi="Cambria" w:cs="Arial"/>
          <w:color w:val="auto"/>
        </w:rPr>
        <w:t xml:space="preserve"> </w:t>
      </w:r>
      <w:r w:rsidRPr="00FC45A8">
        <w:rPr>
          <w:rFonts w:ascii="Cambria" w:hAnsi="Cambria" w:cs="Arial"/>
          <w:color w:val="auto"/>
          <w:highlight w:val="white"/>
        </w:rPr>
        <w:t xml:space="preserve">a </w:t>
      </w:r>
      <w:hyperlink r:id="rId56">
        <w:r w:rsidRPr="00FC45A8">
          <w:rPr>
            <w:rFonts w:ascii="Cambria" w:hAnsi="Cambria" w:cs="Arial"/>
            <w:color w:val="auto"/>
            <w:highlight w:val="white"/>
          </w:rPr>
          <w:t>desired</w:t>
        </w:r>
      </w:hyperlink>
      <w:r w:rsidRPr="00FC45A8">
        <w:rPr>
          <w:rFonts w:ascii="Cambria" w:hAnsi="Cambria" w:cs="Arial"/>
          <w:color w:val="auto"/>
          <w:highlight w:val="white"/>
        </w:rPr>
        <w:t xml:space="preserve"> result a </w:t>
      </w:r>
      <w:hyperlink r:id="rId57">
        <w:r w:rsidRPr="00FC45A8">
          <w:rPr>
            <w:rFonts w:ascii="Cambria" w:hAnsi="Cambria" w:cs="Arial"/>
            <w:color w:val="auto"/>
            <w:highlight w:val="white"/>
          </w:rPr>
          <w:t>person</w:t>
        </w:r>
      </w:hyperlink>
      <w:r w:rsidRPr="00FC45A8">
        <w:rPr>
          <w:rFonts w:ascii="Cambria" w:hAnsi="Cambria" w:cs="Arial"/>
          <w:color w:val="auto"/>
          <w:highlight w:val="white"/>
        </w:rPr>
        <w:t xml:space="preserve"> or </w:t>
      </w:r>
      <w:hyperlink r:id="rId58">
        <w:r w:rsidRPr="00FC45A8">
          <w:rPr>
            <w:rFonts w:ascii="Cambria" w:hAnsi="Cambria" w:cs="Arial"/>
            <w:color w:val="auto"/>
            <w:highlight w:val="white"/>
          </w:rPr>
          <w:t>system</w:t>
        </w:r>
      </w:hyperlink>
      <w:r w:rsidRPr="00FC45A8">
        <w:rPr>
          <w:rFonts w:ascii="Cambria" w:hAnsi="Cambria" w:cs="Arial"/>
          <w:color w:val="auto"/>
          <w:highlight w:val="white"/>
        </w:rPr>
        <w:t xml:space="preserve"> hopes or intends to achieve; or a personal or organizational desired end-point in some sort of assumed development. </w:t>
      </w:r>
    </w:p>
    <w:p w14:paraId="36D97E1C" w14:textId="77777777" w:rsidR="0075753C" w:rsidRPr="00FC45A8" w:rsidRDefault="0075753C" w:rsidP="0075753C">
      <w:pPr>
        <w:spacing w:line="240" w:lineRule="auto"/>
        <w:contextualSpacing w:val="0"/>
        <w:rPr>
          <w:rFonts w:ascii="Cambria" w:hAnsi="Cambria" w:cs="Arial"/>
          <w:b/>
          <w:color w:val="auto"/>
          <w:highlight w:val="white"/>
        </w:rPr>
      </w:pPr>
    </w:p>
    <w:p w14:paraId="50C7C3EC"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 xml:space="preserve">Offer: </w:t>
      </w:r>
      <w:r w:rsidRPr="00FC45A8">
        <w:rPr>
          <w:rFonts w:ascii="Cambria" w:hAnsi="Cambria" w:cs="Arial"/>
          <w:color w:val="auto"/>
          <w:highlight w:val="white"/>
        </w:rPr>
        <w:t>a proposal to sell or buy a specific product or service, or commit a specific action, under specific conditions.</w:t>
      </w:r>
    </w:p>
    <w:p w14:paraId="1AB42714" w14:textId="77777777" w:rsidR="0075753C" w:rsidRPr="00FC45A8" w:rsidRDefault="0075753C" w:rsidP="0075753C">
      <w:pPr>
        <w:spacing w:line="240" w:lineRule="auto"/>
        <w:contextualSpacing w:val="0"/>
        <w:rPr>
          <w:rFonts w:ascii="Cambria" w:hAnsi="Cambria" w:cs="Arial"/>
          <w:color w:val="auto"/>
          <w:sz w:val="18"/>
        </w:rPr>
      </w:pPr>
    </w:p>
    <w:p w14:paraId="0C4BE4CA"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 xml:space="preserve">Small-business loan: </w:t>
      </w:r>
      <w:r w:rsidRPr="00FC45A8">
        <w:rPr>
          <w:rFonts w:ascii="Cambria" w:hAnsi="Cambria" w:cs="Arial"/>
          <w:color w:val="auto"/>
          <w:highlight w:val="white"/>
        </w:rPr>
        <w:t>A term loan from a bank or other lending institution that is intended to help an entrepreneur or proprietor of a small business get started or continue operating. In the United States, the federal Small Business Administration guarantees as much as 80 percent of the loan principal for such loans.</w:t>
      </w:r>
    </w:p>
    <w:p w14:paraId="5694C78A" w14:textId="77777777" w:rsidR="0075753C" w:rsidRPr="00FC45A8" w:rsidRDefault="0075753C" w:rsidP="0075753C">
      <w:pPr>
        <w:spacing w:line="240" w:lineRule="auto"/>
        <w:contextualSpacing w:val="0"/>
        <w:rPr>
          <w:rFonts w:ascii="Cambria" w:hAnsi="Cambria" w:cs="Arial"/>
          <w:b/>
          <w:color w:val="auto"/>
          <w:highlight w:val="white"/>
        </w:rPr>
      </w:pPr>
    </w:p>
    <w:p w14:paraId="24B7CEC7" w14:textId="77777777" w:rsidR="0075753C" w:rsidRPr="00FC45A8" w:rsidRDefault="0075753C" w:rsidP="0075753C">
      <w:pPr>
        <w:spacing w:line="240" w:lineRule="auto"/>
        <w:contextualSpacing w:val="0"/>
        <w:rPr>
          <w:rFonts w:ascii="Cambria" w:hAnsi="Cambria" w:cs="Arial"/>
          <w:color w:val="auto"/>
          <w:sz w:val="18"/>
        </w:rPr>
      </w:pPr>
      <w:r w:rsidRPr="00FC45A8">
        <w:rPr>
          <w:rFonts w:ascii="Cambria" w:hAnsi="Cambria" w:cs="Arial"/>
          <w:b/>
          <w:color w:val="auto"/>
          <w:highlight w:val="white"/>
        </w:rPr>
        <w:t>Strategy:</w:t>
      </w:r>
      <w:r w:rsidRPr="00FC45A8">
        <w:rPr>
          <w:rFonts w:ascii="Cambria" w:eastAsia="Arial" w:hAnsi="Cambria" w:cs="Arial"/>
          <w:b/>
          <w:color w:val="auto"/>
          <w:sz w:val="22"/>
          <w:highlight w:val="white"/>
        </w:rPr>
        <w:t xml:space="preserve"> </w:t>
      </w:r>
      <w:r w:rsidRPr="00FC45A8">
        <w:rPr>
          <w:rFonts w:ascii="Cambria" w:hAnsi="Cambria" w:cs="Arial"/>
          <w:color w:val="auto"/>
          <w:highlight w:val="white"/>
        </w:rPr>
        <w:t>a plan for achieving something or reaching a goal; or the skill involved in making such plans.</w:t>
      </w:r>
    </w:p>
    <w:p w14:paraId="3A84735F" w14:textId="77777777" w:rsidR="0075753C" w:rsidRPr="00FC45A8" w:rsidRDefault="0075753C" w:rsidP="0075753C">
      <w:pPr>
        <w:spacing w:line="240" w:lineRule="auto"/>
        <w:contextualSpacing w:val="0"/>
        <w:rPr>
          <w:rFonts w:ascii="Cambria" w:hAnsi="Cambria"/>
          <w:sz w:val="18"/>
        </w:rPr>
      </w:pPr>
    </w:p>
    <w:p w14:paraId="064ADD81" w14:textId="77777777" w:rsidR="0075753C" w:rsidRPr="00FC45A8" w:rsidRDefault="0075753C" w:rsidP="0075753C">
      <w:pPr>
        <w:spacing w:line="240" w:lineRule="auto"/>
        <w:contextualSpacing w:val="0"/>
        <w:rPr>
          <w:rFonts w:ascii="Cambria" w:hAnsi="Cambria"/>
          <w:sz w:val="18"/>
        </w:rPr>
      </w:pPr>
      <w:r w:rsidRPr="00FC45A8">
        <w:rPr>
          <w:rFonts w:ascii="Cambria" w:hAnsi="Cambria"/>
          <w:sz w:val="18"/>
        </w:rPr>
        <w:t>Definitions provided by</w:t>
      </w:r>
      <w:r w:rsidRPr="00024F85">
        <w:rPr>
          <w:rFonts w:ascii="Cambria" w:hAnsi="Cambria"/>
          <w:color w:val="auto"/>
          <w:sz w:val="18"/>
        </w:rPr>
        <w:t xml:space="preserve">: </w:t>
      </w:r>
      <w:hyperlink r:id="rId59">
        <w:r w:rsidRPr="00024F85">
          <w:rPr>
            <w:rFonts w:ascii="Cambria" w:hAnsi="Cambria"/>
            <w:color w:val="auto"/>
            <w:sz w:val="18"/>
          </w:rPr>
          <w:t>www.sba.gov</w:t>
        </w:r>
      </w:hyperlink>
      <w:r w:rsidRPr="00FC45A8">
        <w:rPr>
          <w:rFonts w:ascii="Cambria" w:hAnsi="Cambria"/>
          <w:sz w:val="18"/>
        </w:rPr>
        <w:t xml:space="preserve">, and dictionary.cambridge.org </w:t>
      </w:r>
    </w:p>
    <w:p w14:paraId="0120571D" w14:textId="61D04190" w:rsidR="0075753C" w:rsidRPr="00FC45A8" w:rsidRDefault="0075753C" w:rsidP="0075753C">
      <w:pPr>
        <w:spacing w:line="240" w:lineRule="auto"/>
        <w:contextualSpacing w:val="0"/>
        <w:rPr>
          <w:rFonts w:ascii="Cambria" w:hAnsi="Cambria"/>
          <w:sz w:val="18"/>
        </w:rPr>
      </w:pPr>
    </w:p>
    <w:p w14:paraId="50BA9E52" w14:textId="77777777" w:rsidR="0075753C" w:rsidRPr="00FC45A8" w:rsidRDefault="0075753C" w:rsidP="0075753C">
      <w:pPr>
        <w:spacing w:line="240" w:lineRule="auto"/>
        <w:contextualSpacing w:val="0"/>
        <w:rPr>
          <w:rFonts w:ascii="Cambria" w:hAnsi="Cambria"/>
          <w:sz w:val="18"/>
        </w:rPr>
      </w:pPr>
    </w:p>
    <w:p w14:paraId="19043236" w14:textId="0D7013FF" w:rsidR="00772C06" w:rsidRPr="00FC45A8" w:rsidRDefault="00BD66A8">
      <w:pPr>
        <w:rPr>
          <w:rFonts w:ascii="Cambria" w:hAnsi="Cambria"/>
        </w:rPr>
      </w:pPr>
      <w:r w:rsidRPr="00FC45A8">
        <w:rPr>
          <w:rFonts w:ascii="Cambria" w:hAnsi="Cambria"/>
          <w:noProof/>
        </w:rPr>
        <w:drawing>
          <wp:anchor distT="0" distB="0" distL="114300" distR="114300" simplePos="0" relativeHeight="251670528" behindDoc="0" locked="0" layoutInCell="1" allowOverlap="1" wp14:anchorId="16F66757" wp14:editId="3C5C1FC4">
            <wp:simplePos x="0" y="0"/>
            <wp:positionH relativeFrom="column">
              <wp:posOffset>-1471612</wp:posOffset>
            </wp:positionH>
            <wp:positionV relativeFrom="page">
              <wp:posOffset>1574165</wp:posOffset>
            </wp:positionV>
            <wp:extent cx="8914764" cy="6884179"/>
            <wp:effectExtent l="0" t="953" r="318" b="317"/>
            <wp:wrapNone/>
            <wp:docPr id="7" name="Picture 7" descr="Personal Folders:Coltharp_Cody:entrepreneurship incubator:EDITS:NEGOTIATION_ROLEPLAY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Personal Folders:Coltharp_Cody:entrepreneurship incubator:EDITS:NEGOTIATION_ROLEPLAY_A.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rot="16200000">
                      <a:off x="0" y="0"/>
                      <a:ext cx="8914764" cy="688417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72C06" w:rsidRPr="00FC45A8">
        <w:rPr>
          <w:rFonts w:ascii="Cambria" w:hAnsi="Cambria"/>
        </w:rPr>
        <w:br w:type="page"/>
      </w:r>
    </w:p>
    <w:p w14:paraId="3EB15115" w14:textId="07A95FAA" w:rsidR="007841D9" w:rsidRPr="00FC45A8" w:rsidRDefault="00BD66A8">
      <w:pPr>
        <w:rPr>
          <w:rFonts w:ascii="Cambria" w:hAnsi="Cambria"/>
        </w:rPr>
      </w:pPr>
      <w:r w:rsidRPr="00FC45A8">
        <w:rPr>
          <w:rFonts w:ascii="Cambria" w:hAnsi="Cambria"/>
          <w:noProof/>
        </w:rPr>
        <w:lastRenderedPageBreak/>
        <w:drawing>
          <wp:anchor distT="0" distB="0" distL="114300" distR="114300" simplePos="0" relativeHeight="251671552" behindDoc="0" locked="0" layoutInCell="1" allowOverlap="1" wp14:anchorId="71082A20" wp14:editId="2E027308">
            <wp:simplePos x="0" y="0"/>
            <wp:positionH relativeFrom="column">
              <wp:posOffset>-1465136</wp:posOffset>
            </wp:positionH>
            <wp:positionV relativeFrom="page">
              <wp:posOffset>1579436</wp:posOffset>
            </wp:positionV>
            <wp:extent cx="8852301" cy="6836280"/>
            <wp:effectExtent l="0" t="7938" r="4763" b="4762"/>
            <wp:wrapNone/>
            <wp:docPr id="8" name="Picture 8" descr="Personal Folders:Coltharp_Cody:entrepreneurship incubator:EDITS:NEGOTIATION_ROLEPLAY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descr="Personal Folders:Coltharp_Cody:entrepreneurship incubator:EDITS:NEGOTIATION_ROLEPLAY_B.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rot="16200000">
                      <a:off x="0" y="0"/>
                      <a:ext cx="8852301" cy="683628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72C06" w:rsidRPr="00FC45A8">
        <w:rPr>
          <w:rFonts w:ascii="Cambria" w:hAnsi="Cambria"/>
        </w:rPr>
        <w:br w:type="page"/>
      </w:r>
    </w:p>
    <w:p w14:paraId="62C7F281" w14:textId="7843B46F" w:rsidR="007841D9" w:rsidRPr="00FC45A8" w:rsidRDefault="00824BB8">
      <w:pPr>
        <w:rPr>
          <w:rFonts w:ascii="Cambria" w:hAnsi="Cambria"/>
        </w:rPr>
      </w:pPr>
      <w:r>
        <w:rPr>
          <w:rFonts w:ascii="Cambria" w:hAnsi="Cambria"/>
          <w:noProof/>
        </w:rPr>
        <w:lastRenderedPageBreak/>
        <w:drawing>
          <wp:anchor distT="0" distB="0" distL="114300" distR="114300" simplePos="0" relativeHeight="251684864" behindDoc="0" locked="0" layoutInCell="1" allowOverlap="1" wp14:anchorId="0BEBCA8C" wp14:editId="76641548">
            <wp:simplePos x="0" y="0"/>
            <wp:positionH relativeFrom="column">
              <wp:posOffset>-571500</wp:posOffset>
            </wp:positionH>
            <wp:positionV relativeFrom="paragraph">
              <wp:posOffset>-571500</wp:posOffset>
            </wp:positionV>
            <wp:extent cx="7118350" cy="9220269"/>
            <wp:effectExtent l="0" t="0" r="0" b="0"/>
            <wp:wrapNone/>
            <wp:docPr id="19" name="Picture 19" descr="Personal Folders:Coltharp_Cody:entrepreneurship incubator:EDITS:DEVELOPMENT_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onal Folders:Coltharp_Cody:entrepreneurship incubator:EDITS:DEVELOPMENT_CP.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118350" cy="922026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841D9" w:rsidRPr="00FC45A8">
        <w:rPr>
          <w:rFonts w:ascii="Cambria" w:hAnsi="Cambria"/>
        </w:rPr>
        <w:br w:type="page"/>
      </w:r>
    </w:p>
    <w:p w14:paraId="00F22E59" w14:textId="77777777" w:rsidR="007841D9" w:rsidRPr="00FC45A8" w:rsidRDefault="007841D9" w:rsidP="007841D9">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sz w:val="64"/>
          <w:szCs w:val="64"/>
        </w:rPr>
        <w:lastRenderedPageBreak/>
        <w:t xml:space="preserve">Entrepreneur Incubator: </w:t>
      </w:r>
    </w:p>
    <w:p w14:paraId="65E8B2EB" w14:textId="77777777" w:rsidR="007841D9" w:rsidRPr="00FC45A8" w:rsidRDefault="007841D9" w:rsidP="007841D9">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sz w:val="64"/>
          <w:szCs w:val="64"/>
        </w:rPr>
        <w:t xml:space="preserve">Development Content Pyramid </w:t>
      </w:r>
    </w:p>
    <w:p w14:paraId="2B24D01E" w14:textId="77777777" w:rsidR="007841D9" w:rsidRPr="00FC45A8" w:rsidRDefault="007841D9" w:rsidP="007841D9">
      <w:pPr>
        <w:spacing w:line="240" w:lineRule="auto"/>
        <w:ind w:left="-79"/>
        <w:contextualSpacing w:val="0"/>
        <w:jc w:val="center"/>
        <w:rPr>
          <w:rFonts w:ascii="Cambria" w:hAnsi="Cambria"/>
          <w:sz w:val="64"/>
          <w:szCs w:val="64"/>
        </w:rPr>
      </w:pPr>
      <w:r w:rsidRPr="00FC45A8">
        <w:rPr>
          <w:rFonts w:ascii="Cambria" w:eastAsia="Yanone Kaffeesatz" w:hAnsi="Cambria" w:cs="Yanone Kaffeesatz"/>
          <w:b/>
          <w:color w:val="E89312"/>
          <w:sz w:val="64"/>
          <w:szCs w:val="64"/>
        </w:rPr>
        <w:t>CONCEPT</w:t>
      </w:r>
    </w:p>
    <w:p w14:paraId="3E50DFAC" w14:textId="77777777" w:rsidR="007841D9" w:rsidRPr="00FC45A8" w:rsidRDefault="007841D9" w:rsidP="007841D9">
      <w:pPr>
        <w:spacing w:line="240" w:lineRule="auto"/>
        <w:contextualSpacing w:val="0"/>
        <w:rPr>
          <w:rFonts w:ascii="Cambria" w:hAnsi="Cambria"/>
          <w:sz w:val="18"/>
          <w:szCs w:val="20"/>
        </w:rPr>
      </w:pPr>
    </w:p>
    <w:p w14:paraId="3FA19BFB"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 xml:space="preserve">This workshop focuses specifically on the Concept section of the Development Content Pyramid and teaches business fundamentals while </w:t>
      </w:r>
      <w:r w:rsidRPr="00FC45A8">
        <w:rPr>
          <w:rFonts w:ascii="Cambria" w:hAnsi="Cambria"/>
          <w:vanish/>
          <w:sz w:val="18"/>
          <w:szCs w:val="18"/>
        </w:rPr>
        <w:t xml:space="preserve">,, </w:t>
      </w:r>
      <w:r w:rsidRPr="00FC45A8">
        <w:rPr>
          <w:rFonts w:ascii="Cambria" w:hAnsi="Cambria"/>
          <w:sz w:val="18"/>
          <w:szCs w:val="20"/>
        </w:rPr>
        <w:t>challenging participants to create sketches of their original product ideas and/or logos or wordmarks.</w:t>
      </w:r>
    </w:p>
    <w:p w14:paraId="35E9C580" w14:textId="77777777" w:rsidR="007841D9" w:rsidRPr="00FC45A8" w:rsidRDefault="007841D9" w:rsidP="007841D9">
      <w:pPr>
        <w:spacing w:line="240" w:lineRule="auto"/>
        <w:contextualSpacing w:val="0"/>
        <w:rPr>
          <w:rFonts w:ascii="Cambria" w:hAnsi="Cambria"/>
          <w:sz w:val="18"/>
          <w:szCs w:val="20"/>
        </w:rPr>
      </w:pPr>
    </w:p>
    <w:p w14:paraId="644A86C1"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highlight w:val="yellow"/>
        </w:rPr>
        <w:t>TIPS FOR FACILITATORS:</w:t>
      </w:r>
    </w:p>
    <w:p w14:paraId="1A20905A" w14:textId="77777777" w:rsidR="007841D9" w:rsidRPr="00FC45A8" w:rsidRDefault="007841D9" w:rsidP="007841D9">
      <w:pPr>
        <w:numPr>
          <w:ilvl w:val="0"/>
          <w:numId w:val="56"/>
        </w:numPr>
        <w:spacing w:line="240" w:lineRule="auto"/>
        <w:ind w:hanging="359"/>
        <w:rPr>
          <w:rFonts w:ascii="Cambria" w:hAnsi="Cambria"/>
          <w:sz w:val="18"/>
          <w:szCs w:val="20"/>
        </w:rPr>
      </w:pPr>
      <w:r w:rsidRPr="00FC45A8">
        <w:rPr>
          <w:rFonts w:ascii="Cambria" w:hAnsi="Cambria"/>
          <w:sz w:val="18"/>
          <w:szCs w:val="20"/>
        </w:rPr>
        <w:t>The Development Content Pyramid workshops (Concept, Product Review, and Prototype) must be completed in succession. Participants cannot participate in the Product Review workshop without having completed the Concept workshop, nor can they participate in the Prototype workshop without having completed the Concept and Product Review workshops.</w:t>
      </w:r>
    </w:p>
    <w:p w14:paraId="6E4E984C" w14:textId="77777777" w:rsidR="007841D9" w:rsidRPr="00FC45A8" w:rsidRDefault="007841D9" w:rsidP="007841D9">
      <w:pPr>
        <w:contextualSpacing w:val="0"/>
        <w:rPr>
          <w:rFonts w:ascii="Cambria" w:hAnsi="Cambria"/>
          <w:sz w:val="18"/>
          <w:szCs w:val="20"/>
        </w:rPr>
      </w:pPr>
    </w:p>
    <w:p w14:paraId="58358003"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2250"/>
        <w:gridCol w:w="1525"/>
        <w:gridCol w:w="1730"/>
        <w:gridCol w:w="2850"/>
      </w:tblGrid>
      <w:tr w:rsidR="007841D9" w:rsidRPr="00FC45A8" w14:paraId="2BA5C655" w14:textId="77777777" w:rsidTr="00DE4475">
        <w:tc>
          <w:tcPr>
            <w:tcW w:w="1005" w:type="dxa"/>
            <w:tcMar>
              <w:top w:w="100" w:type="dxa"/>
              <w:left w:w="100" w:type="dxa"/>
              <w:bottom w:w="100" w:type="dxa"/>
              <w:right w:w="100" w:type="dxa"/>
            </w:tcMar>
          </w:tcPr>
          <w:p w14:paraId="177CDC38"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TIME NEEDED</w:t>
            </w:r>
          </w:p>
        </w:tc>
        <w:tc>
          <w:tcPr>
            <w:tcW w:w="2250" w:type="dxa"/>
            <w:tcMar>
              <w:top w:w="100" w:type="dxa"/>
              <w:left w:w="100" w:type="dxa"/>
              <w:bottom w:w="100" w:type="dxa"/>
              <w:right w:w="100" w:type="dxa"/>
            </w:tcMar>
          </w:tcPr>
          <w:p w14:paraId="2C18FDC0"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SKILLS</w:t>
            </w:r>
          </w:p>
        </w:tc>
        <w:tc>
          <w:tcPr>
            <w:tcW w:w="1525" w:type="dxa"/>
            <w:tcMar>
              <w:top w:w="100" w:type="dxa"/>
              <w:left w:w="100" w:type="dxa"/>
              <w:bottom w:w="100" w:type="dxa"/>
              <w:right w:w="100" w:type="dxa"/>
            </w:tcMar>
          </w:tcPr>
          <w:p w14:paraId="55CB8B6F"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TECHNOLOGY</w:t>
            </w:r>
          </w:p>
        </w:tc>
        <w:tc>
          <w:tcPr>
            <w:tcW w:w="1730" w:type="dxa"/>
            <w:tcMar>
              <w:top w:w="100" w:type="dxa"/>
              <w:left w:w="100" w:type="dxa"/>
              <w:bottom w:w="100" w:type="dxa"/>
              <w:right w:w="100" w:type="dxa"/>
            </w:tcMar>
          </w:tcPr>
          <w:p w14:paraId="7CB1159C"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MATERIALS</w:t>
            </w:r>
          </w:p>
        </w:tc>
        <w:tc>
          <w:tcPr>
            <w:tcW w:w="2850" w:type="dxa"/>
            <w:tcMar>
              <w:top w:w="100" w:type="dxa"/>
              <w:left w:w="100" w:type="dxa"/>
              <w:bottom w:w="100" w:type="dxa"/>
              <w:right w:w="100" w:type="dxa"/>
            </w:tcMar>
          </w:tcPr>
          <w:p w14:paraId="3096FE47"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PROJECT(S)</w:t>
            </w:r>
          </w:p>
        </w:tc>
      </w:tr>
      <w:tr w:rsidR="007841D9" w:rsidRPr="00FC45A8" w14:paraId="5E221568" w14:textId="77777777" w:rsidTr="00DE4475">
        <w:tc>
          <w:tcPr>
            <w:tcW w:w="1005" w:type="dxa"/>
            <w:tcMar>
              <w:top w:w="100" w:type="dxa"/>
              <w:left w:w="100" w:type="dxa"/>
              <w:bottom w:w="100" w:type="dxa"/>
              <w:right w:w="100" w:type="dxa"/>
            </w:tcMar>
          </w:tcPr>
          <w:p w14:paraId="11B66ADF"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1.5</w:t>
            </w:r>
            <w:r w:rsidRPr="00FC45A8">
              <w:rPr>
                <w:rFonts w:ascii="Cambria" w:hAnsi="Cambria"/>
                <w:sz w:val="18"/>
                <w:szCs w:val="20"/>
              </w:rPr>
              <w:softHyphen/>
              <w:t>–2 hours</w:t>
            </w:r>
          </w:p>
        </w:tc>
        <w:tc>
          <w:tcPr>
            <w:tcW w:w="2250" w:type="dxa"/>
            <w:tcMar>
              <w:top w:w="100" w:type="dxa"/>
              <w:left w:w="100" w:type="dxa"/>
              <w:bottom w:w="100" w:type="dxa"/>
              <w:right w:w="100" w:type="dxa"/>
            </w:tcMar>
          </w:tcPr>
          <w:p w14:paraId="1E2EA523"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brainstorming, innovation, basic design, prototyping, business fundamentals, critical thinking</w:t>
            </w:r>
          </w:p>
        </w:tc>
        <w:tc>
          <w:tcPr>
            <w:tcW w:w="1525" w:type="dxa"/>
            <w:tcMar>
              <w:top w:w="100" w:type="dxa"/>
              <w:left w:w="100" w:type="dxa"/>
              <w:bottom w:w="100" w:type="dxa"/>
              <w:right w:w="100" w:type="dxa"/>
            </w:tcMar>
          </w:tcPr>
          <w:p w14:paraId="7E81E50F"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None needed.</w:t>
            </w:r>
          </w:p>
        </w:tc>
        <w:tc>
          <w:tcPr>
            <w:tcW w:w="1730" w:type="dxa"/>
            <w:tcMar>
              <w:top w:w="100" w:type="dxa"/>
              <w:left w:w="100" w:type="dxa"/>
              <w:bottom w:w="100" w:type="dxa"/>
              <w:right w:w="100" w:type="dxa"/>
            </w:tcMar>
          </w:tcPr>
          <w:p w14:paraId="583D7D3D"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Business Presentation Cards;* pencils or pens; writing paper; large sheets of paper; markers; tape; examples of logos, wordmarks, and products</w:t>
            </w:r>
          </w:p>
          <w:p w14:paraId="49FA72B0" w14:textId="77777777" w:rsidR="007841D9" w:rsidRPr="00FC45A8" w:rsidRDefault="007841D9" w:rsidP="007841D9">
            <w:pPr>
              <w:spacing w:line="240" w:lineRule="auto"/>
              <w:contextualSpacing w:val="0"/>
              <w:rPr>
                <w:rFonts w:ascii="Cambria" w:hAnsi="Cambria"/>
                <w:sz w:val="18"/>
                <w:szCs w:val="20"/>
              </w:rPr>
            </w:pPr>
          </w:p>
          <w:p w14:paraId="280EA880"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*provided in the Printables section</w:t>
            </w:r>
          </w:p>
        </w:tc>
        <w:tc>
          <w:tcPr>
            <w:tcW w:w="2850" w:type="dxa"/>
            <w:tcMar>
              <w:top w:w="100" w:type="dxa"/>
              <w:left w:w="100" w:type="dxa"/>
              <w:bottom w:w="100" w:type="dxa"/>
              <w:right w:w="100" w:type="dxa"/>
            </w:tcMar>
          </w:tcPr>
          <w:p w14:paraId="5562F2D1"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better understanding of business fundamentals</w:t>
            </w:r>
          </w:p>
          <w:p w14:paraId="500A1E3B" w14:textId="77777777" w:rsidR="007841D9" w:rsidRPr="00FC45A8" w:rsidRDefault="007841D9" w:rsidP="007841D9">
            <w:pPr>
              <w:spacing w:line="240" w:lineRule="auto"/>
              <w:contextualSpacing w:val="0"/>
              <w:rPr>
                <w:rFonts w:ascii="Cambria" w:hAnsi="Cambria"/>
                <w:sz w:val="18"/>
                <w:szCs w:val="20"/>
              </w:rPr>
            </w:pPr>
          </w:p>
          <w:p w14:paraId="2F36A343"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sketch of an original product, logo, or wordmark</w:t>
            </w:r>
          </w:p>
        </w:tc>
      </w:tr>
    </w:tbl>
    <w:p w14:paraId="5C9C2F57" w14:textId="77777777" w:rsidR="007841D9" w:rsidRPr="00FC45A8" w:rsidRDefault="007841D9" w:rsidP="007841D9">
      <w:pPr>
        <w:spacing w:line="240" w:lineRule="auto"/>
        <w:contextualSpacing w:val="0"/>
        <w:rPr>
          <w:rFonts w:ascii="Cambria" w:hAnsi="Cambria"/>
          <w:sz w:val="18"/>
          <w:szCs w:val="20"/>
        </w:rPr>
      </w:pPr>
    </w:p>
    <w:p w14:paraId="6ED10068"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 xml:space="preserve">DETAILED LESSON PLAN: </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7841D9" w:rsidRPr="00FC45A8" w14:paraId="6F69A6AA" w14:textId="77777777" w:rsidTr="00DE4475">
        <w:tc>
          <w:tcPr>
            <w:tcW w:w="1540" w:type="dxa"/>
            <w:tcMar>
              <w:top w:w="100" w:type="dxa"/>
              <w:left w:w="100" w:type="dxa"/>
              <w:bottom w:w="100" w:type="dxa"/>
              <w:right w:w="100" w:type="dxa"/>
            </w:tcMar>
          </w:tcPr>
          <w:p w14:paraId="630993E2"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VOCABULARY</w:t>
            </w:r>
          </w:p>
        </w:tc>
        <w:tc>
          <w:tcPr>
            <w:tcW w:w="7820" w:type="dxa"/>
            <w:tcMar>
              <w:top w:w="100" w:type="dxa"/>
              <w:left w:w="100" w:type="dxa"/>
              <w:bottom w:w="100" w:type="dxa"/>
              <w:right w:w="100" w:type="dxa"/>
            </w:tcMar>
          </w:tcPr>
          <w:p w14:paraId="017B39EB"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 xml:space="preserve">characteristic, core audience, demographic, product, logo, wordmark, investment, innovative, aesthetic, unobtrusive, timeless, versatile </w:t>
            </w:r>
          </w:p>
        </w:tc>
      </w:tr>
      <w:tr w:rsidR="007841D9" w:rsidRPr="00FC45A8" w14:paraId="21D7F13F" w14:textId="77777777" w:rsidTr="00DE4475">
        <w:trPr>
          <w:trHeight w:val="1380"/>
        </w:trPr>
        <w:tc>
          <w:tcPr>
            <w:tcW w:w="1540" w:type="dxa"/>
            <w:tcMar>
              <w:top w:w="100" w:type="dxa"/>
              <w:left w:w="100" w:type="dxa"/>
              <w:bottom w:w="100" w:type="dxa"/>
              <w:right w:w="100" w:type="dxa"/>
            </w:tcMar>
          </w:tcPr>
          <w:p w14:paraId="432BADBD"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ACTIVITY OVERVIEW</w:t>
            </w:r>
          </w:p>
        </w:tc>
        <w:tc>
          <w:tcPr>
            <w:tcW w:w="78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DB4F2EA"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Participants will complete the Concept section of the Development Content Pyramid. Working in small groups, they will combine different aspects of actual current businesses to create new, fictitious businesses. They will learn such fundamental business concepts as demographic, core audience, location, and investment. They will also work individually to create first drafts of product designs and/or logos or wordmarks for their own potential businesses.</w:t>
            </w:r>
          </w:p>
        </w:tc>
      </w:tr>
      <w:tr w:rsidR="007841D9" w:rsidRPr="00FC45A8" w14:paraId="268DD4D5" w14:textId="77777777" w:rsidTr="00DE4475">
        <w:trPr>
          <w:trHeight w:val="420"/>
        </w:trPr>
        <w:tc>
          <w:tcPr>
            <w:tcW w:w="1540" w:type="dxa"/>
            <w:tcMar>
              <w:top w:w="100" w:type="dxa"/>
              <w:left w:w="100" w:type="dxa"/>
              <w:bottom w:w="100" w:type="dxa"/>
              <w:right w:w="100" w:type="dxa"/>
            </w:tcMar>
          </w:tcPr>
          <w:p w14:paraId="744EC9A3"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STEP BY STEP</w:t>
            </w:r>
          </w:p>
        </w:tc>
        <w:tc>
          <w:tcPr>
            <w:tcW w:w="7820" w:type="dxa"/>
            <w:tcMar>
              <w:top w:w="100" w:type="dxa"/>
              <w:left w:w="100" w:type="dxa"/>
              <w:bottom w:w="100" w:type="dxa"/>
              <w:right w:w="100" w:type="dxa"/>
            </w:tcMar>
          </w:tcPr>
          <w:p w14:paraId="0D9A648F"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rPr>
              <w:t>1. Brainstorm (5–10 minutes):</w:t>
            </w:r>
          </w:p>
          <w:p w14:paraId="77107C9D"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sz w:val="18"/>
                <w:szCs w:val="20"/>
              </w:rPr>
              <w:t xml:space="preserve">Have participants call out names of companies (e.g., Twitter, BMW, Red Bull). You will need more company names than you have participants. (See activity in Group Work.) </w:t>
            </w:r>
          </w:p>
          <w:p w14:paraId="4E899BDB"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sz w:val="18"/>
                <w:szCs w:val="20"/>
              </w:rPr>
              <w:t>Make a list of the businesses on a large sheet of paper and post it at the front of the room.</w:t>
            </w:r>
          </w:p>
          <w:p w14:paraId="102CEE1D"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sz w:val="18"/>
                <w:szCs w:val="20"/>
              </w:rPr>
              <w:t xml:space="preserve">Lead a discussion on the important characteristics of each business. </w:t>
            </w:r>
          </w:p>
          <w:p w14:paraId="26B781F0" w14:textId="77777777" w:rsidR="007841D9" w:rsidRPr="00FC45A8" w:rsidRDefault="007841D9" w:rsidP="007841D9">
            <w:pPr>
              <w:numPr>
                <w:ilvl w:val="1"/>
                <w:numId w:val="57"/>
              </w:numPr>
              <w:spacing w:line="240" w:lineRule="auto"/>
              <w:ind w:hanging="359"/>
              <w:rPr>
                <w:rFonts w:ascii="Cambria" w:hAnsi="Cambria"/>
                <w:sz w:val="18"/>
                <w:szCs w:val="20"/>
              </w:rPr>
            </w:pPr>
            <w:r w:rsidRPr="00FC45A8">
              <w:rPr>
                <w:rFonts w:ascii="Cambria" w:hAnsi="Cambria"/>
                <w:sz w:val="18"/>
                <w:szCs w:val="20"/>
              </w:rPr>
              <w:t>Type of business</w:t>
            </w:r>
          </w:p>
          <w:p w14:paraId="69009EE4" w14:textId="77777777" w:rsidR="007841D9" w:rsidRPr="00FC45A8" w:rsidRDefault="007841D9" w:rsidP="007841D9">
            <w:pPr>
              <w:numPr>
                <w:ilvl w:val="2"/>
                <w:numId w:val="57"/>
              </w:numPr>
              <w:spacing w:line="240" w:lineRule="auto"/>
              <w:ind w:hanging="359"/>
              <w:rPr>
                <w:rFonts w:ascii="Cambria" w:hAnsi="Cambria"/>
                <w:sz w:val="18"/>
                <w:szCs w:val="20"/>
              </w:rPr>
            </w:pPr>
            <w:r w:rsidRPr="00FC45A8">
              <w:rPr>
                <w:rFonts w:ascii="Cambria" w:hAnsi="Cambria"/>
                <w:sz w:val="18"/>
                <w:szCs w:val="20"/>
              </w:rPr>
              <w:t>Does it sell products or services, or both?</w:t>
            </w:r>
          </w:p>
          <w:p w14:paraId="57DC6E56" w14:textId="77777777" w:rsidR="007841D9" w:rsidRPr="00FC45A8" w:rsidRDefault="007841D9" w:rsidP="007841D9">
            <w:pPr>
              <w:numPr>
                <w:ilvl w:val="2"/>
                <w:numId w:val="57"/>
              </w:numPr>
              <w:spacing w:line="240" w:lineRule="auto"/>
              <w:ind w:hanging="359"/>
              <w:rPr>
                <w:rFonts w:ascii="Cambria" w:hAnsi="Cambria"/>
                <w:sz w:val="18"/>
                <w:szCs w:val="20"/>
              </w:rPr>
            </w:pPr>
            <w:r w:rsidRPr="00FC45A8">
              <w:rPr>
                <w:rFonts w:ascii="Cambria" w:hAnsi="Cambria"/>
                <w:sz w:val="18"/>
                <w:szCs w:val="20"/>
              </w:rPr>
              <w:t xml:space="preserve">Is it based online, does it exist in a physical space, or both?  </w:t>
            </w:r>
          </w:p>
          <w:p w14:paraId="3E81CD75" w14:textId="77777777" w:rsidR="007841D9" w:rsidRPr="00FC45A8" w:rsidRDefault="007841D9" w:rsidP="007841D9">
            <w:pPr>
              <w:numPr>
                <w:ilvl w:val="1"/>
                <w:numId w:val="57"/>
              </w:numPr>
              <w:spacing w:line="240" w:lineRule="auto"/>
              <w:ind w:hanging="359"/>
              <w:rPr>
                <w:rFonts w:ascii="Cambria" w:hAnsi="Cambria"/>
                <w:sz w:val="18"/>
                <w:szCs w:val="20"/>
              </w:rPr>
            </w:pPr>
            <w:r w:rsidRPr="00FC45A8">
              <w:rPr>
                <w:rFonts w:ascii="Cambria" w:hAnsi="Cambria"/>
                <w:sz w:val="18"/>
                <w:szCs w:val="20"/>
              </w:rPr>
              <w:lastRenderedPageBreak/>
              <w:t>Demographic</w:t>
            </w:r>
          </w:p>
          <w:p w14:paraId="14B3D0C8" w14:textId="77777777" w:rsidR="007841D9" w:rsidRPr="00FC45A8" w:rsidRDefault="007841D9" w:rsidP="007841D9">
            <w:pPr>
              <w:numPr>
                <w:ilvl w:val="2"/>
                <w:numId w:val="57"/>
              </w:numPr>
              <w:spacing w:line="240" w:lineRule="auto"/>
              <w:ind w:hanging="359"/>
              <w:rPr>
                <w:rFonts w:ascii="Cambria" w:hAnsi="Cambria"/>
                <w:sz w:val="18"/>
                <w:szCs w:val="20"/>
              </w:rPr>
            </w:pPr>
            <w:r w:rsidRPr="00FC45A8">
              <w:rPr>
                <w:rFonts w:ascii="Cambria" w:hAnsi="Cambria"/>
                <w:sz w:val="18"/>
                <w:szCs w:val="20"/>
              </w:rPr>
              <w:t>Who is the core audience for its products or services?</w:t>
            </w:r>
          </w:p>
          <w:p w14:paraId="515D42E0" w14:textId="77777777" w:rsidR="007841D9" w:rsidRPr="00FC45A8" w:rsidRDefault="007841D9" w:rsidP="007841D9">
            <w:pPr>
              <w:numPr>
                <w:ilvl w:val="1"/>
                <w:numId w:val="57"/>
              </w:numPr>
              <w:spacing w:line="240" w:lineRule="auto"/>
              <w:ind w:hanging="359"/>
              <w:rPr>
                <w:rFonts w:ascii="Cambria" w:hAnsi="Cambria"/>
                <w:sz w:val="18"/>
                <w:szCs w:val="20"/>
              </w:rPr>
            </w:pPr>
            <w:r w:rsidRPr="00FC45A8">
              <w:rPr>
                <w:rFonts w:ascii="Cambria" w:hAnsi="Cambria"/>
                <w:sz w:val="18"/>
                <w:szCs w:val="20"/>
              </w:rPr>
              <w:t>Location (if applicable)</w:t>
            </w:r>
          </w:p>
          <w:p w14:paraId="01DB6A63" w14:textId="77777777" w:rsidR="007841D9" w:rsidRPr="00FC45A8" w:rsidRDefault="007841D9" w:rsidP="007841D9">
            <w:pPr>
              <w:numPr>
                <w:ilvl w:val="2"/>
                <w:numId w:val="57"/>
              </w:numPr>
              <w:spacing w:line="240" w:lineRule="auto"/>
              <w:ind w:hanging="359"/>
              <w:rPr>
                <w:rFonts w:ascii="Cambria" w:hAnsi="Cambria"/>
                <w:sz w:val="18"/>
                <w:szCs w:val="20"/>
              </w:rPr>
            </w:pPr>
            <w:r w:rsidRPr="00FC45A8">
              <w:rPr>
                <w:rFonts w:ascii="Cambria" w:hAnsi="Cambria"/>
                <w:sz w:val="18"/>
                <w:szCs w:val="20"/>
              </w:rPr>
              <w:t xml:space="preserve"> What is the location of the business?</w:t>
            </w:r>
          </w:p>
          <w:p w14:paraId="598D17BA" w14:textId="77777777" w:rsidR="007841D9" w:rsidRPr="00FC45A8" w:rsidRDefault="007841D9" w:rsidP="007841D9">
            <w:pPr>
              <w:numPr>
                <w:ilvl w:val="2"/>
                <w:numId w:val="57"/>
              </w:numPr>
              <w:spacing w:line="240" w:lineRule="auto"/>
              <w:ind w:hanging="359"/>
              <w:rPr>
                <w:rFonts w:ascii="Cambria" w:hAnsi="Cambria"/>
                <w:sz w:val="18"/>
                <w:szCs w:val="20"/>
              </w:rPr>
            </w:pPr>
            <w:r w:rsidRPr="00FC45A8">
              <w:rPr>
                <w:rFonts w:ascii="Cambria" w:hAnsi="Cambria"/>
                <w:sz w:val="18"/>
                <w:szCs w:val="20"/>
              </w:rPr>
              <w:t xml:space="preserve">Approximately how many locations does it have? </w:t>
            </w:r>
          </w:p>
          <w:p w14:paraId="14D42A85"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b/>
                <w:sz w:val="18"/>
                <w:szCs w:val="20"/>
              </w:rPr>
              <w:t>Lesson Extension</w:t>
            </w:r>
            <w:r w:rsidRPr="00FC45A8">
              <w:rPr>
                <w:rFonts w:ascii="Cambria" w:hAnsi="Cambria"/>
                <w:sz w:val="18"/>
                <w:szCs w:val="20"/>
              </w:rPr>
              <w:t>: Have the participants list the pros and cons of a business having an online component. Encourage them to think of both sides of the issue. For example, if they list the ability to reach a larger audience as a pro, ask them to think about what toll the effort to do so might take on producing the business’s products.</w:t>
            </w:r>
          </w:p>
          <w:p w14:paraId="2A6FE2AB" w14:textId="77777777" w:rsidR="007841D9" w:rsidRPr="00FC45A8" w:rsidRDefault="007841D9" w:rsidP="007841D9">
            <w:pPr>
              <w:contextualSpacing w:val="0"/>
              <w:rPr>
                <w:rFonts w:ascii="Cambria" w:hAnsi="Cambria"/>
                <w:sz w:val="18"/>
                <w:szCs w:val="20"/>
              </w:rPr>
            </w:pPr>
          </w:p>
          <w:p w14:paraId="2157965C"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highlight w:val="yellow"/>
              </w:rPr>
              <w:t>TIPS FOR FACILITATORS:</w:t>
            </w:r>
          </w:p>
          <w:p w14:paraId="383011E7" w14:textId="77777777" w:rsidR="007841D9" w:rsidRPr="00FC45A8" w:rsidRDefault="007841D9" w:rsidP="007841D9">
            <w:pPr>
              <w:numPr>
                <w:ilvl w:val="0"/>
                <w:numId w:val="52"/>
              </w:numPr>
              <w:spacing w:line="240" w:lineRule="auto"/>
              <w:ind w:hanging="359"/>
              <w:rPr>
                <w:rFonts w:ascii="Cambria" w:hAnsi="Cambria"/>
                <w:sz w:val="18"/>
                <w:szCs w:val="20"/>
              </w:rPr>
            </w:pPr>
            <w:r w:rsidRPr="00FC45A8">
              <w:rPr>
                <w:rFonts w:ascii="Cambria" w:hAnsi="Cambria"/>
                <w:sz w:val="18"/>
                <w:szCs w:val="20"/>
              </w:rPr>
              <w:t xml:space="preserve">Lead a discussion with participants on how much the location of a business depends on its core audience. </w:t>
            </w:r>
          </w:p>
          <w:p w14:paraId="272B9386" w14:textId="77777777" w:rsidR="007841D9" w:rsidRPr="00FC45A8" w:rsidRDefault="007841D9" w:rsidP="007841D9">
            <w:pPr>
              <w:numPr>
                <w:ilvl w:val="0"/>
                <w:numId w:val="52"/>
              </w:numPr>
              <w:spacing w:line="240" w:lineRule="auto"/>
              <w:ind w:hanging="359"/>
              <w:rPr>
                <w:rFonts w:ascii="Cambria" w:hAnsi="Cambria"/>
                <w:sz w:val="18"/>
                <w:szCs w:val="20"/>
              </w:rPr>
            </w:pPr>
            <w:r w:rsidRPr="00FC45A8">
              <w:rPr>
                <w:rFonts w:ascii="Cambria" w:hAnsi="Cambria"/>
                <w:sz w:val="18"/>
                <w:szCs w:val="20"/>
              </w:rPr>
              <w:t>Stress the importance of originality in the entrepreneur industry. A new product, service, or business idea must stand out from the crowd. Continue to emphasize the need for originality in both design and concept throughout the Development Content Pyramid workshops.</w:t>
            </w:r>
          </w:p>
          <w:p w14:paraId="4DC755E5" w14:textId="77777777" w:rsidR="007841D9" w:rsidRPr="00FC45A8" w:rsidRDefault="007841D9" w:rsidP="007841D9">
            <w:pPr>
              <w:contextualSpacing w:val="0"/>
              <w:rPr>
                <w:rFonts w:ascii="Cambria" w:hAnsi="Cambria"/>
                <w:sz w:val="18"/>
                <w:szCs w:val="20"/>
              </w:rPr>
            </w:pPr>
          </w:p>
          <w:p w14:paraId="73370057"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rPr>
              <w:t>2. Group Work (15–20 minutes):</w:t>
            </w:r>
          </w:p>
          <w:p w14:paraId="2014F4C1" w14:textId="77777777" w:rsidR="007841D9" w:rsidRPr="00FC45A8" w:rsidRDefault="007841D9" w:rsidP="007841D9">
            <w:pPr>
              <w:numPr>
                <w:ilvl w:val="0"/>
                <w:numId w:val="55"/>
              </w:numPr>
              <w:spacing w:line="240" w:lineRule="auto"/>
              <w:ind w:hanging="359"/>
              <w:rPr>
                <w:rFonts w:ascii="Cambria" w:hAnsi="Cambria"/>
                <w:sz w:val="18"/>
                <w:szCs w:val="20"/>
              </w:rPr>
            </w:pPr>
            <w:r w:rsidRPr="00FC45A8">
              <w:rPr>
                <w:rFonts w:ascii="Cambria" w:hAnsi="Cambria"/>
                <w:sz w:val="18"/>
                <w:szCs w:val="20"/>
              </w:rPr>
              <w:t>Have the participants break into groups of two or three. Give each group three different companies from the list generated during the Business Brainstorm.</w:t>
            </w:r>
          </w:p>
          <w:p w14:paraId="5EFE605C" w14:textId="77777777" w:rsidR="007841D9" w:rsidRPr="00FC45A8" w:rsidRDefault="007841D9" w:rsidP="007841D9">
            <w:pPr>
              <w:numPr>
                <w:ilvl w:val="0"/>
                <w:numId w:val="54"/>
              </w:numPr>
              <w:spacing w:line="240" w:lineRule="auto"/>
              <w:ind w:hanging="359"/>
              <w:rPr>
                <w:rFonts w:ascii="Cambria" w:hAnsi="Cambria"/>
                <w:sz w:val="18"/>
                <w:szCs w:val="20"/>
              </w:rPr>
            </w:pPr>
            <w:r w:rsidRPr="00FC45A8">
              <w:rPr>
                <w:rFonts w:ascii="Cambria" w:hAnsi="Cambria"/>
                <w:sz w:val="18"/>
                <w:szCs w:val="20"/>
              </w:rPr>
              <w:t>Challenge each group to create a fictitious business, product, or service that combines characteristics of the three businesses that the group was assigned. The group’s proposal does not need to make practical sense. For example, if a group is given Twitter, BMW, and Red Bull, its unique business could be a Red Bull–themed BMW that automatically tweets when its driver hits a certain speed.</w:t>
            </w:r>
          </w:p>
          <w:p w14:paraId="5FC397DD" w14:textId="77777777" w:rsidR="007841D9" w:rsidRPr="00FC45A8" w:rsidRDefault="007841D9" w:rsidP="007841D9">
            <w:pPr>
              <w:numPr>
                <w:ilvl w:val="0"/>
                <w:numId w:val="54"/>
              </w:numPr>
              <w:spacing w:line="240" w:lineRule="auto"/>
              <w:ind w:hanging="359"/>
              <w:rPr>
                <w:rFonts w:ascii="Cambria" w:hAnsi="Cambria"/>
                <w:sz w:val="18"/>
                <w:szCs w:val="20"/>
              </w:rPr>
            </w:pPr>
            <w:r w:rsidRPr="00FC45A8">
              <w:rPr>
                <w:rFonts w:ascii="Cambria" w:hAnsi="Cambria"/>
                <w:sz w:val="18"/>
                <w:szCs w:val="20"/>
              </w:rPr>
              <w:t xml:space="preserve">Hand out the Business Presentation Cards (provided in the Printables section) and allow time for groups to describe their fictitious businesses. Each group should fill in the blanks provided on the Business Presentation Card, which include: the type of business, the potential future of the business, the demographic the business serves, location, and expansion plans. </w:t>
            </w:r>
          </w:p>
          <w:p w14:paraId="6DA5EF72" w14:textId="77777777" w:rsidR="007841D9" w:rsidRPr="00FC45A8" w:rsidRDefault="007841D9" w:rsidP="007841D9">
            <w:pPr>
              <w:contextualSpacing w:val="0"/>
              <w:rPr>
                <w:rFonts w:ascii="Cambria" w:hAnsi="Cambria"/>
                <w:sz w:val="18"/>
                <w:szCs w:val="20"/>
              </w:rPr>
            </w:pPr>
          </w:p>
          <w:p w14:paraId="11DFD36A"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highlight w:val="yellow"/>
              </w:rPr>
              <w:t>TIPS FOR FACILITATORS:</w:t>
            </w:r>
          </w:p>
          <w:p w14:paraId="52BE4BAB" w14:textId="77777777" w:rsidR="007841D9" w:rsidRPr="00FC45A8" w:rsidRDefault="007841D9" w:rsidP="007841D9">
            <w:pPr>
              <w:numPr>
                <w:ilvl w:val="0"/>
                <w:numId w:val="52"/>
              </w:numPr>
              <w:spacing w:line="240" w:lineRule="auto"/>
              <w:ind w:hanging="359"/>
              <w:rPr>
                <w:rFonts w:ascii="Cambria" w:hAnsi="Cambria"/>
                <w:sz w:val="18"/>
                <w:szCs w:val="20"/>
              </w:rPr>
            </w:pPr>
            <w:r w:rsidRPr="00FC45A8">
              <w:rPr>
                <w:rFonts w:ascii="Cambria" w:hAnsi="Cambria"/>
                <w:sz w:val="18"/>
                <w:szCs w:val="20"/>
              </w:rPr>
              <w:t>It may be difficult for the groups to come up with fictitious products or services from the three businesses they are given. Let them know that the business idea is not the most important aspect of this workshop, though it does provide opportunity for creativity. Rather, the most important aspect of this workshop is walking through the processes on the Business Presentation Card.</w:t>
            </w:r>
          </w:p>
          <w:p w14:paraId="6969C7DE" w14:textId="77777777" w:rsidR="007841D9" w:rsidRPr="00FC45A8" w:rsidRDefault="007841D9" w:rsidP="007841D9">
            <w:pPr>
              <w:contextualSpacing w:val="0"/>
              <w:rPr>
                <w:rFonts w:ascii="Cambria" w:hAnsi="Cambria"/>
                <w:sz w:val="18"/>
                <w:szCs w:val="20"/>
              </w:rPr>
            </w:pPr>
          </w:p>
          <w:p w14:paraId="1A258D4E"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rPr>
              <w:t>3. Design Basics (10–15 minutes):</w:t>
            </w:r>
          </w:p>
          <w:p w14:paraId="2DAAB444" w14:textId="77777777" w:rsidR="007841D9" w:rsidRPr="00FC45A8" w:rsidRDefault="007841D9" w:rsidP="007841D9">
            <w:pPr>
              <w:numPr>
                <w:ilvl w:val="0"/>
                <w:numId w:val="58"/>
              </w:numPr>
              <w:spacing w:line="240" w:lineRule="auto"/>
              <w:ind w:hanging="359"/>
              <w:rPr>
                <w:rFonts w:ascii="Cambria" w:hAnsi="Cambria"/>
                <w:sz w:val="18"/>
                <w:szCs w:val="20"/>
              </w:rPr>
            </w:pPr>
            <w:r w:rsidRPr="00FC45A8">
              <w:rPr>
                <w:rFonts w:ascii="Cambria" w:hAnsi="Cambria"/>
                <w:sz w:val="18"/>
                <w:szCs w:val="20"/>
              </w:rPr>
              <w:t xml:space="preserve">Show participants examples of popular company logos and wordmarks, either as printed handouts or on a looping slideshow. This will help them think about successful graphics strategies. </w:t>
            </w:r>
          </w:p>
          <w:p w14:paraId="08D260C2" w14:textId="77777777" w:rsidR="007841D9" w:rsidRPr="00FC45A8" w:rsidRDefault="007841D9" w:rsidP="007841D9">
            <w:pPr>
              <w:numPr>
                <w:ilvl w:val="0"/>
                <w:numId w:val="58"/>
              </w:numPr>
              <w:spacing w:line="240" w:lineRule="auto"/>
              <w:ind w:hanging="359"/>
              <w:rPr>
                <w:rFonts w:ascii="Cambria" w:hAnsi="Cambria"/>
                <w:sz w:val="18"/>
                <w:szCs w:val="20"/>
              </w:rPr>
            </w:pPr>
            <w:r w:rsidRPr="00FC45A8">
              <w:rPr>
                <w:rFonts w:ascii="Cambria" w:hAnsi="Cambria"/>
                <w:sz w:val="18"/>
                <w:szCs w:val="20"/>
              </w:rPr>
              <w:t>Pass out appropriate products for participants to handle and study. This will help them think about successful product-design strategies.</w:t>
            </w:r>
          </w:p>
          <w:p w14:paraId="09D6B3F8" w14:textId="77777777" w:rsidR="007841D9" w:rsidRPr="00FC45A8" w:rsidRDefault="007841D9" w:rsidP="007841D9">
            <w:pPr>
              <w:numPr>
                <w:ilvl w:val="0"/>
                <w:numId w:val="59"/>
              </w:numPr>
              <w:spacing w:line="240" w:lineRule="auto"/>
              <w:ind w:hanging="359"/>
              <w:rPr>
                <w:rFonts w:ascii="Cambria" w:hAnsi="Cambria"/>
                <w:sz w:val="18"/>
                <w:szCs w:val="20"/>
              </w:rPr>
            </w:pPr>
            <w:r w:rsidRPr="00FC45A8">
              <w:rPr>
                <w:rFonts w:ascii="Cambria" w:hAnsi="Cambria"/>
                <w:sz w:val="18"/>
                <w:szCs w:val="20"/>
              </w:rPr>
              <w:t>Briefly go over the attributes that make good product designs, logos, and wordmarks.</w:t>
            </w:r>
          </w:p>
          <w:p w14:paraId="0CC2DB22" w14:textId="77777777" w:rsidR="007841D9" w:rsidRPr="00FC45A8" w:rsidRDefault="007841D9" w:rsidP="007841D9">
            <w:pPr>
              <w:numPr>
                <w:ilvl w:val="1"/>
                <w:numId w:val="59"/>
              </w:numPr>
              <w:spacing w:line="240" w:lineRule="auto"/>
              <w:ind w:hanging="359"/>
              <w:rPr>
                <w:rFonts w:ascii="Cambria" w:hAnsi="Cambria"/>
                <w:sz w:val="18"/>
                <w:szCs w:val="20"/>
              </w:rPr>
            </w:pPr>
            <w:r w:rsidRPr="00FC45A8">
              <w:rPr>
                <w:rFonts w:ascii="Cambria" w:hAnsi="Cambria"/>
                <w:sz w:val="18"/>
                <w:szCs w:val="20"/>
              </w:rPr>
              <w:t>A successful logo or wordmark should be: simple (anyone should be able to draw it, even a child!), recognizable/memorable, timeless, versatile, and appropriate.</w:t>
            </w:r>
          </w:p>
          <w:p w14:paraId="2A5D5702" w14:textId="77777777" w:rsidR="007841D9" w:rsidRPr="00FC45A8" w:rsidRDefault="007841D9" w:rsidP="007841D9">
            <w:pPr>
              <w:numPr>
                <w:ilvl w:val="1"/>
                <w:numId w:val="59"/>
              </w:numPr>
              <w:spacing w:line="240" w:lineRule="auto"/>
              <w:ind w:hanging="359"/>
              <w:rPr>
                <w:rFonts w:ascii="Cambria" w:hAnsi="Cambria"/>
                <w:sz w:val="18"/>
                <w:szCs w:val="20"/>
              </w:rPr>
            </w:pPr>
            <w:r w:rsidRPr="00FC45A8">
              <w:rPr>
                <w:rFonts w:ascii="Cambria" w:hAnsi="Cambria"/>
                <w:sz w:val="18"/>
                <w:szCs w:val="20"/>
              </w:rPr>
              <w:t>A successful product design should be: innovative, thorough, useful, environmentally friendly, aesthetically pleasing, honest, understandable, long-lasting, unobtrusive, and simple.</w:t>
            </w:r>
          </w:p>
          <w:p w14:paraId="59DFAF48" w14:textId="77777777" w:rsidR="007841D9" w:rsidRPr="00FC45A8" w:rsidRDefault="007841D9" w:rsidP="007841D9">
            <w:pPr>
              <w:numPr>
                <w:ilvl w:val="0"/>
                <w:numId w:val="59"/>
              </w:numPr>
              <w:spacing w:line="240" w:lineRule="auto"/>
              <w:ind w:hanging="359"/>
              <w:rPr>
                <w:rFonts w:ascii="Cambria" w:hAnsi="Cambria"/>
                <w:sz w:val="18"/>
                <w:szCs w:val="20"/>
              </w:rPr>
            </w:pPr>
            <w:r w:rsidRPr="00FC45A8">
              <w:rPr>
                <w:rFonts w:ascii="Cambria" w:hAnsi="Cambria"/>
                <w:sz w:val="18"/>
                <w:szCs w:val="20"/>
              </w:rPr>
              <w:t xml:space="preserve">Encourage participants to think about more of the logos, products, and wordmarks they’ve seen. Ask them to list what they like about them, what makes them successful, and what they would want to improve about them on large sheets of paper. Have them post their lists around the room. </w:t>
            </w:r>
          </w:p>
          <w:p w14:paraId="755448E6" w14:textId="77777777" w:rsidR="007841D9" w:rsidRPr="00FC45A8" w:rsidRDefault="007841D9" w:rsidP="007841D9">
            <w:pPr>
              <w:contextualSpacing w:val="0"/>
              <w:rPr>
                <w:rFonts w:ascii="Cambria" w:hAnsi="Cambria"/>
                <w:sz w:val="18"/>
                <w:szCs w:val="20"/>
              </w:rPr>
            </w:pPr>
          </w:p>
          <w:p w14:paraId="3D7DA766"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highlight w:val="yellow"/>
              </w:rPr>
              <w:t>TIPS FOR FACILITATORS:</w:t>
            </w:r>
          </w:p>
          <w:p w14:paraId="188BDA09" w14:textId="77777777" w:rsidR="007841D9" w:rsidRPr="00FC45A8" w:rsidRDefault="007841D9" w:rsidP="007841D9">
            <w:pPr>
              <w:numPr>
                <w:ilvl w:val="0"/>
                <w:numId w:val="58"/>
              </w:numPr>
              <w:spacing w:line="240" w:lineRule="auto"/>
              <w:ind w:hanging="359"/>
              <w:rPr>
                <w:rFonts w:ascii="Cambria" w:hAnsi="Cambria"/>
                <w:sz w:val="18"/>
                <w:szCs w:val="20"/>
              </w:rPr>
            </w:pPr>
            <w:r w:rsidRPr="00FC45A8">
              <w:rPr>
                <w:rFonts w:ascii="Cambria" w:hAnsi="Cambria"/>
                <w:sz w:val="18"/>
                <w:szCs w:val="20"/>
              </w:rPr>
              <w:lastRenderedPageBreak/>
              <w:t>Leave the lists of attributes of successful logos, wordmarks, and products up around the room for reference for the remainder of the Development Content Pyramid lessons.</w:t>
            </w:r>
          </w:p>
          <w:p w14:paraId="483846EA" w14:textId="77777777" w:rsidR="007841D9" w:rsidRPr="00FC45A8" w:rsidRDefault="007841D9" w:rsidP="007841D9">
            <w:pPr>
              <w:contextualSpacing w:val="0"/>
              <w:rPr>
                <w:rFonts w:ascii="Cambria" w:hAnsi="Cambria"/>
                <w:sz w:val="18"/>
                <w:szCs w:val="20"/>
              </w:rPr>
            </w:pPr>
          </w:p>
          <w:p w14:paraId="320548F7"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rPr>
              <w:t>4. Concept Creation (45–60 minutes):</w:t>
            </w:r>
          </w:p>
          <w:p w14:paraId="0FCCE9ED"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sz w:val="18"/>
                <w:szCs w:val="20"/>
              </w:rPr>
              <w:t>Have participants draw designs for their own product ideas, keeping in mind the design principles discussed above. Encourage them to make their sketches as clear as possible and to draw their products from two or three different angles. If they are drawing in black and white, they should indicate the color schemes they want to use, and they should also think about packaging for their products.</w:t>
            </w:r>
          </w:p>
          <w:p w14:paraId="4336D36F"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sz w:val="18"/>
                <w:szCs w:val="20"/>
              </w:rPr>
              <w:t xml:space="preserve">Have participants whose potential businesses do not have actual physical products design logos or wordmarks for their companies. Encourage them to make a few different versions, try different color schemes, and draw their logos in different sizes. </w:t>
            </w:r>
          </w:p>
          <w:p w14:paraId="295A14DB" w14:textId="77777777" w:rsidR="007841D9" w:rsidRPr="00FC45A8" w:rsidRDefault="007841D9" w:rsidP="007841D9">
            <w:pPr>
              <w:numPr>
                <w:ilvl w:val="0"/>
                <w:numId w:val="57"/>
              </w:numPr>
              <w:spacing w:line="240" w:lineRule="auto"/>
              <w:ind w:hanging="359"/>
              <w:rPr>
                <w:rFonts w:ascii="Cambria" w:hAnsi="Cambria"/>
                <w:sz w:val="18"/>
                <w:szCs w:val="20"/>
              </w:rPr>
            </w:pPr>
            <w:r w:rsidRPr="00FC45A8">
              <w:rPr>
                <w:rFonts w:ascii="Cambria" w:hAnsi="Cambria"/>
                <w:sz w:val="18"/>
                <w:szCs w:val="20"/>
              </w:rPr>
              <w:t xml:space="preserve">Have participants again answer the prompts from the Business Presentation Cards,  this time thinking about their own proposed products or logos. Have them write these answers in the margins of their sketches.  </w:t>
            </w:r>
          </w:p>
          <w:p w14:paraId="7FDECCA1" w14:textId="77777777" w:rsidR="007841D9" w:rsidRPr="00FC45A8" w:rsidRDefault="007841D9" w:rsidP="007841D9">
            <w:pPr>
              <w:contextualSpacing w:val="0"/>
              <w:rPr>
                <w:rFonts w:ascii="Cambria" w:hAnsi="Cambria"/>
                <w:sz w:val="18"/>
                <w:szCs w:val="20"/>
              </w:rPr>
            </w:pPr>
          </w:p>
          <w:p w14:paraId="215D29BC"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highlight w:val="yellow"/>
              </w:rPr>
              <w:t>TIPS FOR FACILITATORS:</w:t>
            </w:r>
          </w:p>
          <w:p w14:paraId="0E16E4D8" w14:textId="77777777" w:rsidR="007841D9" w:rsidRPr="00FC45A8" w:rsidRDefault="007841D9" w:rsidP="007841D9">
            <w:pPr>
              <w:numPr>
                <w:ilvl w:val="0"/>
                <w:numId w:val="52"/>
              </w:numPr>
              <w:spacing w:line="240" w:lineRule="auto"/>
              <w:ind w:hanging="359"/>
              <w:rPr>
                <w:rFonts w:ascii="Cambria" w:hAnsi="Cambria"/>
                <w:sz w:val="18"/>
                <w:szCs w:val="20"/>
              </w:rPr>
            </w:pPr>
            <w:r w:rsidRPr="00FC45A8">
              <w:rPr>
                <w:rFonts w:ascii="Cambria" w:hAnsi="Cambria"/>
                <w:sz w:val="18"/>
                <w:szCs w:val="20"/>
              </w:rPr>
              <w:t xml:space="preserve">Have participants who do not have ideas for their own businesses or products use one of the fictitious businesses or products created during the Group Work section. </w:t>
            </w:r>
          </w:p>
          <w:p w14:paraId="1F55FA41" w14:textId="77777777" w:rsidR="007841D9" w:rsidRPr="00FC45A8" w:rsidRDefault="007841D9" w:rsidP="007841D9">
            <w:pPr>
              <w:numPr>
                <w:ilvl w:val="0"/>
                <w:numId w:val="52"/>
              </w:numPr>
              <w:spacing w:line="240" w:lineRule="auto"/>
              <w:ind w:hanging="359"/>
              <w:rPr>
                <w:rFonts w:ascii="Cambria" w:hAnsi="Cambria"/>
                <w:sz w:val="18"/>
                <w:szCs w:val="20"/>
              </w:rPr>
            </w:pPr>
            <w:r w:rsidRPr="00FC45A8">
              <w:rPr>
                <w:rFonts w:ascii="Cambria" w:hAnsi="Cambria"/>
                <w:sz w:val="18"/>
                <w:szCs w:val="20"/>
              </w:rPr>
              <w:t>As participants are creating their logos and products, walk around and offer suggestions on their designs. Ask participants questions about the concepts behind their businesses, and make sure their logos or products match them.</w:t>
            </w:r>
          </w:p>
          <w:p w14:paraId="406E438A" w14:textId="77777777" w:rsidR="007841D9" w:rsidRPr="00FC45A8" w:rsidRDefault="007841D9" w:rsidP="007841D9">
            <w:pPr>
              <w:contextualSpacing w:val="0"/>
              <w:rPr>
                <w:rFonts w:ascii="Cambria" w:hAnsi="Cambria"/>
                <w:sz w:val="18"/>
                <w:szCs w:val="20"/>
              </w:rPr>
            </w:pPr>
          </w:p>
          <w:p w14:paraId="6121DA40" w14:textId="77777777" w:rsidR="007841D9" w:rsidRPr="00FC45A8" w:rsidRDefault="007841D9" w:rsidP="007841D9">
            <w:pPr>
              <w:contextualSpacing w:val="0"/>
              <w:rPr>
                <w:rFonts w:ascii="Cambria" w:hAnsi="Cambria"/>
                <w:sz w:val="18"/>
                <w:szCs w:val="20"/>
              </w:rPr>
            </w:pPr>
            <w:r w:rsidRPr="00FC45A8">
              <w:rPr>
                <w:rFonts w:ascii="Cambria" w:hAnsi="Cambria"/>
                <w:b/>
                <w:sz w:val="18"/>
                <w:szCs w:val="20"/>
              </w:rPr>
              <w:t>5. Review (5–10 minutes)</w:t>
            </w:r>
          </w:p>
          <w:p w14:paraId="6ABEB046" w14:textId="77777777" w:rsidR="007841D9" w:rsidRPr="00FC45A8" w:rsidRDefault="007841D9" w:rsidP="007841D9">
            <w:pPr>
              <w:numPr>
                <w:ilvl w:val="0"/>
                <w:numId w:val="53"/>
              </w:numPr>
              <w:spacing w:line="240" w:lineRule="auto"/>
              <w:ind w:hanging="359"/>
              <w:rPr>
                <w:rFonts w:ascii="Cambria" w:hAnsi="Cambria"/>
                <w:sz w:val="18"/>
                <w:szCs w:val="20"/>
              </w:rPr>
            </w:pPr>
            <w:r w:rsidRPr="00FC45A8">
              <w:rPr>
                <w:rFonts w:ascii="Cambria" w:hAnsi="Cambria"/>
                <w:sz w:val="18"/>
                <w:szCs w:val="20"/>
              </w:rPr>
              <w:t>Lead a discussion with the participants about the exercise. Ask them what they found easy and fun about it, and what was difficult. Also ask them what they learned about their own business ideas during the workshop, what challenged them, and what they would want to improve.</w:t>
            </w:r>
          </w:p>
          <w:p w14:paraId="307D6444" w14:textId="77777777" w:rsidR="007841D9" w:rsidRPr="00FC45A8" w:rsidRDefault="007841D9" w:rsidP="007841D9">
            <w:pPr>
              <w:spacing w:line="240" w:lineRule="auto"/>
              <w:contextualSpacing w:val="0"/>
              <w:rPr>
                <w:rFonts w:ascii="Cambria" w:hAnsi="Cambria"/>
                <w:sz w:val="18"/>
                <w:szCs w:val="20"/>
              </w:rPr>
            </w:pPr>
          </w:p>
          <w:p w14:paraId="557C61B0"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1FBC86BD" w14:textId="77777777" w:rsidR="007841D9" w:rsidRPr="00FC45A8" w:rsidRDefault="007841D9" w:rsidP="007841D9">
            <w:pPr>
              <w:numPr>
                <w:ilvl w:val="0"/>
                <w:numId w:val="51"/>
              </w:numPr>
              <w:spacing w:line="240" w:lineRule="auto"/>
              <w:ind w:hanging="359"/>
              <w:rPr>
                <w:rFonts w:ascii="Cambria" w:hAnsi="Cambria"/>
                <w:sz w:val="18"/>
                <w:szCs w:val="20"/>
              </w:rPr>
            </w:pPr>
            <w:r w:rsidRPr="00FC45A8">
              <w:rPr>
                <w:rFonts w:ascii="Cambria" w:hAnsi="Cambria"/>
                <w:sz w:val="18"/>
                <w:szCs w:val="20"/>
              </w:rPr>
              <w:t>Having the participants discuss what they liked and didn’t like about the workshop, and what they found challenging, will help fine-tune the workshop for future use.</w:t>
            </w:r>
          </w:p>
          <w:p w14:paraId="1E89C66C" w14:textId="77777777" w:rsidR="007841D9" w:rsidRPr="00FC45A8" w:rsidRDefault="007841D9" w:rsidP="007841D9">
            <w:pPr>
              <w:numPr>
                <w:ilvl w:val="0"/>
                <w:numId w:val="51"/>
              </w:numPr>
              <w:spacing w:line="240" w:lineRule="auto"/>
              <w:ind w:hanging="359"/>
              <w:rPr>
                <w:rFonts w:ascii="Cambria" w:hAnsi="Cambria"/>
                <w:sz w:val="18"/>
                <w:szCs w:val="20"/>
              </w:rPr>
            </w:pPr>
            <w:r w:rsidRPr="00FC45A8">
              <w:rPr>
                <w:rFonts w:ascii="Cambria" w:hAnsi="Cambria"/>
                <w:sz w:val="18"/>
                <w:szCs w:val="20"/>
              </w:rPr>
              <w:t>Collect and keep all the sketches so that participants can use them in the Product Review and Prototyping workshops.</w:t>
            </w:r>
          </w:p>
        </w:tc>
      </w:tr>
      <w:tr w:rsidR="007841D9" w:rsidRPr="00FC45A8" w14:paraId="5398355A" w14:textId="77777777" w:rsidTr="00DE4475">
        <w:tc>
          <w:tcPr>
            <w:tcW w:w="1540" w:type="dxa"/>
            <w:tcMar>
              <w:top w:w="100" w:type="dxa"/>
              <w:left w:w="100" w:type="dxa"/>
              <w:bottom w:w="100" w:type="dxa"/>
              <w:right w:w="100" w:type="dxa"/>
            </w:tcMar>
          </w:tcPr>
          <w:p w14:paraId="2A2AC0AE" w14:textId="77777777" w:rsidR="007841D9" w:rsidRPr="00FC45A8" w:rsidRDefault="007841D9" w:rsidP="007841D9">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lastRenderedPageBreak/>
              <w:t>PROJECT(S)</w:t>
            </w:r>
          </w:p>
        </w:tc>
        <w:tc>
          <w:tcPr>
            <w:tcW w:w="7820" w:type="dxa"/>
            <w:tcMar>
              <w:top w:w="100" w:type="dxa"/>
              <w:left w:w="100" w:type="dxa"/>
              <w:bottom w:w="100" w:type="dxa"/>
              <w:right w:w="100" w:type="dxa"/>
            </w:tcMar>
          </w:tcPr>
          <w:p w14:paraId="452E89C2"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better understanding of business fundamentals</w:t>
            </w:r>
          </w:p>
          <w:p w14:paraId="2567BA4F" w14:textId="77777777" w:rsidR="007841D9" w:rsidRPr="00FC45A8" w:rsidRDefault="007841D9" w:rsidP="007841D9">
            <w:pPr>
              <w:spacing w:line="240" w:lineRule="auto"/>
              <w:contextualSpacing w:val="0"/>
              <w:rPr>
                <w:rFonts w:ascii="Cambria" w:hAnsi="Cambria"/>
                <w:sz w:val="18"/>
                <w:szCs w:val="20"/>
              </w:rPr>
            </w:pPr>
          </w:p>
          <w:p w14:paraId="17633295"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sketch of an original business’s product, logo, or wordmark</w:t>
            </w:r>
          </w:p>
        </w:tc>
      </w:tr>
    </w:tbl>
    <w:p w14:paraId="11439284" w14:textId="77777777" w:rsidR="007841D9" w:rsidRPr="00FC45A8" w:rsidRDefault="007841D9" w:rsidP="007841D9">
      <w:pPr>
        <w:spacing w:line="240" w:lineRule="auto"/>
        <w:contextualSpacing w:val="0"/>
        <w:rPr>
          <w:rFonts w:ascii="Cambria" w:hAnsi="Cambria"/>
          <w:sz w:val="18"/>
          <w:szCs w:val="20"/>
        </w:rPr>
      </w:pPr>
    </w:p>
    <w:p w14:paraId="68589D1B" w14:textId="77777777" w:rsidR="007841D9" w:rsidRPr="00FC45A8" w:rsidRDefault="007841D9" w:rsidP="007841D9">
      <w:pPr>
        <w:spacing w:line="240" w:lineRule="auto"/>
        <w:contextualSpacing w:val="0"/>
        <w:rPr>
          <w:rFonts w:ascii="Cambria" w:hAnsi="Cambria"/>
          <w:sz w:val="18"/>
          <w:szCs w:val="20"/>
        </w:rPr>
      </w:pPr>
    </w:p>
    <w:p w14:paraId="2A8FF5C4" w14:textId="77777777" w:rsidR="007841D9" w:rsidRPr="00FC45A8" w:rsidRDefault="007841D9" w:rsidP="007841D9">
      <w:pPr>
        <w:spacing w:line="240" w:lineRule="auto"/>
        <w:contextualSpacing w:val="0"/>
        <w:rPr>
          <w:rFonts w:ascii="Cambria" w:hAnsi="Cambria"/>
          <w:sz w:val="18"/>
          <w:szCs w:val="20"/>
        </w:rPr>
      </w:pPr>
    </w:p>
    <w:p w14:paraId="6FD43BB0"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b/>
          <w:sz w:val="18"/>
          <w:szCs w:val="20"/>
          <w:u w:val="single"/>
        </w:rPr>
        <w:t>Sources Used:</w:t>
      </w:r>
    </w:p>
    <w:p w14:paraId="3C02C6D3"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Just Create—What makes a good logo?</w:t>
      </w:r>
    </w:p>
    <w:p w14:paraId="5192581B" w14:textId="77777777" w:rsidR="007841D9" w:rsidRPr="00FC45A8" w:rsidRDefault="00652CFF" w:rsidP="007841D9">
      <w:pPr>
        <w:spacing w:line="240" w:lineRule="auto"/>
        <w:contextualSpacing w:val="0"/>
        <w:rPr>
          <w:rFonts w:ascii="Cambria" w:hAnsi="Cambria"/>
          <w:sz w:val="18"/>
          <w:szCs w:val="20"/>
        </w:rPr>
      </w:pPr>
      <w:hyperlink r:id="rId63">
        <w:r w:rsidR="007841D9" w:rsidRPr="00FC45A8">
          <w:rPr>
            <w:rFonts w:ascii="Cambria" w:hAnsi="Cambria"/>
            <w:color w:val="1155CC"/>
            <w:sz w:val="18"/>
            <w:szCs w:val="20"/>
            <w:u w:val="single"/>
          </w:rPr>
          <w:t>http://justcreative.com/2009/07/27/what-makes-a-good-logo/</w:t>
        </w:r>
      </w:hyperlink>
    </w:p>
    <w:p w14:paraId="764ADA46" w14:textId="77777777" w:rsidR="007841D9" w:rsidRPr="00FC45A8" w:rsidRDefault="007841D9" w:rsidP="007841D9">
      <w:pPr>
        <w:spacing w:line="240" w:lineRule="auto"/>
        <w:contextualSpacing w:val="0"/>
        <w:rPr>
          <w:rFonts w:ascii="Cambria" w:hAnsi="Cambria"/>
          <w:sz w:val="18"/>
          <w:szCs w:val="20"/>
        </w:rPr>
      </w:pPr>
    </w:p>
    <w:p w14:paraId="30A4A0CC"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Dieter Rams: Ten principles for good design</w:t>
      </w:r>
    </w:p>
    <w:p w14:paraId="36B98535" w14:textId="77777777" w:rsidR="007841D9" w:rsidRPr="00FC45A8" w:rsidRDefault="00652CFF" w:rsidP="007841D9">
      <w:pPr>
        <w:spacing w:line="240" w:lineRule="auto"/>
        <w:contextualSpacing w:val="0"/>
        <w:rPr>
          <w:rFonts w:ascii="Cambria" w:hAnsi="Cambria"/>
          <w:sz w:val="18"/>
          <w:szCs w:val="20"/>
        </w:rPr>
      </w:pPr>
      <w:hyperlink r:id="rId64">
        <w:r w:rsidR="007841D9" w:rsidRPr="00FC45A8">
          <w:rPr>
            <w:rFonts w:ascii="Cambria" w:hAnsi="Cambria"/>
            <w:color w:val="1155CC"/>
            <w:sz w:val="18"/>
            <w:szCs w:val="20"/>
            <w:u w:val="single"/>
          </w:rPr>
          <w:t>https://www.vitsoe.com/us/about/good-design</w:t>
        </w:r>
      </w:hyperlink>
    </w:p>
    <w:p w14:paraId="06380698" w14:textId="77777777" w:rsidR="007841D9" w:rsidRPr="00FC45A8" w:rsidRDefault="007841D9" w:rsidP="007841D9">
      <w:pPr>
        <w:spacing w:line="240" w:lineRule="auto"/>
        <w:contextualSpacing w:val="0"/>
        <w:rPr>
          <w:rFonts w:ascii="Cambria" w:hAnsi="Cambria"/>
          <w:sz w:val="18"/>
          <w:szCs w:val="20"/>
        </w:rPr>
      </w:pPr>
    </w:p>
    <w:p w14:paraId="2E619B82" w14:textId="77777777" w:rsidR="007841D9" w:rsidRPr="00FC45A8" w:rsidRDefault="007841D9" w:rsidP="007841D9">
      <w:pPr>
        <w:spacing w:line="240" w:lineRule="auto"/>
        <w:contextualSpacing w:val="0"/>
        <w:rPr>
          <w:rFonts w:ascii="Cambria" w:hAnsi="Cambria"/>
          <w:sz w:val="18"/>
          <w:szCs w:val="20"/>
        </w:rPr>
      </w:pPr>
    </w:p>
    <w:p w14:paraId="6984BC39" w14:textId="77777777" w:rsidR="007841D9" w:rsidRPr="00FC45A8" w:rsidRDefault="007841D9">
      <w:pPr>
        <w:rPr>
          <w:rFonts w:ascii="Cambria" w:eastAsia="Georgia" w:hAnsi="Cambria" w:cs="Georgia"/>
          <w:i/>
          <w:color w:val="666666"/>
          <w:sz w:val="48"/>
          <w:szCs w:val="20"/>
        </w:rPr>
      </w:pPr>
      <w:r w:rsidRPr="00FC45A8">
        <w:rPr>
          <w:rFonts w:ascii="Cambria" w:eastAsia="Georgia" w:hAnsi="Cambria" w:cs="Georgia"/>
          <w:i/>
          <w:color w:val="666666"/>
          <w:sz w:val="48"/>
          <w:szCs w:val="20"/>
        </w:rPr>
        <w:br w:type="page"/>
      </w:r>
    </w:p>
    <w:p w14:paraId="60729DE0" w14:textId="40D5D691" w:rsidR="007841D9" w:rsidRPr="00FC45A8" w:rsidRDefault="007841D9" w:rsidP="007841D9">
      <w:pPr>
        <w:spacing w:before="360" w:after="80" w:line="240" w:lineRule="auto"/>
        <w:contextualSpacing w:val="0"/>
        <w:rPr>
          <w:rFonts w:ascii="Cambria" w:eastAsia="Georgia" w:hAnsi="Cambria" w:cs="Georgia"/>
          <w:color w:val="666666"/>
          <w:sz w:val="48"/>
          <w:szCs w:val="20"/>
        </w:rPr>
      </w:pPr>
      <w:r w:rsidRPr="00FC45A8">
        <w:rPr>
          <w:rFonts w:ascii="Cambria" w:eastAsia="Georgia" w:hAnsi="Cambria" w:cs="Georgia"/>
          <w:color w:val="666666"/>
          <w:sz w:val="48"/>
          <w:szCs w:val="20"/>
        </w:rPr>
        <w:lastRenderedPageBreak/>
        <w:t>Vocabulary: CONCEPT</w:t>
      </w:r>
    </w:p>
    <w:p w14:paraId="66954DA4" w14:textId="77777777" w:rsidR="007841D9" w:rsidRPr="00FC45A8" w:rsidRDefault="007841D9" w:rsidP="007841D9">
      <w:pPr>
        <w:spacing w:before="360" w:after="80" w:line="240" w:lineRule="auto"/>
        <w:contextualSpacing w:val="0"/>
        <w:rPr>
          <w:rFonts w:ascii="Cambria" w:eastAsia="Georgia" w:hAnsi="Cambria" w:cs="Georgia"/>
          <w:color w:val="666666"/>
          <w:sz w:val="48"/>
          <w:szCs w:val="20"/>
        </w:rPr>
      </w:pPr>
    </w:p>
    <w:p w14:paraId="281F7377"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highlight w:val="white"/>
        </w:rPr>
        <w:t xml:space="preserve">Aesthetic: </w:t>
      </w:r>
      <w:r w:rsidRPr="00FC45A8">
        <w:rPr>
          <w:rFonts w:ascii="Cambria" w:hAnsi="Cambria" w:cs="Arial"/>
          <w:szCs w:val="20"/>
          <w:highlight w:val="white"/>
        </w:rPr>
        <w:t>relating to the enjoyment or study of beauty.</w:t>
      </w:r>
    </w:p>
    <w:p w14:paraId="599D74F2" w14:textId="77777777" w:rsidR="007841D9" w:rsidRPr="00FC45A8" w:rsidRDefault="007841D9" w:rsidP="007841D9">
      <w:pPr>
        <w:spacing w:line="240" w:lineRule="auto"/>
        <w:contextualSpacing w:val="0"/>
        <w:rPr>
          <w:rFonts w:ascii="Cambria" w:hAnsi="Cambria" w:cs="Arial"/>
          <w:b/>
          <w:szCs w:val="20"/>
        </w:rPr>
      </w:pPr>
    </w:p>
    <w:p w14:paraId="089C4428" w14:textId="77777777" w:rsidR="007841D9" w:rsidRPr="00FC45A8" w:rsidRDefault="007841D9" w:rsidP="007841D9">
      <w:pPr>
        <w:spacing w:line="240" w:lineRule="auto"/>
        <w:contextualSpacing w:val="0"/>
        <w:rPr>
          <w:rFonts w:ascii="Cambria" w:hAnsi="Cambria" w:cs="Arial"/>
          <w:b/>
          <w:szCs w:val="20"/>
        </w:rPr>
      </w:pPr>
      <w:r w:rsidRPr="00FC45A8">
        <w:rPr>
          <w:rFonts w:ascii="Cambria" w:hAnsi="Cambria" w:cs="Arial"/>
          <w:b/>
          <w:szCs w:val="20"/>
        </w:rPr>
        <w:t>Characteristic</w:t>
      </w:r>
      <w:r w:rsidRPr="00FC45A8">
        <w:rPr>
          <w:rFonts w:ascii="Cambria" w:hAnsi="Cambria" w:cs="Arial"/>
          <w:szCs w:val="20"/>
        </w:rPr>
        <w:t xml:space="preserve">: a typical or noticeable quality of someone or something. </w:t>
      </w:r>
    </w:p>
    <w:p w14:paraId="6DEF56A5" w14:textId="77777777" w:rsidR="007841D9" w:rsidRPr="00FC45A8" w:rsidRDefault="007841D9" w:rsidP="007841D9">
      <w:pPr>
        <w:spacing w:line="240" w:lineRule="auto"/>
        <w:contextualSpacing w:val="0"/>
        <w:rPr>
          <w:rFonts w:ascii="Cambria" w:hAnsi="Cambria" w:cs="Arial"/>
          <w:sz w:val="18"/>
          <w:szCs w:val="20"/>
        </w:rPr>
      </w:pPr>
    </w:p>
    <w:p w14:paraId="11DBE6EA" w14:textId="77777777" w:rsidR="007841D9" w:rsidRPr="00FC45A8" w:rsidRDefault="007841D9" w:rsidP="007841D9">
      <w:pPr>
        <w:spacing w:line="240" w:lineRule="auto"/>
        <w:contextualSpacing w:val="0"/>
        <w:rPr>
          <w:rFonts w:ascii="Cambria" w:hAnsi="Cambria" w:cs="Arial"/>
          <w:b/>
          <w:szCs w:val="20"/>
        </w:rPr>
      </w:pPr>
      <w:r w:rsidRPr="00FC45A8">
        <w:rPr>
          <w:rFonts w:ascii="Cambria" w:hAnsi="Cambria" w:cs="Arial"/>
          <w:b/>
          <w:szCs w:val="20"/>
        </w:rPr>
        <w:t>Core audience:</w:t>
      </w:r>
      <w:r w:rsidRPr="00FC45A8">
        <w:rPr>
          <w:rFonts w:ascii="Cambria" w:hAnsi="Cambria" w:cs="Arial"/>
          <w:szCs w:val="20"/>
        </w:rPr>
        <w:t xml:space="preserve"> </w:t>
      </w:r>
      <w:r w:rsidRPr="00FC45A8">
        <w:rPr>
          <w:rFonts w:ascii="Cambria" w:eastAsia="Arial" w:hAnsi="Cambria" w:cs="Arial"/>
          <w:sz w:val="18"/>
          <w:szCs w:val="20"/>
          <w:highlight w:val="white"/>
        </w:rPr>
        <w:t xml:space="preserve"> </w:t>
      </w:r>
      <w:r w:rsidRPr="00FC45A8">
        <w:rPr>
          <w:rFonts w:ascii="Cambria" w:hAnsi="Cambria" w:cs="Arial"/>
          <w:szCs w:val="20"/>
          <w:highlight w:val="white"/>
        </w:rPr>
        <w:t>the group of people who are most likely to buy a particular product, to watch a particular program, etc.</w:t>
      </w:r>
      <w:r w:rsidRPr="00FC45A8">
        <w:rPr>
          <w:rFonts w:ascii="Cambria" w:eastAsia="Arial" w:hAnsi="Cambria" w:cs="Arial"/>
          <w:sz w:val="18"/>
          <w:szCs w:val="20"/>
          <w:highlight w:val="white"/>
        </w:rPr>
        <w:t xml:space="preserve"> </w:t>
      </w:r>
    </w:p>
    <w:p w14:paraId="3C3652EF" w14:textId="77777777" w:rsidR="007841D9" w:rsidRPr="00FC45A8" w:rsidRDefault="007841D9" w:rsidP="007841D9">
      <w:pPr>
        <w:spacing w:line="240" w:lineRule="auto"/>
        <w:contextualSpacing w:val="0"/>
        <w:rPr>
          <w:rFonts w:ascii="Cambria" w:hAnsi="Cambria" w:cs="Arial"/>
          <w:b/>
          <w:szCs w:val="20"/>
        </w:rPr>
      </w:pPr>
    </w:p>
    <w:p w14:paraId="0B186FF2" w14:textId="77777777" w:rsidR="007841D9" w:rsidRPr="00FC45A8" w:rsidRDefault="007841D9" w:rsidP="007841D9">
      <w:pPr>
        <w:spacing w:line="240" w:lineRule="auto"/>
        <w:contextualSpacing w:val="0"/>
        <w:rPr>
          <w:rFonts w:ascii="Cambria" w:hAnsi="Cambria" w:cs="Arial"/>
          <w:b/>
          <w:szCs w:val="20"/>
        </w:rPr>
      </w:pPr>
      <w:r w:rsidRPr="00FC45A8">
        <w:rPr>
          <w:rFonts w:ascii="Cambria" w:hAnsi="Cambria" w:cs="Arial"/>
          <w:b/>
          <w:szCs w:val="20"/>
        </w:rPr>
        <w:t>Demographic:</w:t>
      </w:r>
      <w:r w:rsidRPr="00FC45A8">
        <w:rPr>
          <w:rFonts w:ascii="Cambria" w:hAnsi="Cambria" w:cs="Arial"/>
          <w:szCs w:val="20"/>
        </w:rPr>
        <w:t xml:space="preserve"> a group of people, for example, customers, who are similar in age, social class, etc.</w:t>
      </w:r>
    </w:p>
    <w:p w14:paraId="438B5794" w14:textId="77777777" w:rsidR="007841D9" w:rsidRPr="00FC45A8" w:rsidRDefault="007841D9" w:rsidP="007841D9">
      <w:pPr>
        <w:spacing w:line="240" w:lineRule="auto"/>
        <w:contextualSpacing w:val="0"/>
        <w:rPr>
          <w:rFonts w:ascii="Cambria" w:hAnsi="Cambria" w:cs="Arial"/>
          <w:sz w:val="18"/>
          <w:szCs w:val="20"/>
        </w:rPr>
      </w:pPr>
    </w:p>
    <w:p w14:paraId="53AB993D"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highlight w:val="white"/>
        </w:rPr>
        <w:t xml:space="preserve">Innovative: </w:t>
      </w:r>
      <w:r w:rsidRPr="00FC45A8">
        <w:rPr>
          <w:rFonts w:ascii="Cambria" w:hAnsi="Cambria" w:cs="Arial"/>
          <w:szCs w:val="20"/>
          <w:highlight w:val="white"/>
        </w:rPr>
        <w:t>using new methods or ideas.</w:t>
      </w:r>
    </w:p>
    <w:p w14:paraId="79229625" w14:textId="77777777" w:rsidR="007841D9" w:rsidRPr="00FC45A8" w:rsidRDefault="007841D9" w:rsidP="007841D9">
      <w:pPr>
        <w:spacing w:line="240" w:lineRule="auto"/>
        <w:contextualSpacing w:val="0"/>
        <w:rPr>
          <w:rFonts w:ascii="Cambria" w:hAnsi="Cambria" w:cs="Arial"/>
          <w:sz w:val="18"/>
          <w:szCs w:val="20"/>
        </w:rPr>
      </w:pPr>
    </w:p>
    <w:p w14:paraId="3EE6F33E"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color w:val="252525"/>
          <w:szCs w:val="20"/>
          <w:highlight w:val="white"/>
        </w:rPr>
        <w:t xml:space="preserve">Investment: </w:t>
      </w:r>
      <w:r w:rsidRPr="00FC45A8">
        <w:rPr>
          <w:rFonts w:ascii="Cambria" w:hAnsi="Cambria" w:cs="Arial"/>
          <w:color w:val="252525"/>
          <w:szCs w:val="20"/>
          <w:highlight w:val="white"/>
        </w:rPr>
        <w:t xml:space="preserve">the act of putting money, effort, time, etc. into something to gain profit or advantage; the money, effort, time, etc. used to do this. </w:t>
      </w:r>
    </w:p>
    <w:p w14:paraId="3D0E5748" w14:textId="77777777" w:rsidR="007841D9" w:rsidRPr="00FC45A8" w:rsidRDefault="007841D9" w:rsidP="007841D9">
      <w:pPr>
        <w:spacing w:line="240" w:lineRule="auto"/>
        <w:contextualSpacing w:val="0"/>
        <w:rPr>
          <w:rFonts w:ascii="Cambria" w:hAnsi="Cambria" w:cs="Arial"/>
          <w:b/>
          <w:szCs w:val="20"/>
          <w:highlight w:val="white"/>
        </w:rPr>
      </w:pPr>
    </w:p>
    <w:p w14:paraId="6A37431D"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highlight w:val="white"/>
        </w:rPr>
        <w:t>Logo:</w:t>
      </w:r>
      <w:r w:rsidRPr="00FC45A8">
        <w:rPr>
          <w:rFonts w:ascii="Cambria" w:eastAsia="Arial" w:hAnsi="Cambria" w:cs="Arial"/>
          <w:b/>
          <w:sz w:val="22"/>
          <w:szCs w:val="20"/>
          <w:highlight w:val="white"/>
        </w:rPr>
        <w:t xml:space="preserve"> </w:t>
      </w:r>
      <w:r w:rsidRPr="00FC45A8">
        <w:rPr>
          <w:rFonts w:ascii="Cambria" w:eastAsia="Arial" w:hAnsi="Cambria" w:cs="Arial"/>
          <w:szCs w:val="20"/>
          <w:highlight w:val="white"/>
        </w:rPr>
        <w:t>a design or symbol displayed on a company’s products, marketing materials, etc., that expresses the company’s character and makes it easy to recognize and remember the company.</w:t>
      </w:r>
    </w:p>
    <w:p w14:paraId="6516A732" w14:textId="77777777" w:rsidR="007841D9" w:rsidRPr="00FC45A8" w:rsidRDefault="007841D9" w:rsidP="007841D9">
      <w:pPr>
        <w:spacing w:line="240" w:lineRule="auto"/>
        <w:contextualSpacing w:val="0"/>
        <w:rPr>
          <w:rFonts w:ascii="Cambria" w:hAnsi="Cambria" w:cs="Arial"/>
          <w:sz w:val="18"/>
          <w:szCs w:val="20"/>
        </w:rPr>
      </w:pPr>
    </w:p>
    <w:p w14:paraId="31190614"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rPr>
        <w:t>Product:</w:t>
      </w:r>
      <w:r w:rsidRPr="00FC45A8">
        <w:rPr>
          <w:rFonts w:ascii="Cambria" w:hAnsi="Cambria" w:cs="Arial"/>
          <w:szCs w:val="20"/>
        </w:rPr>
        <w:t xml:space="preserve"> something that is made to be sold, usually something that is produced by an industrial process or (less commonly) something that is grown or obtained through farming.</w:t>
      </w:r>
    </w:p>
    <w:p w14:paraId="280AE9BC" w14:textId="77777777" w:rsidR="007841D9" w:rsidRPr="00FC45A8" w:rsidRDefault="007841D9" w:rsidP="007841D9">
      <w:pPr>
        <w:spacing w:line="240" w:lineRule="auto"/>
        <w:contextualSpacing w:val="0"/>
        <w:rPr>
          <w:rFonts w:ascii="Cambria" w:hAnsi="Cambria" w:cs="Arial"/>
          <w:sz w:val="18"/>
          <w:szCs w:val="20"/>
        </w:rPr>
      </w:pPr>
    </w:p>
    <w:p w14:paraId="45B59B2D"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highlight w:val="white"/>
        </w:rPr>
        <w:t xml:space="preserve">Timeless: </w:t>
      </w:r>
      <w:r w:rsidRPr="00FC45A8">
        <w:rPr>
          <w:rFonts w:ascii="Cambria" w:hAnsi="Cambria" w:cs="Arial"/>
          <w:szCs w:val="20"/>
          <w:highlight w:val="white"/>
        </w:rPr>
        <w:t xml:space="preserve">losing little relevance or value as the years go past. </w:t>
      </w:r>
    </w:p>
    <w:p w14:paraId="630EEAEE" w14:textId="77777777" w:rsidR="007841D9" w:rsidRPr="00FC45A8" w:rsidRDefault="007841D9" w:rsidP="007841D9">
      <w:pPr>
        <w:spacing w:line="240" w:lineRule="auto"/>
        <w:contextualSpacing w:val="0"/>
        <w:rPr>
          <w:rFonts w:ascii="Cambria" w:hAnsi="Cambria" w:cs="Arial"/>
          <w:b/>
          <w:szCs w:val="20"/>
          <w:highlight w:val="white"/>
        </w:rPr>
      </w:pPr>
    </w:p>
    <w:p w14:paraId="4E57A7A4"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highlight w:val="white"/>
        </w:rPr>
        <w:t xml:space="preserve">Unobtrusive: </w:t>
      </w:r>
      <w:r w:rsidRPr="00FC45A8">
        <w:rPr>
          <w:rFonts w:ascii="Cambria" w:hAnsi="Cambria" w:cs="Arial"/>
          <w:szCs w:val="20"/>
          <w:highlight w:val="white"/>
        </w:rPr>
        <w:t xml:space="preserve">not noticeable; seeming to fit in well with </w:t>
      </w:r>
      <w:r w:rsidRPr="00FC45A8">
        <w:rPr>
          <w:rFonts w:ascii="Cambria" w:hAnsi="Cambria" w:cs="Arial"/>
          <w:szCs w:val="20"/>
        </w:rPr>
        <w:t>surroundings.</w:t>
      </w:r>
    </w:p>
    <w:p w14:paraId="13C73019" w14:textId="77777777" w:rsidR="007841D9" w:rsidRPr="00FC45A8" w:rsidRDefault="007841D9" w:rsidP="007841D9">
      <w:pPr>
        <w:spacing w:line="240" w:lineRule="auto"/>
        <w:contextualSpacing w:val="0"/>
        <w:rPr>
          <w:rFonts w:ascii="Cambria" w:hAnsi="Cambria" w:cs="Arial"/>
          <w:sz w:val="18"/>
          <w:szCs w:val="20"/>
        </w:rPr>
      </w:pPr>
    </w:p>
    <w:p w14:paraId="5B8CE9AD" w14:textId="77777777" w:rsidR="007841D9" w:rsidRPr="00FC45A8" w:rsidRDefault="007841D9" w:rsidP="007841D9">
      <w:pPr>
        <w:spacing w:line="240" w:lineRule="auto"/>
        <w:contextualSpacing w:val="0"/>
        <w:rPr>
          <w:rFonts w:ascii="Cambria" w:hAnsi="Cambria" w:cs="Arial"/>
          <w:sz w:val="18"/>
          <w:szCs w:val="20"/>
        </w:rPr>
      </w:pPr>
      <w:r w:rsidRPr="00FC45A8">
        <w:rPr>
          <w:rFonts w:ascii="Cambria" w:hAnsi="Cambria" w:cs="Arial"/>
          <w:b/>
          <w:szCs w:val="20"/>
          <w:highlight w:val="white"/>
        </w:rPr>
        <w:t xml:space="preserve">Versatile: </w:t>
      </w:r>
      <w:r w:rsidRPr="00FC45A8">
        <w:rPr>
          <w:rFonts w:ascii="Cambria" w:hAnsi="Cambria" w:cs="Arial"/>
          <w:szCs w:val="20"/>
          <w:highlight w:val="white"/>
        </w:rPr>
        <w:t xml:space="preserve">able to be used for many different purposes. </w:t>
      </w:r>
    </w:p>
    <w:p w14:paraId="47ED6D56" w14:textId="77777777" w:rsidR="007841D9" w:rsidRPr="00FC45A8" w:rsidRDefault="007841D9" w:rsidP="007841D9">
      <w:pPr>
        <w:spacing w:line="240" w:lineRule="auto"/>
        <w:contextualSpacing w:val="0"/>
        <w:rPr>
          <w:rFonts w:ascii="Cambria" w:hAnsi="Cambria" w:cs="Arial"/>
          <w:b/>
          <w:szCs w:val="20"/>
          <w:highlight w:val="white"/>
        </w:rPr>
      </w:pPr>
    </w:p>
    <w:p w14:paraId="7A884DC3" w14:textId="77777777" w:rsidR="007841D9" w:rsidRPr="00FC45A8" w:rsidRDefault="007841D9" w:rsidP="007841D9">
      <w:pPr>
        <w:spacing w:line="240" w:lineRule="auto"/>
        <w:contextualSpacing w:val="0"/>
        <w:rPr>
          <w:rFonts w:ascii="Cambria" w:hAnsi="Cambria" w:cs="Arial"/>
          <w:szCs w:val="20"/>
          <w:highlight w:val="white"/>
        </w:rPr>
      </w:pPr>
      <w:r w:rsidRPr="00FC45A8">
        <w:rPr>
          <w:rFonts w:ascii="Cambria" w:hAnsi="Cambria" w:cs="Arial"/>
          <w:b/>
          <w:szCs w:val="20"/>
          <w:highlight w:val="white"/>
        </w:rPr>
        <w:t xml:space="preserve">Wordmark: </w:t>
      </w:r>
      <w:r w:rsidRPr="00FC45A8">
        <w:rPr>
          <w:rFonts w:ascii="Cambria" w:hAnsi="Cambria" w:cs="Arial"/>
          <w:szCs w:val="20"/>
          <w:highlight w:val="white"/>
        </w:rPr>
        <w:t xml:space="preserve">a distinct text-only typographic treatment of the name of a company, institution, or product used for purposes of identification. </w:t>
      </w:r>
    </w:p>
    <w:p w14:paraId="5A1C23A8" w14:textId="77777777" w:rsidR="007841D9" w:rsidRPr="00FC45A8" w:rsidRDefault="007841D9" w:rsidP="007841D9">
      <w:pPr>
        <w:spacing w:line="240" w:lineRule="auto"/>
        <w:contextualSpacing w:val="0"/>
        <w:rPr>
          <w:rFonts w:ascii="Cambria" w:hAnsi="Cambria"/>
          <w:sz w:val="18"/>
          <w:szCs w:val="20"/>
        </w:rPr>
      </w:pPr>
    </w:p>
    <w:p w14:paraId="0490BA94" w14:textId="77777777" w:rsidR="007841D9" w:rsidRPr="00FC45A8" w:rsidRDefault="007841D9" w:rsidP="007841D9">
      <w:pPr>
        <w:spacing w:line="240" w:lineRule="auto"/>
        <w:contextualSpacing w:val="0"/>
        <w:rPr>
          <w:rFonts w:ascii="Cambria" w:hAnsi="Cambria"/>
          <w:sz w:val="18"/>
          <w:szCs w:val="20"/>
        </w:rPr>
      </w:pPr>
    </w:p>
    <w:p w14:paraId="3F526B60" w14:textId="77777777" w:rsidR="007841D9" w:rsidRPr="00FC45A8" w:rsidRDefault="007841D9" w:rsidP="007841D9">
      <w:pPr>
        <w:spacing w:line="240" w:lineRule="auto"/>
        <w:contextualSpacing w:val="0"/>
        <w:rPr>
          <w:rFonts w:ascii="Cambria" w:hAnsi="Cambria"/>
          <w:sz w:val="18"/>
          <w:szCs w:val="20"/>
        </w:rPr>
      </w:pPr>
      <w:r w:rsidRPr="00FC45A8">
        <w:rPr>
          <w:rFonts w:ascii="Cambria" w:hAnsi="Cambria"/>
          <w:sz w:val="18"/>
          <w:szCs w:val="20"/>
        </w:rPr>
        <w:t xml:space="preserve">Definitions provided by: dictionary.cambridge.org </w:t>
      </w:r>
    </w:p>
    <w:p w14:paraId="57EE10C6" w14:textId="35F34C4A" w:rsidR="00F93818" w:rsidRPr="00FC45A8" w:rsidRDefault="00F93818">
      <w:pPr>
        <w:rPr>
          <w:rFonts w:ascii="Cambria" w:hAnsi="Cambria"/>
          <w:sz w:val="18"/>
          <w:szCs w:val="20"/>
        </w:rPr>
      </w:pPr>
      <w:r w:rsidRPr="00FC45A8">
        <w:rPr>
          <w:rFonts w:ascii="Cambria" w:hAnsi="Cambria"/>
          <w:sz w:val="18"/>
          <w:szCs w:val="20"/>
        </w:rPr>
        <w:br w:type="page"/>
      </w:r>
    </w:p>
    <w:p w14:paraId="51C28D19" w14:textId="4C5552AD" w:rsidR="007841D9" w:rsidRPr="00FC45A8" w:rsidRDefault="00DE4475" w:rsidP="007841D9">
      <w:pPr>
        <w:spacing w:line="240" w:lineRule="auto"/>
        <w:contextualSpacing w:val="0"/>
        <w:rPr>
          <w:rFonts w:ascii="Cambria" w:hAnsi="Cambria"/>
          <w:sz w:val="18"/>
          <w:szCs w:val="20"/>
        </w:rPr>
      </w:pPr>
      <w:r w:rsidRPr="00FC45A8">
        <w:rPr>
          <w:rFonts w:ascii="Cambria" w:hAnsi="Cambria"/>
          <w:noProof/>
        </w:rPr>
        <w:lastRenderedPageBreak/>
        <w:drawing>
          <wp:anchor distT="0" distB="0" distL="114300" distR="114300" simplePos="0" relativeHeight="251674624" behindDoc="0" locked="0" layoutInCell="1" allowOverlap="1" wp14:anchorId="2F100272" wp14:editId="4C36C684">
            <wp:simplePos x="0" y="0"/>
            <wp:positionH relativeFrom="column">
              <wp:posOffset>-457200</wp:posOffset>
            </wp:positionH>
            <wp:positionV relativeFrom="paragraph">
              <wp:posOffset>-342900</wp:posOffset>
            </wp:positionV>
            <wp:extent cx="6858000" cy="8877822"/>
            <wp:effectExtent l="0" t="0" r="0" b="12700"/>
            <wp:wrapNone/>
            <wp:docPr id="12" name="Picture 12" descr="HMSG-ArtLabiMacA:Users:teenartist:Downloads:BIZ-PREZ-CAR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MSG-ArtLabiMacA:Users:teenartist:Downloads:BIZ-PREZ-CARDS.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858000" cy="8877822"/>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3066008" w14:textId="77777777" w:rsidR="007841D9" w:rsidRPr="00FC45A8" w:rsidRDefault="007841D9" w:rsidP="007841D9">
      <w:pPr>
        <w:spacing w:line="240" w:lineRule="auto"/>
        <w:rPr>
          <w:rFonts w:ascii="Cambria" w:hAnsi="Cambria"/>
          <w:sz w:val="18"/>
          <w:szCs w:val="20"/>
        </w:rPr>
      </w:pPr>
    </w:p>
    <w:p w14:paraId="069F0686" w14:textId="77777777" w:rsidR="007841D9" w:rsidRPr="00FC45A8" w:rsidRDefault="007841D9" w:rsidP="007841D9">
      <w:pPr>
        <w:spacing w:line="240" w:lineRule="auto"/>
        <w:contextualSpacing w:val="0"/>
        <w:rPr>
          <w:rFonts w:ascii="Cambria" w:hAnsi="Cambria"/>
          <w:sz w:val="18"/>
          <w:szCs w:val="20"/>
        </w:rPr>
      </w:pPr>
    </w:p>
    <w:p w14:paraId="0E663769" w14:textId="77777777" w:rsidR="00F756DA" w:rsidRPr="00FC45A8" w:rsidRDefault="002F7268" w:rsidP="00F756DA">
      <w:pPr>
        <w:ind w:left="-79"/>
        <w:contextualSpacing w:val="0"/>
        <w:jc w:val="center"/>
        <w:rPr>
          <w:rFonts w:ascii="Cambria" w:hAnsi="Cambria"/>
          <w:b/>
          <w:sz w:val="64"/>
          <w:szCs w:val="64"/>
        </w:rPr>
      </w:pPr>
      <w:r w:rsidRPr="00FC45A8">
        <w:rPr>
          <w:rFonts w:ascii="Cambria" w:hAnsi="Cambria"/>
        </w:rPr>
        <w:br w:type="page"/>
      </w:r>
      <w:r w:rsidR="00F756DA" w:rsidRPr="00FC45A8">
        <w:rPr>
          <w:rFonts w:ascii="Cambria" w:eastAsia="Yanone Kaffeesatz" w:hAnsi="Cambria" w:cs="Yanone Kaffeesatz"/>
          <w:b/>
          <w:sz w:val="64"/>
          <w:szCs w:val="64"/>
        </w:rPr>
        <w:lastRenderedPageBreak/>
        <w:t xml:space="preserve">Entrepreneur Incubator: </w:t>
      </w:r>
    </w:p>
    <w:p w14:paraId="026878C9" w14:textId="77777777" w:rsidR="00F756DA" w:rsidRPr="00FC45A8" w:rsidRDefault="00F756DA" w:rsidP="00F756DA">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sz w:val="64"/>
          <w:szCs w:val="64"/>
        </w:rPr>
        <w:t xml:space="preserve">Development Content Pyramid </w:t>
      </w:r>
    </w:p>
    <w:p w14:paraId="7CEE6EFD" w14:textId="77777777" w:rsidR="00F756DA" w:rsidRPr="00FC45A8" w:rsidRDefault="00F756DA" w:rsidP="00F756DA">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color w:val="E89312"/>
          <w:sz w:val="64"/>
          <w:szCs w:val="64"/>
        </w:rPr>
        <w:t>PRODUCT REVIEW</w:t>
      </w:r>
    </w:p>
    <w:p w14:paraId="6224D40D" w14:textId="77777777" w:rsidR="00F756DA" w:rsidRPr="00FC45A8" w:rsidRDefault="00F756DA" w:rsidP="00F756DA">
      <w:pPr>
        <w:spacing w:line="240" w:lineRule="auto"/>
        <w:contextualSpacing w:val="0"/>
        <w:rPr>
          <w:rFonts w:ascii="Cambria" w:hAnsi="Cambria"/>
          <w:sz w:val="18"/>
          <w:szCs w:val="20"/>
        </w:rPr>
      </w:pPr>
    </w:p>
    <w:p w14:paraId="39E7D61B"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This workshop focuses specifically on the Product Review section of the Development Content Pyramid and teaches the importance of product research and testing.</w:t>
      </w:r>
    </w:p>
    <w:p w14:paraId="0E0DAC6B" w14:textId="77777777" w:rsidR="00F756DA" w:rsidRPr="00FC45A8" w:rsidRDefault="00F756DA" w:rsidP="00F756DA">
      <w:pPr>
        <w:spacing w:line="240" w:lineRule="auto"/>
        <w:contextualSpacing w:val="0"/>
        <w:rPr>
          <w:rFonts w:ascii="Cambria" w:hAnsi="Cambria"/>
          <w:sz w:val="18"/>
          <w:szCs w:val="20"/>
        </w:rPr>
      </w:pPr>
    </w:p>
    <w:p w14:paraId="3D9C39D9" w14:textId="77777777" w:rsidR="00F756DA" w:rsidRPr="00FC45A8" w:rsidRDefault="00F756DA" w:rsidP="00F756DA">
      <w:pPr>
        <w:contextualSpacing w:val="0"/>
        <w:rPr>
          <w:rFonts w:ascii="Cambria" w:hAnsi="Cambria"/>
          <w:sz w:val="18"/>
          <w:szCs w:val="20"/>
        </w:rPr>
      </w:pPr>
      <w:r w:rsidRPr="00FC45A8">
        <w:rPr>
          <w:rFonts w:ascii="Cambria" w:hAnsi="Cambria"/>
          <w:b/>
          <w:sz w:val="18"/>
          <w:szCs w:val="20"/>
          <w:highlight w:val="yellow"/>
        </w:rPr>
        <w:t>TIPS FOR FACILITATORS:</w:t>
      </w:r>
    </w:p>
    <w:p w14:paraId="2D63FD6B" w14:textId="77777777" w:rsidR="00F756DA" w:rsidRPr="00FC45A8" w:rsidRDefault="00F756DA" w:rsidP="00F756DA">
      <w:pPr>
        <w:numPr>
          <w:ilvl w:val="0"/>
          <w:numId w:val="66"/>
        </w:numPr>
        <w:spacing w:line="240" w:lineRule="auto"/>
        <w:ind w:hanging="359"/>
        <w:rPr>
          <w:rFonts w:ascii="Cambria" w:hAnsi="Cambria"/>
          <w:sz w:val="18"/>
          <w:szCs w:val="20"/>
        </w:rPr>
      </w:pPr>
      <w:r w:rsidRPr="00FC45A8">
        <w:rPr>
          <w:rFonts w:ascii="Cambria" w:hAnsi="Cambria"/>
          <w:sz w:val="18"/>
          <w:szCs w:val="20"/>
        </w:rPr>
        <w:t>Development Content Pyramid workshops (Concept, Product Review, and Prototype) must be completed in succession. Participants cannot participate in the Product Review workshop without having completed the Concept workshop.</w:t>
      </w:r>
    </w:p>
    <w:p w14:paraId="6FFDC590" w14:textId="77777777" w:rsidR="00F756DA" w:rsidRPr="00FC45A8" w:rsidRDefault="00F756DA" w:rsidP="00F756DA">
      <w:pPr>
        <w:contextualSpacing w:val="0"/>
        <w:rPr>
          <w:rFonts w:ascii="Cambria" w:hAnsi="Cambria"/>
          <w:sz w:val="18"/>
          <w:szCs w:val="20"/>
        </w:rPr>
      </w:pPr>
    </w:p>
    <w:p w14:paraId="379879C2" w14:textId="77777777" w:rsidR="00F756DA" w:rsidRPr="00FC45A8" w:rsidRDefault="00F756DA" w:rsidP="00F756DA">
      <w:pPr>
        <w:contextualSpacing w:val="0"/>
        <w:rPr>
          <w:rFonts w:ascii="Cambria" w:hAnsi="Cambria"/>
          <w:sz w:val="18"/>
          <w:szCs w:val="20"/>
        </w:rPr>
      </w:pPr>
    </w:p>
    <w:p w14:paraId="75912164"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2265"/>
        <w:gridCol w:w="2190"/>
        <w:gridCol w:w="1695"/>
        <w:gridCol w:w="2205"/>
      </w:tblGrid>
      <w:tr w:rsidR="00F756DA" w:rsidRPr="00FC45A8" w14:paraId="583D60E1" w14:textId="77777777" w:rsidTr="00F756DA">
        <w:tc>
          <w:tcPr>
            <w:tcW w:w="1005" w:type="dxa"/>
            <w:tcMar>
              <w:top w:w="100" w:type="dxa"/>
              <w:left w:w="100" w:type="dxa"/>
              <w:bottom w:w="100" w:type="dxa"/>
              <w:right w:w="100" w:type="dxa"/>
            </w:tcMar>
          </w:tcPr>
          <w:p w14:paraId="5BBAF1BD"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TIME NEEDED</w:t>
            </w:r>
          </w:p>
        </w:tc>
        <w:tc>
          <w:tcPr>
            <w:tcW w:w="2265" w:type="dxa"/>
            <w:tcMar>
              <w:top w:w="100" w:type="dxa"/>
              <w:left w:w="100" w:type="dxa"/>
              <w:bottom w:w="100" w:type="dxa"/>
              <w:right w:w="100" w:type="dxa"/>
            </w:tcMar>
          </w:tcPr>
          <w:p w14:paraId="2DD8B59B"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SKILLS</w:t>
            </w:r>
          </w:p>
        </w:tc>
        <w:tc>
          <w:tcPr>
            <w:tcW w:w="2190" w:type="dxa"/>
            <w:tcMar>
              <w:top w:w="100" w:type="dxa"/>
              <w:left w:w="100" w:type="dxa"/>
              <w:bottom w:w="100" w:type="dxa"/>
              <w:right w:w="100" w:type="dxa"/>
            </w:tcMar>
          </w:tcPr>
          <w:p w14:paraId="6DBBBBE5"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TECHNOLOGY</w:t>
            </w:r>
          </w:p>
        </w:tc>
        <w:tc>
          <w:tcPr>
            <w:tcW w:w="1695" w:type="dxa"/>
            <w:tcMar>
              <w:top w:w="100" w:type="dxa"/>
              <w:left w:w="100" w:type="dxa"/>
              <w:bottom w:w="100" w:type="dxa"/>
              <w:right w:w="100" w:type="dxa"/>
            </w:tcMar>
          </w:tcPr>
          <w:p w14:paraId="5624300F"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MATERIALS</w:t>
            </w:r>
          </w:p>
        </w:tc>
        <w:tc>
          <w:tcPr>
            <w:tcW w:w="2205" w:type="dxa"/>
            <w:tcMar>
              <w:top w:w="100" w:type="dxa"/>
              <w:left w:w="100" w:type="dxa"/>
              <w:bottom w:w="100" w:type="dxa"/>
              <w:right w:w="100" w:type="dxa"/>
            </w:tcMar>
          </w:tcPr>
          <w:p w14:paraId="455490A2"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PROJECT(S)</w:t>
            </w:r>
          </w:p>
        </w:tc>
      </w:tr>
      <w:tr w:rsidR="00F756DA" w:rsidRPr="00FC45A8" w14:paraId="5B3D7904" w14:textId="77777777" w:rsidTr="00F756DA">
        <w:tc>
          <w:tcPr>
            <w:tcW w:w="1005" w:type="dxa"/>
            <w:tcMar>
              <w:top w:w="100" w:type="dxa"/>
              <w:left w:w="100" w:type="dxa"/>
              <w:bottom w:w="100" w:type="dxa"/>
              <w:right w:w="100" w:type="dxa"/>
            </w:tcMar>
          </w:tcPr>
          <w:p w14:paraId="45BA8343"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35–55 minutes</w:t>
            </w:r>
          </w:p>
        </w:tc>
        <w:tc>
          <w:tcPr>
            <w:tcW w:w="2265" w:type="dxa"/>
            <w:tcMar>
              <w:top w:w="100" w:type="dxa"/>
              <w:left w:w="100" w:type="dxa"/>
              <w:bottom w:w="100" w:type="dxa"/>
              <w:right w:w="100" w:type="dxa"/>
            </w:tcMar>
          </w:tcPr>
          <w:p w14:paraId="1F4A6DEB"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communication, English language,  product research, product testing, giving and receiving constructive criticism</w:t>
            </w:r>
          </w:p>
        </w:tc>
        <w:tc>
          <w:tcPr>
            <w:tcW w:w="2190" w:type="dxa"/>
            <w:tcMar>
              <w:top w:w="100" w:type="dxa"/>
              <w:left w:w="100" w:type="dxa"/>
              <w:bottom w:w="100" w:type="dxa"/>
              <w:right w:w="100" w:type="dxa"/>
            </w:tcMar>
          </w:tcPr>
          <w:p w14:paraId="05679C47"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computers with Internet access (needed only for the Lesson Extension)</w:t>
            </w:r>
          </w:p>
        </w:tc>
        <w:tc>
          <w:tcPr>
            <w:tcW w:w="1695" w:type="dxa"/>
            <w:tcMar>
              <w:top w:w="100" w:type="dxa"/>
              <w:left w:w="100" w:type="dxa"/>
              <w:bottom w:w="100" w:type="dxa"/>
              <w:right w:w="100" w:type="dxa"/>
            </w:tcMar>
          </w:tcPr>
          <w:p w14:paraId="72E30357"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sketches from Concept workshop, pencils or pens, writing paper</w:t>
            </w:r>
          </w:p>
        </w:tc>
        <w:tc>
          <w:tcPr>
            <w:tcW w:w="2205" w:type="dxa"/>
            <w:tcMar>
              <w:top w:w="100" w:type="dxa"/>
              <w:left w:w="100" w:type="dxa"/>
              <w:bottom w:w="100" w:type="dxa"/>
              <w:right w:w="100" w:type="dxa"/>
            </w:tcMar>
          </w:tcPr>
          <w:p w14:paraId="0A041F9D"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peer-led product or service review</w:t>
            </w:r>
          </w:p>
        </w:tc>
      </w:tr>
    </w:tbl>
    <w:p w14:paraId="60586405" w14:textId="77777777" w:rsidR="00F756DA" w:rsidRPr="00FC45A8" w:rsidRDefault="00F756DA" w:rsidP="00F756DA">
      <w:pPr>
        <w:spacing w:line="240" w:lineRule="auto"/>
        <w:contextualSpacing w:val="0"/>
        <w:rPr>
          <w:rFonts w:ascii="Cambria" w:hAnsi="Cambria"/>
          <w:sz w:val="18"/>
          <w:szCs w:val="20"/>
        </w:rPr>
      </w:pPr>
    </w:p>
    <w:p w14:paraId="3A01FE4A"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 xml:space="preserve">DETAILED LESSON PLAN: </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F756DA" w:rsidRPr="00FC45A8" w14:paraId="1787ACF9" w14:textId="77777777" w:rsidTr="00F756DA">
        <w:tc>
          <w:tcPr>
            <w:tcW w:w="1540" w:type="dxa"/>
            <w:tcMar>
              <w:top w:w="100" w:type="dxa"/>
              <w:left w:w="100" w:type="dxa"/>
              <w:bottom w:w="100" w:type="dxa"/>
              <w:right w:w="100" w:type="dxa"/>
            </w:tcMar>
          </w:tcPr>
          <w:p w14:paraId="79853AFD"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VOCABULARY</w:t>
            </w:r>
          </w:p>
        </w:tc>
        <w:tc>
          <w:tcPr>
            <w:tcW w:w="7820" w:type="dxa"/>
            <w:tcMar>
              <w:top w:w="100" w:type="dxa"/>
              <w:left w:w="100" w:type="dxa"/>
              <w:bottom w:w="100" w:type="dxa"/>
              <w:right w:w="100" w:type="dxa"/>
            </w:tcMar>
          </w:tcPr>
          <w:p w14:paraId="07350183"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critique, feedback, constructive criticism, product testing, feedback, service</w:t>
            </w:r>
          </w:p>
        </w:tc>
      </w:tr>
      <w:tr w:rsidR="00F756DA" w:rsidRPr="00FC45A8" w14:paraId="7EAEB024" w14:textId="77777777" w:rsidTr="00F756DA">
        <w:trPr>
          <w:trHeight w:val="780"/>
        </w:trPr>
        <w:tc>
          <w:tcPr>
            <w:tcW w:w="1540" w:type="dxa"/>
            <w:tcMar>
              <w:top w:w="100" w:type="dxa"/>
              <w:left w:w="100" w:type="dxa"/>
              <w:bottom w:w="100" w:type="dxa"/>
              <w:right w:w="100" w:type="dxa"/>
            </w:tcMar>
          </w:tcPr>
          <w:p w14:paraId="4B0390A4"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ACTIVITY OVERVIEW</w:t>
            </w:r>
          </w:p>
        </w:tc>
        <w:tc>
          <w:tcPr>
            <w:tcW w:w="78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D0C8A8" w14:textId="77777777" w:rsidR="00F756DA" w:rsidRPr="00FC45A8" w:rsidRDefault="00F756DA" w:rsidP="00F756DA">
            <w:pPr>
              <w:spacing w:line="240" w:lineRule="auto"/>
              <w:rPr>
                <w:rFonts w:ascii="Cambria" w:hAnsi="Cambria"/>
                <w:sz w:val="18"/>
                <w:szCs w:val="20"/>
              </w:rPr>
            </w:pPr>
            <w:r w:rsidRPr="00FC45A8">
              <w:rPr>
                <w:rFonts w:ascii="Cambria" w:hAnsi="Cambria"/>
                <w:sz w:val="18"/>
                <w:szCs w:val="20"/>
              </w:rPr>
              <w:t>Participants will complete the Product Review section of the Development Content Pyramid. Working individually, they will conduct preliminary research for their potential products or services. They will come up with estimated pricing for their products or services, based on their research, and receive feedback on their proposed products, services, logos, or wordmarks by participating in peer-to-peer review.</w:t>
            </w:r>
          </w:p>
        </w:tc>
      </w:tr>
      <w:tr w:rsidR="00F756DA" w:rsidRPr="00FC45A8" w14:paraId="5E23470C" w14:textId="77777777" w:rsidTr="00F756DA">
        <w:trPr>
          <w:trHeight w:val="2310"/>
        </w:trPr>
        <w:tc>
          <w:tcPr>
            <w:tcW w:w="1540" w:type="dxa"/>
            <w:tcMar>
              <w:top w:w="100" w:type="dxa"/>
              <w:left w:w="100" w:type="dxa"/>
              <w:bottom w:w="100" w:type="dxa"/>
              <w:right w:w="100" w:type="dxa"/>
            </w:tcMar>
          </w:tcPr>
          <w:p w14:paraId="0EA8507D"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STEP BY STEP</w:t>
            </w:r>
          </w:p>
        </w:tc>
        <w:tc>
          <w:tcPr>
            <w:tcW w:w="7820" w:type="dxa"/>
            <w:tcMar>
              <w:top w:w="100" w:type="dxa"/>
              <w:left w:w="100" w:type="dxa"/>
              <w:bottom w:w="100" w:type="dxa"/>
              <w:right w:w="100" w:type="dxa"/>
            </w:tcMar>
          </w:tcPr>
          <w:p w14:paraId="6A24852D" w14:textId="77777777" w:rsidR="00F756DA" w:rsidRPr="00FC45A8" w:rsidRDefault="00F756DA" w:rsidP="00F756DA">
            <w:pPr>
              <w:contextualSpacing w:val="0"/>
              <w:rPr>
                <w:rFonts w:ascii="Cambria" w:hAnsi="Cambria"/>
                <w:sz w:val="18"/>
                <w:szCs w:val="20"/>
              </w:rPr>
            </w:pPr>
            <w:r w:rsidRPr="00FC45A8">
              <w:rPr>
                <w:rFonts w:ascii="Cambria" w:hAnsi="Cambria"/>
                <w:b/>
                <w:sz w:val="18"/>
                <w:szCs w:val="20"/>
              </w:rPr>
              <w:t>1. Product Research (10–15 minutes):</w:t>
            </w:r>
          </w:p>
          <w:p w14:paraId="16161147" w14:textId="77777777" w:rsidR="00F756DA" w:rsidRPr="00FC45A8" w:rsidRDefault="00F756DA" w:rsidP="00F756DA">
            <w:pPr>
              <w:numPr>
                <w:ilvl w:val="0"/>
                <w:numId w:val="63"/>
              </w:numPr>
              <w:spacing w:line="240" w:lineRule="auto"/>
              <w:ind w:hanging="359"/>
              <w:rPr>
                <w:rFonts w:ascii="Cambria" w:hAnsi="Cambria"/>
                <w:sz w:val="18"/>
                <w:szCs w:val="20"/>
              </w:rPr>
            </w:pPr>
            <w:r w:rsidRPr="00FC45A8">
              <w:rPr>
                <w:rFonts w:ascii="Cambria" w:hAnsi="Cambria"/>
                <w:sz w:val="18"/>
                <w:szCs w:val="20"/>
              </w:rPr>
              <w:t>Hand out the participant sketches from the Concept workshop.</w:t>
            </w:r>
          </w:p>
          <w:p w14:paraId="67A182EB" w14:textId="77777777" w:rsidR="00F756DA" w:rsidRPr="00FC45A8" w:rsidRDefault="00F756DA" w:rsidP="00F756DA">
            <w:pPr>
              <w:numPr>
                <w:ilvl w:val="0"/>
                <w:numId w:val="63"/>
              </w:numPr>
              <w:spacing w:line="240" w:lineRule="auto"/>
              <w:ind w:hanging="359"/>
              <w:rPr>
                <w:rFonts w:ascii="Cambria" w:hAnsi="Cambria"/>
                <w:sz w:val="18"/>
                <w:szCs w:val="20"/>
              </w:rPr>
            </w:pPr>
            <w:r w:rsidRPr="00FC45A8">
              <w:rPr>
                <w:rFonts w:ascii="Cambria" w:hAnsi="Cambria"/>
                <w:sz w:val="18"/>
                <w:szCs w:val="20"/>
              </w:rPr>
              <w:t>Have participants spend a few minutes thinking about the costs associated with their proposed products or services. Ask them to write down lists of costs on their sketches.</w:t>
            </w:r>
          </w:p>
          <w:p w14:paraId="3A285F11" w14:textId="77777777" w:rsidR="00F756DA" w:rsidRPr="00FC45A8" w:rsidRDefault="00F756DA" w:rsidP="00F756DA">
            <w:pPr>
              <w:numPr>
                <w:ilvl w:val="0"/>
                <w:numId w:val="63"/>
              </w:numPr>
              <w:spacing w:line="240" w:lineRule="auto"/>
              <w:ind w:hanging="359"/>
              <w:rPr>
                <w:rFonts w:ascii="Cambria" w:hAnsi="Cambria"/>
                <w:sz w:val="18"/>
                <w:szCs w:val="20"/>
              </w:rPr>
            </w:pPr>
            <w:r w:rsidRPr="00FC45A8">
              <w:rPr>
                <w:rFonts w:ascii="Cambria" w:hAnsi="Cambria"/>
                <w:sz w:val="18"/>
                <w:szCs w:val="20"/>
              </w:rPr>
              <w:t xml:space="preserve">Encourage participants to think about not just costs, but also their core audience when coming up with prices for their products or services. It is important that they do not set their prices too high for their intended clients or customers. </w:t>
            </w:r>
          </w:p>
          <w:p w14:paraId="39D3E605" w14:textId="77777777" w:rsidR="00F756DA" w:rsidRPr="00FC45A8" w:rsidRDefault="00F756DA" w:rsidP="00F756DA">
            <w:pPr>
              <w:numPr>
                <w:ilvl w:val="0"/>
                <w:numId w:val="63"/>
              </w:numPr>
              <w:spacing w:line="240" w:lineRule="auto"/>
              <w:ind w:hanging="359"/>
              <w:rPr>
                <w:rFonts w:ascii="Cambria" w:hAnsi="Cambria"/>
                <w:sz w:val="18"/>
                <w:szCs w:val="20"/>
              </w:rPr>
            </w:pPr>
            <w:r w:rsidRPr="00FC45A8">
              <w:rPr>
                <w:rFonts w:ascii="Cambria" w:hAnsi="Cambria"/>
                <w:sz w:val="18"/>
                <w:szCs w:val="20"/>
              </w:rPr>
              <w:t xml:space="preserve">If similar products or services are currently offered within the participants’ community, encourage them to think about the prices at which they are offered and price their own offerings accordingly. </w:t>
            </w:r>
          </w:p>
          <w:p w14:paraId="112C154D" w14:textId="77777777" w:rsidR="00F756DA" w:rsidRPr="00FC45A8" w:rsidRDefault="00F756DA" w:rsidP="00F756DA">
            <w:pPr>
              <w:numPr>
                <w:ilvl w:val="0"/>
                <w:numId w:val="63"/>
              </w:numPr>
              <w:spacing w:line="240" w:lineRule="auto"/>
              <w:ind w:hanging="359"/>
              <w:rPr>
                <w:rFonts w:ascii="Cambria" w:hAnsi="Cambria"/>
                <w:sz w:val="18"/>
                <w:szCs w:val="20"/>
              </w:rPr>
            </w:pPr>
            <w:r w:rsidRPr="00FC45A8">
              <w:rPr>
                <w:rFonts w:ascii="Cambria" w:hAnsi="Cambria"/>
                <w:sz w:val="18"/>
                <w:szCs w:val="20"/>
              </w:rPr>
              <w:t xml:space="preserve">Have the participants settle on tentative prices for their products and services and record them on their sketches. </w:t>
            </w:r>
          </w:p>
          <w:p w14:paraId="6339E963" w14:textId="762C018E" w:rsidR="00F756DA" w:rsidRPr="00FC45A8" w:rsidRDefault="00F756DA" w:rsidP="00F756DA">
            <w:pPr>
              <w:numPr>
                <w:ilvl w:val="1"/>
                <w:numId w:val="63"/>
              </w:numPr>
              <w:spacing w:line="240" w:lineRule="auto"/>
              <w:ind w:hanging="359"/>
              <w:rPr>
                <w:rFonts w:ascii="Cambria" w:hAnsi="Cambria"/>
                <w:sz w:val="18"/>
                <w:szCs w:val="20"/>
              </w:rPr>
            </w:pPr>
            <w:r w:rsidRPr="00FC45A8">
              <w:rPr>
                <w:rFonts w:ascii="Cambria" w:hAnsi="Cambria"/>
                <w:b/>
                <w:sz w:val="18"/>
                <w:szCs w:val="20"/>
              </w:rPr>
              <w:t>Lesson Extension</w:t>
            </w:r>
            <w:r w:rsidR="00024F85">
              <w:rPr>
                <w:rFonts w:ascii="Cambria" w:hAnsi="Cambria"/>
                <w:b/>
                <w:sz w:val="18"/>
                <w:szCs w:val="20"/>
              </w:rPr>
              <w:t>/Digital Application</w:t>
            </w:r>
            <w:r w:rsidRPr="00FC45A8">
              <w:rPr>
                <w:rFonts w:ascii="Cambria" w:hAnsi="Cambria"/>
                <w:sz w:val="18"/>
                <w:szCs w:val="20"/>
              </w:rPr>
              <w:t xml:space="preserve">: If computers with access to the Internet are available, have participants research similar products or services online. They can use their research to help them determine prices. </w:t>
            </w:r>
          </w:p>
          <w:p w14:paraId="3FBB6091" w14:textId="77777777" w:rsidR="00F756DA" w:rsidRPr="00FC45A8" w:rsidRDefault="00F756DA" w:rsidP="00F756DA">
            <w:pPr>
              <w:contextualSpacing w:val="0"/>
              <w:rPr>
                <w:rFonts w:ascii="Cambria" w:hAnsi="Cambria"/>
                <w:sz w:val="18"/>
                <w:szCs w:val="20"/>
              </w:rPr>
            </w:pPr>
          </w:p>
          <w:p w14:paraId="12748035" w14:textId="77777777" w:rsidR="00F756DA" w:rsidRPr="00FC45A8" w:rsidRDefault="00F756DA" w:rsidP="00F756DA">
            <w:pPr>
              <w:contextualSpacing w:val="0"/>
              <w:rPr>
                <w:rFonts w:ascii="Cambria" w:hAnsi="Cambria"/>
                <w:b/>
                <w:sz w:val="18"/>
                <w:szCs w:val="20"/>
              </w:rPr>
            </w:pPr>
            <w:r w:rsidRPr="00FC45A8">
              <w:rPr>
                <w:rFonts w:ascii="Cambria" w:hAnsi="Cambria"/>
                <w:b/>
                <w:sz w:val="18"/>
                <w:szCs w:val="20"/>
                <w:highlight w:val="yellow"/>
              </w:rPr>
              <w:t>TIPS FOR FACILITATORS:</w:t>
            </w:r>
          </w:p>
          <w:p w14:paraId="1A672974" w14:textId="77777777" w:rsidR="00F756DA" w:rsidRPr="00FC45A8" w:rsidRDefault="00F756DA" w:rsidP="00F756DA">
            <w:pPr>
              <w:numPr>
                <w:ilvl w:val="0"/>
                <w:numId w:val="61"/>
              </w:numPr>
              <w:spacing w:line="240" w:lineRule="auto"/>
              <w:ind w:hanging="359"/>
              <w:rPr>
                <w:rFonts w:ascii="Cambria" w:hAnsi="Cambria"/>
                <w:sz w:val="18"/>
                <w:szCs w:val="20"/>
              </w:rPr>
            </w:pPr>
            <w:r w:rsidRPr="00FC45A8">
              <w:rPr>
                <w:rFonts w:ascii="Cambria" w:hAnsi="Cambria"/>
                <w:sz w:val="18"/>
                <w:szCs w:val="20"/>
              </w:rPr>
              <w:lastRenderedPageBreak/>
              <w:t xml:space="preserve">Stress that the prices participants have proposed are preliminary and subject to refinement. </w:t>
            </w:r>
          </w:p>
          <w:p w14:paraId="02AE0376" w14:textId="77777777" w:rsidR="00F756DA" w:rsidRPr="00FC45A8" w:rsidRDefault="00F756DA" w:rsidP="00F756DA">
            <w:pPr>
              <w:contextualSpacing w:val="0"/>
              <w:rPr>
                <w:rFonts w:ascii="Cambria" w:hAnsi="Cambria"/>
                <w:sz w:val="18"/>
                <w:szCs w:val="20"/>
              </w:rPr>
            </w:pPr>
          </w:p>
          <w:p w14:paraId="68C781CF" w14:textId="77777777" w:rsidR="00F756DA" w:rsidRPr="00FC45A8" w:rsidRDefault="00F756DA" w:rsidP="00F756DA">
            <w:pPr>
              <w:contextualSpacing w:val="0"/>
              <w:rPr>
                <w:rFonts w:ascii="Cambria" w:hAnsi="Cambria"/>
                <w:sz w:val="18"/>
                <w:szCs w:val="20"/>
              </w:rPr>
            </w:pPr>
            <w:r w:rsidRPr="00FC45A8">
              <w:rPr>
                <w:rFonts w:ascii="Cambria" w:hAnsi="Cambria"/>
                <w:b/>
                <w:sz w:val="18"/>
                <w:szCs w:val="20"/>
              </w:rPr>
              <w:t>2. Product Review (20–30 minutes):</w:t>
            </w:r>
          </w:p>
          <w:p w14:paraId="48CBC807" w14:textId="77777777" w:rsidR="00F756DA" w:rsidRPr="00FC45A8" w:rsidRDefault="00F756DA" w:rsidP="00F756DA">
            <w:pPr>
              <w:numPr>
                <w:ilvl w:val="0"/>
                <w:numId w:val="61"/>
              </w:numPr>
              <w:spacing w:line="240" w:lineRule="auto"/>
              <w:ind w:hanging="359"/>
              <w:rPr>
                <w:rFonts w:ascii="Cambria" w:hAnsi="Cambria"/>
                <w:sz w:val="18"/>
                <w:szCs w:val="20"/>
              </w:rPr>
            </w:pPr>
            <w:r w:rsidRPr="00FC45A8">
              <w:rPr>
                <w:rFonts w:ascii="Cambria" w:hAnsi="Cambria"/>
                <w:sz w:val="18"/>
                <w:szCs w:val="20"/>
              </w:rPr>
              <w:t xml:space="preserve">Lead a discussion with participants about the importance of product testing. Let them know that almost 80 percent of businesses fail within their first year of existence, and it is extremely important for designs and ideas to go through multiple stages of refining and improvement. The more time entrepreneurs spend testing their products and services prior to the manufacturing stage, the more money they will save in the long run. </w:t>
            </w:r>
          </w:p>
          <w:p w14:paraId="4CC59F9D" w14:textId="77777777" w:rsidR="00F756DA" w:rsidRPr="00FC45A8" w:rsidRDefault="00F756DA" w:rsidP="00F756DA">
            <w:pPr>
              <w:numPr>
                <w:ilvl w:val="0"/>
                <w:numId w:val="62"/>
              </w:numPr>
              <w:spacing w:line="240" w:lineRule="auto"/>
              <w:ind w:hanging="359"/>
              <w:rPr>
                <w:rFonts w:ascii="Cambria" w:hAnsi="Cambria"/>
                <w:sz w:val="18"/>
                <w:szCs w:val="20"/>
              </w:rPr>
            </w:pPr>
            <w:r w:rsidRPr="00FC45A8">
              <w:rPr>
                <w:rFonts w:ascii="Cambria" w:hAnsi="Cambria"/>
                <w:sz w:val="18"/>
                <w:szCs w:val="20"/>
              </w:rPr>
              <w:t xml:space="preserve">Have participants show their sketches from the Concept workshop to their peers, requesting one piece of positive feedback and two pieces of negative feedback from at least three individuals. </w:t>
            </w:r>
          </w:p>
          <w:p w14:paraId="54893987" w14:textId="77777777" w:rsidR="00F756DA" w:rsidRPr="00FC45A8" w:rsidRDefault="00F756DA" w:rsidP="00F756DA">
            <w:pPr>
              <w:numPr>
                <w:ilvl w:val="0"/>
                <w:numId w:val="62"/>
              </w:numPr>
              <w:spacing w:line="240" w:lineRule="auto"/>
              <w:ind w:hanging="359"/>
              <w:rPr>
                <w:rFonts w:ascii="Cambria" w:hAnsi="Cambria"/>
                <w:sz w:val="18"/>
                <w:szCs w:val="20"/>
              </w:rPr>
            </w:pPr>
            <w:r w:rsidRPr="00FC45A8">
              <w:rPr>
                <w:rFonts w:ascii="Cambria" w:hAnsi="Cambria"/>
                <w:sz w:val="18"/>
                <w:szCs w:val="20"/>
              </w:rPr>
              <w:t>Have participants also request feedback on the proposed prices for their products or services. They should ask their peers what they would be willing to pay for their products or services and compare the average answers to their estimated prices.</w:t>
            </w:r>
          </w:p>
          <w:p w14:paraId="2F70D4AC" w14:textId="77777777" w:rsidR="00F756DA" w:rsidRPr="00FC45A8" w:rsidRDefault="00F756DA" w:rsidP="00F756DA">
            <w:pPr>
              <w:numPr>
                <w:ilvl w:val="0"/>
                <w:numId w:val="62"/>
              </w:numPr>
              <w:spacing w:line="240" w:lineRule="auto"/>
              <w:ind w:hanging="359"/>
              <w:rPr>
                <w:rFonts w:ascii="Cambria" w:hAnsi="Cambria"/>
                <w:sz w:val="18"/>
                <w:szCs w:val="20"/>
              </w:rPr>
            </w:pPr>
            <w:r w:rsidRPr="00FC45A8">
              <w:rPr>
                <w:rFonts w:ascii="Cambria" w:hAnsi="Cambria"/>
                <w:sz w:val="18"/>
                <w:szCs w:val="20"/>
              </w:rPr>
              <w:t>Encourage participants who are reviewing their peers’ sketches and ideas to feel comfortable asking questions if anything is unclear.</w:t>
            </w:r>
          </w:p>
          <w:p w14:paraId="169BA227" w14:textId="77777777" w:rsidR="00F756DA" w:rsidRPr="00FC45A8" w:rsidRDefault="00F756DA" w:rsidP="00F756DA">
            <w:pPr>
              <w:contextualSpacing w:val="0"/>
              <w:rPr>
                <w:rFonts w:ascii="Cambria" w:hAnsi="Cambria"/>
                <w:sz w:val="18"/>
                <w:szCs w:val="20"/>
              </w:rPr>
            </w:pPr>
          </w:p>
          <w:p w14:paraId="6BA87993" w14:textId="77777777" w:rsidR="00F756DA" w:rsidRPr="00FC45A8" w:rsidRDefault="00F756DA" w:rsidP="00F756DA">
            <w:pPr>
              <w:contextualSpacing w:val="0"/>
              <w:rPr>
                <w:rFonts w:ascii="Cambria" w:hAnsi="Cambria"/>
                <w:sz w:val="18"/>
                <w:szCs w:val="20"/>
              </w:rPr>
            </w:pPr>
            <w:r w:rsidRPr="00FC45A8">
              <w:rPr>
                <w:rFonts w:ascii="Cambria" w:hAnsi="Cambria"/>
                <w:b/>
                <w:sz w:val="18"/>
                <w:szCs w:val="20"/>
                <w:highlight w:val="yellow"/>
              </w:rPr>
              <w:t>TIPS FOR FACILITATORS:</w:t>
            </w:r>
          </w:p>
          <w:p w14:paraId="394CDA37" w14:textId="77777777" w:rsidR="00F756DA" w:rsidRPr="00FC45A8" w:rsidRDefault="00F756DA" w:rsidP="00F756DA">
            <w:pPr>
              <w:numPr>
                <w:ilvl w:val="0"/>
                <w:numId w:val="64"/>
              </w:numPr>
              <w:spacing w:line="240" w:lineRule="auto"/>
              <w:ind w:hanging="359"/>
              <w:rPr>
                <w:rFonts w:ascii="Cambria" w:hAnsi="Cambria"/>
                <w:sz w:val="18"/>
                <w:szCs w:val="20"/>
              </w:rPr>
            </w:pPr>
            <w:r w:rsidRPr="00FC45A8">
              <w:rPr>
                <w:rFonts w:ascii="Cambria" w:hAnsi="Cambria"/>
                <w:sz w:val="18"/>
                <w:szCs w:val="20"/>
              </w:rPr>
              <w:t xml:space="preserve">Stress the importance of constructive criticism during any development stage and in any professional setting. </w:t>
            </w:r>
          </w:p>
          <w:p w14:paraId="545C3357" w14:textId="77777777" w:rsidR="00F756DA" w:rsidRPr="00FC45A8" w:rsidRDefault="00F756DA" w:rsidP="00F756DA">
            <w:pPr>
              <w:numPr>
                <w:ilvl w:val="0"/>
                <w:numId w:val="64"/>
              </w:numPr>
              <w:spacing w:line="240" w:lineRule="auto"/>
              <w:ind w:hanging="359"/>
              <w:rPr>
                <w:rFonts w:ascii="Cambria" w:hAnsi="Cambria"/>
                <w:sz w:val="18"/>
                <w:szCs w:val="20"/>
              </w:rPr>
            </w:pPr>
            <w:r w:rsidRPr="00FC45A8">
              <w:rPr>
                <w:rFonts w:ascii="Cambria" w:hAnsi="Cambria"/>
                <w:sz w:val="18"/>
                <w:szCs w:val="20"/>
              </w:rPr>
              <w:t>Stress the importance of originality. A new product, service, or business idea needs to stand out from the crowd. Ask the product reviewers also to think about the originality of their peers’ businesses, products, or services, and to provide feedback on this point specifically.</w:t>
            </w:r>
          </w:p>
          <w:p w14:paraId="702A75C2" w14:textId="77777777" w:rsidR="00F756DA" w:rsidRPr="00FC45A8" w:rsidRDefault="00F756DA" w:rsidP="00F756DA">
            <w:pPr>
              <w:numPr>
                <w:ilvl w:val="0"/>
                <w:numId w:val="64"/>
              </w:numPr>
              <w:spacing w:line="240" w:lineRule="auto"/>
              <w:ind w:hanging="359"/>
              <w:rPr>
                <w:rFonts w:ascii="Cambria" w:hAnsi="Cambria"/>
                <w:sz w:val="18"/>
                <w:szCs w:val="20"/>
              </w:rPr>
            </w:pPr>
            <w:r w:rsidRPr="00FC45A8">
              <w:rPr>
                <w:rFonts w:ascii="Cambria" w:hAnsi="Cambria"/>
                <w:sz w:val="18"/>
                <w:szCs w:val="20"/>
              </w:rPr>
              <w:t>Encourage participants to reference the lists of successful logos and products that were generated during the Concept workshop. They should consider the successful products and logos when giving feedback on their peers’ sketches and ideas.</w:t>
            </w:r>
          </w:p>
          <w:p w14:paraId="27F4758F" w14:textId="77777777" w:rsidR="00F756DA" w:rsidRPr="00FC45A8" w:rsidRDefault="00F756DA" w:rsidP="00F756DA">
            <w:pPr>
              <w:numPr>
                <w:ilvl w:val="0"/>
                <w:numId w:val="64"/>
              </w:numPr>
              <w:spacing w:line="240" w:lineRule="auto"/>
              <w:ind w:hanging="359"/>
              <w:rPr>
                <w:rFonts w:ascii="Cambria" w:hAnsi="Cambria"/>
                <w:sz w:val="18"/>
                <w:szCs w:val="20"/>
              </w:rPr>
            </w:pPr>
            <w:r w:rsidRPr="00FC45A8">
              <w:rPr>
                <w:rFonts w:ascii="Cambria" w:hAnsi="Cambria"/>
                <w:sz w:val="18"/>
                <w:szCs w:val="20"/>
              </w:rPr>
              <w:t>Encourage participants to use this exercise as a chance to improve their proficiency in English.</w:t>
            </w:r>
          </w:p>
          <w:p w14:paraId="684EBFF2" w14:textId="77777777" w:rsidR="00F756DA" w:rsidRPr="00FC45A8" w:rsidRDefault="00F756DA" w:rsidP="00F756DA">
            <w:pPr>
              <w:contextualSpacing w:val="0"/>
              <w:rPr>
                <w:rFonts w:ascii="Cambria" w:hAnsi="Cambria"/>
                <w:sz w:val="18"/>
                <w:szCs w:val="20"/>
              </w:rPr>
            </w:pPr>
          </w:p>
          <w:p w14:paraId="30268E51" w14:textId="77777777" w:rsidR="00F756DA" w:rsidRPr="00FC45A8" w:rsidRDefault="00F756DA" w:rsidP="00F756DA">
            <w:pPr>
              <w:contextualSpacing w:val="0"/>
              <w:rPr>
                <w:rFonts w:ascii="Cambria" w:hAnsi="Cambria"/>
                <w:sz w:val="18"/>
                <w:szCs w:val="20"/>
              </w:rPr>
            </w:pPr>
            <w:r w:rsidRPr="00FC45A8">
              <w:rPr>
                <w:rFonts w:ascii="Cambria" w:hAnsi="Cambria"/>
                <w:b/>
                <w:sz w:val="18"/>
                <w:szCs w:val="20"/>
              </w:rPr>
              <w:t>3. Reflection (5–10 minutes)</w:t>
            </w:r>
          </w:p>
          <w:p w14:paraId="522E8660" w14:textId="77777777" w:rsidR="00F756DA" w:rsidRPr="00FC45A8" w:rsidRDefault="00F756DA" w:rsidP="00F756DA">
            <w:pPr>
              <w:numPr>
                <w:ilvl w:val="0"/>
                <w:numId w:val="60"/>
              </w:numPr>
              <w:spacing w:line="240" w:lineRule="auto"/>
              <w:ind w:hanging="359"/>
              <w:rPr>
                <w:rFonts w:ascii="Cambria" w:hAnsi="Cambria"/>
                <w:sz w:val="18"/>
                <w:szCs w:val="20"/>
              </w:rPr>
            </w:pPr>
            <w:r w:rsidRPr="00FC45A8">
              <w:rPr>
                <w:rFonts w:ascii="Cambria" w:hAnsi="Cambria"/>
                <w:sz w:val="18"/>
                <w:szCs w:val="20"/>
              </w:rPr>
              <w:t>Have participants spend the last several minutes of the workshop reflecting on the feedback they received. They should take notes about the feedback, compile any questions asked by their peers, and consider which suggestions they will apply to their designs and prices.</w:t>
            </w:r>
          </w:p>
          <w:p w14:paraId="5DE5FF9E" w14:textId="77777777" w:rsidR="00F756DA" w:rsidRPr="00FC45A8" w:rsidRDefault="00F756DA" w:rsidP="00F756DA">
            <w:pPr>
              <w:numPr>
                <w:ilvl w:val="0"/>
                <w:numId w:val="60"/>
              </w:numPr>
              <w:spacing w:line="240" w:lineRule="auto"/>
              <w:ind w:hanging="359"/>
              <w:rPr>
                <w:rFonts w:ascii="Cambria" w:hAnsi="Cambria"/>
                <w:sz w:val="18"/>
                <w:szCs w:val="20"/>
              </w:rPr>
            </w:pPr>
            <w:r w:rsidRPr="00FC45A8">
              <w:rPr>
                <w:rFonts w:ascii="Cambria" w:hAnsi="Cambria"/>
                <w:sz w:val="18"/>
                <w:szCs w:val="20"/>
              </w:rPr>
              <w:t xml:space="preserve">Encourage participants to make any relevant improvements to their original designs on their sketches. </w:t>
            </w:r>
          </w:p>
          <w:p w14:paraId="5B8C3C12" w14:textId="77777777" w:rsidR="00F756DA" w:rsidRPr="00FC45A8" w:rsidRDefault="00F756DA" w:rsidP="00F756DA">
            <w:pPr>
              <w:spacing w:line="240" w:lineRule="auto"/>
              <w:contextualSpacing w:val="0"/>
              <w:rPr>
                <w:rFonts w:ascii="Cambria" w:hAnsi="Cambria"/>
                <w:sz w:val="18"/>
                <w:szCs w:val="20"/>
              </w:rPr>
            </w:pPr>
          </w:p>
          <w:p w14:paraId="2DE9590E"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6C0A31BE" w14:textId="77777777" w:rsidR="00F756DA" w:rsidRPr="00FC45A8" w:rsidRDefault="00F756DA" w:rsidP="00F756DA">
            <w:pPr>
              <w:numPr>
                <w:ilvl w:val="0"/>
                <w:numId w:val="65"/>
              </w:numPr>
              <w:spacing w:line="240" w:lineRule="auto"/>
              <w:ind w:hanging="359"/>
              <w:rPr>
                <w:rFonts w:ascii="Cambria" w:hAnsi="Cambria"/>
                <w:sz w:val="18"/>
                <w:szCs w:val="20"/>
              </w:rPr>
            </w:pPr>
            <w:r w:rsidRPr="00FC45A8">
              <w:rPr>
                <w:rFonts w:ascii="Cambria" w:hAnsi="Cambria"/>
                <w:sz w:val="18"/>
                <w:szCs w:val="20"/>
              </w:rPr>
              <w:t>Make sure participants spend ample time reflecting on this activity, because it will help them during the Prototype workshop.</w:t>
            </w:r>
          </w:p>
        </w:tc>
      </w:tr>
      <w:tr w:rsidR="00F756DA" w:rsidRPr="00FC45A8" w14:paraId="565D30BE" w14:textId="77777777" w:rsidTr="00F756DA">
        <w:tc>
          <w:tcPr>
            <w:tcW w:w="1540" w:type="dxa"/>
            <w:tcMar>
              <w:top w:w="100" w:type="dxa"/>
              <w:left w:w="100" w:type="dxa"/>
              <w:bottom w:w="100" w:type="dxa"/>
              <w:right w:w="100" w:type="dxa"/>
            </w:tcMar>
          </w:tcPr>
          <w:p w14:paraId="0A698F79" w14:textId="77777777" w:rsidR="00F756DA" w:rsidRPr="00FC45A8" w:rsidRDefault="00F756DA" w:rsidP="00F756DA">
            <w:pPr>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lastRenderedPageBreak/>
              <w:t>PROJECT(S)</w:t>
            </w:r>
          </w:p>
        </w:tc>
        <w:tc>
          <w:tcPr>
            <w:tcW w:w="7820" w:type="dxa"/>
            <w:tcMar>
              <w:top w:w="100" w:type="dxa"/>
              <w:left w:w="100" w:type="dxa"/>
              <w:bottom w:w="100" w:type="dxa"/>
              <w:right w:w="100" w:type="dxa"/>
            </w:tcMar>
          </w:tcPr>
          <w:p w14:paraId="0EB1CEF4"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peer-led product or service review</w:t>
            </w:r>
          </w:p>
        </w:tc>
      </w:tr>
    </w:tbl>
    <w:p w14:paraId="5023DB83" w14:textId="77777777" w:rsidR="00F756DA" w:rsidRPr="00FC45A8" w:rsidRDefault="00F756DA" w:rsidP="00F756DA">
      <w:pPr>
        <w:spacing w:line="240" w:lineRule="auto"/>
        <w:contextualSpacing w:val="0"/>
        <w:rPr>
          <w:rFonts w:ascii="Cambria" w:hAnsi="Cambria"/>
          <w:sz w:val="18"/>
          <w:szCs w:val="20"/>
        </w:rPr>
      </w:pPr>
    </w:p>
    <w:p w14:paraId="0AA91F6A" w14:textId="77777777" w:rsidR="00F756DA" w:rsidRPr="00FC45A8" w:rsidRDefault="00F756DA" w:rsidP="00F756DA">
      <w:pPr>
        <w:spacing w:line="240" w:lineRule="auto"/>
        <w:contextualSpacing w:val="0"/>
        <w:rPr>
          <w:rFonts w:ascii="Cambria" w:hAnsi="Cambria"/>
          <w:sz w:val="18"/>
          <w:szCs w:val="20"/>
        </w:rPr>
      </w:pPr>
    </w:p>
    <w:p w14:paraId="1526CB6D" w14:textId="77777777" w:rsidR="00F756DA" w:rsidRPr="00FC45A8" w:rsidRDefault="00F756DA" w:rsidP="00F756DA">
      <w:pPr>
        <w:spacing w:line="240" w:lineRule="auto"/>
        <w:contextualSpacing w:val="0"/>
        <w:rPr>
          <w:rFonts w:ascii="Cambria" w:hAnsi="Cambria"/>
          <w:sz w:val="18"/>
          <w:szCs w:val="20"/>
        </w:rPr>
      </w:pPr>
    </w:p>
    <w:p w14:paraId="0C56C4A1"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b/>
          <w:sz w:val="18"/>
          <w:szCs w:val="20"/>
          <w:u w:val="single"/>
        </w:rPr>
        <w:t>Sources Used:</w:t>
      </w:r>
    </w:p>
    <w:p w14:paraId="77C21885"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Entrepreneur- The Importance of Market Testing</w:t>
      </w:r>
    </w:p>
    <w:p w14:paraId="6C33A3D2" w14:textId="77777777" w:rsidR="00F756DA" w:rsidRPr="00FC45A8" w:rsidRDefault="00652CFF" w:rsidP="00F756DA">
      <w:pPr>
        <w:spacing w:line="240" w:lineRule="auto"/>
        <w:contextualSpacing w:val="0"/>
        <w:rPr>
          <w:rFonts w:ascii="Cambria" w:hAnsi="Cambria"/>
          <w:sz w:val="18"/>
          <w:szCs w:val="20"/>
        </w:rPr>
      </w:pPr>
      <w:hyperlink r:id="rId66">
        <w:r w:rsidR="00F756DA" w:rsidRPr="00FC45A8">
          <w:rPr>
            <w:rFonts w:ascii="Cambria" w:hAnsi="Cambria"/>
            <w:color w:val="1155CC"/>
            <w:sz w:val="18"/>
            <w:szCs w:val="20"/>
            <w:u w:val="single"/>
          </w:rPr>
          <w:t>http://www.entrepreneur.com/article/79446</w:t>
        </w:r>
      </w:hyperlink>
    </w:p>
    <w:p w14:paraId="142092B9" w14:textId="77777777" w:rsidR="00F756DA" w:rsidRPr="00FC45A8" w:rsidRDefault="00F756DA" w:rsidP="00F756DA">
      <w:pPr>
        <w:spacing w:line="240" w:lineRule="auto"/>
        <w:contextualSpacing w:val="0"/>
        <w:rPr>
          <w:rFonts w:ascii="Cambria" w:hAnsi="Cambria"/>
          <w:sz w:val="18"/>
          <w:szCs w:val="20"/>
        </w:rPr>
      </w:pPr>
    </w:p>
    <w:p w14:paraId="1FCC9B7F" w14:textId="77777777" w:rsidR="0082766F" w:rsidRPr="00FC45A8" w:rsidRDefault="0082766F">
      <w:pPr>
        <w:rPr>
          <w:rFonts w:ascii="Cambria" w:eastAsia="Georgia" w:hAnsi="Cambria" w:cs="Georgia"/>
          <w:color w:val="666666"/>
          <w:sz w:val="48"/>
          <w:szCs w:val="20"/>
        </w:rPr>
      </w:pPr>
      <w:r w:rsidRPr="00FC45A8">
        <w:rPr>
          <w:rFonts w:ascii="Cambria" w:eastAsia="Georgia" w:hAnsi="Cambria" w:cs="Georgia"/>
          <w:color w:val="666666"/>
          <w:sz w:val="48"/>
          <w:szCs w:val="20"/>
        </w:rPr>
        <w:br w:type="page"/>
      </w:r>
    </w:p>
    <w:p w14:paraId="4C933517" w14:textId="5765107D" w:rsidR="00F756DA" w:rsidRPr="00FC45A8" w:rsidRDefault="00F756DA" w:rsidP="0082766F">
      <w:pPr>
        <w:spacing w:before="360" w:after="80" w:line="240" w:lineRule="auto"/>
        <w:contextualSpacing w:val="0"/>
        <w:rPr>
          <w:rFonts w:ascii="Cambria" w:eastAsia="Georgia" w:hAnsi="Cambria" w:cs="Georgia"/>
          <w:color w:val="666666"/>
          <w:sz w:val="48"/>
          <w:szCs w:val="20"/>
        </w:rPr>
      </w:pPr>
      <w:r w:rsidRPr="00FC45A8">
        <w:rPr>
          <w:rFonts w:ascii="Cambria" w:eastAsia="Georgia" w:hAnsi="Cambria" w:cs="Georgia"/>
          <w:color w:val="666666"/>
          <w:sz w:val="48"/>
          <w:szCs w:val="20"/>
        </w:rPr>
        <w:lastRenderedPageBreak/>
        <w:t>Vocabulary</w:t>
      </w:r>
      <w:r w:rsidR="0082766F" w:rsidRPr="00FC45A8">
        <w:rPr>
          <w:rFonts w:ascii="Cambria" w:eastAsia="Georgia" w:hAnsi="Cambria" w:cs="Georgia"/>
          <w:color w:val="666666"/>
          <w:sz w:val="48"/>
          <w:szCs w:val="20"/>
        </w:rPr>
        <w:t>: PRODUCT REVIEW</w:t>
      </w:r>
    </w:p>
    <w:p w14:paraId="5B367881" w14:textId="77777777" w:rsidR="0082766F" w:rsidRPr="00FC45A8" w:rsidRDefault="0082766F" w:rsidP="0082766F">
      <w:pPr>
        <w:spacing w:before="360" w:after="80" w:line="240" w:lineRule="auto"/>
        <w:contextualSpacing w:val="0"/>
        <w:rPr>
          <w:rFonts w:ascii="Cambria" w:eastAsia="Georgia" w:hAnsi="Cambria" w:cs="Georgia"/>
          <w:color w:val="666666"/>
          <w:sz w:val="48"/>
          <w:szCs w:val="20"/>
        </w:rPr>
      </w:pPr>
    </w:p>
    <w:p w14:paraId="46688913" w14:textId="77777777" w:rsidR="00F756DA" w:rsidRPr="00FC45A8" w:rsidRDefault="00F756DA" w:rsidP="00F756DA">
      <w:pPr>
        <w:spacing w:line="240" w:lineRule="auto"/>
        <w:contextualSpacing w:val="0"/>
        <w:rPr>
          <w:rFonts w:ascii="Cambria" w:hAnsi="Cambria" w:cs="Arial"/>
          <w:sz w:val="18"/>
          <w:szCs w:val="20"/>
        </w:rPr>
      </w:pPr>
      <w:r w:rsidRPr="00FC45A8">
        <w:rPr>
          <w:rFonts w:ascii="Cambria" w:hAnsi="Cambria" w:cs="Arial"/>
          <w:b/>
          <w:szCs w:val="20"/>
        </w:rPr>
        <w:t xml:space="preserve">Constructive criticism: </w:t>
      </w:r>
      <w:r w:rsidRPr="00FC45A8">
        <w:rPr>
          <w:rFonts w:ascii="Cambria" w:eastAsia="Arial" w:hAnsi="Cambria" w:cs="Arial"/>
          <w:szCs w:val="20"/>
        </w:rPr>
        <w:t>criticism given to improve an outcome.</w:t>
      </w:r>
    </w:p>
    <w:p w14:paraId="335F6FF3" w14:textId="77777777" w:rsidR="00F756DA" w:rsidRPr="00FC45A8" w:rsidRDefault="00F756DA" w:rsidP="00F756DA">
      <w:pPr>
        <w:spacing w:line="240" w:lineRule="auto"/>
        <w:contextualSpacing w:val="0"/>
        <w:rPr>
          <w:rFonts w:ascii="Cambria" w:hAnsi="Cambria" w:cs="Arial"/>
          <w:b/>
          <w:szCs w:val="20"/>
        </w:rPr>
      </w:pPr>
    </w:p>
    <w:p w14:paraId="6F569325" w14:textId="77777777" w:rsidR="00F756DA" w:rsidRPr="00FC45A8" w:rsidRDefault="00F756DA" w:rsidP="00F756DA">
      <w:pPr>
        <w:spacing w:line="240" w:lineRule="auto"/>
        <w:contextualSpacing w:val="0"/>
        <w:rPr>
          <w:rFonts w:ascii="Cambria" w:hAnsi="Cambria" w:cs="Arial"/>
          <w:sz w:val="18"/>
          <w:szCs w:val="20"/>
        </w:rPr>
      </w:pPr>
      <w:r w:rsidRPr="00FC45A8">
        <w:rPr>
          <w:rFonts w:ascii="Cambria" w:hAnsi="Cambria" w:cs="Arial"/>
          <w:b/>
          <w:szCs w:val="20"/>
        </w:rPr>
        <w:t xml:space="preserve">Critique: </w:t>
      </w:r>
      <w:r w:rsidRPr="00FC45A8">
        <w:rPr>
          <w:rFonts w:ascii="Cambria" w:eastAsia="Arial" w:hAnsi="Cambria" w:cs="Arial"/>
          <w:szCs w:val="20"/>
        </w:rPr>
        <w:t>a report that discusses a situation, writings, or ideas and offers a judgment about them.</w:t>
      </w:r>
    </w:p>
    <w:p w14:paraId="6757D26C" w14:textId="77777777" w:rsidR="00F756DA" w:rsidRPr="00FC45A8" w:rsidRDefault="00F756DA" w:rsidP="00F756DA">
      <w:pPr>
        <w:spacing w:line="240" w:lineRule="auto"/>
        <w:contextualSpacing w:val="0"/>
        <w:rPr>
          <w:rFonts w:ascii="Cambria" w:hAnsi="Cambria" w:cs="Arial"/>
          <w:sz w:val="18"/>
          <w:szCs w:val="20"/>
        </w:rPr>
      </w:pPr>
    </w:p>
    <w:p w14:paraId="2F306D4D" w14:textId="77777777" w:rsidR="00F756DA" w:rsidRPr="00FC45A8" w:rsidRDefault="00F756DA" w:rsidP="00F756DA">
      <w:pPr>
        <w:spacing w:line="240" w:lineRule="auto"/>
        <w:contextualSpacing w:val="0"/>
        <w:rPr>
          <w:rFonts w:ascii="Cambria" w:hAnsi="Cambria" w:cs="Arial"/>
          <w:sz w:val="18"/>
          <w:szCs w:val="20"/>
        </w:rPr>
      </w:pPr>
      <w:r w:rsidRPr="00FC45A8">
        <w:rPr>
          <w:rFonts w:ascii="Cambria" w:hAnsi="Cambria" w:cs="Arial"/>
          <w:b/>
          <w:szCs w:val="20"/>
        </w:rPr>
        <w:t>Feedback:</w:t>
      </w:r>
      <w:r w:rsidRPr="00FC45A8">
        <w:rPr>
          <w:rFonts w:ascii="Cambria" w:hAnsi="Cambria" w:cs="Arial"/>
          <w:szCs w:val="20"/>
        </w:rPr>
        <w:t xml:space="preserve"> </w:t>
      </w:r>
      <w:r w:rsidRPr="00FC45A8">
        <w:rPr>
          <w:rFonts w:ascii="Cambria" w:eastAsia="Arial" w:hAnsi="Cambria" w:cs="Arial"/>
          <w:szCs w:val="20"/>
          <w:highlight w:val="white"/>
        </w:rPr>
        <w:t>reaction to something such as a new process or someone’s work; or the information obtained from such a reaction.</w:t>
      </w:r>
    </w:p>
    <w:p w14:paraId="6FDDE44F" w14:textId="77777777" w:rsidR="00F756DA" w:rsidRPr="00FC45A8" w:rsidRDefault="00F756DA" w:rsidP="00F756DA">
      <w:pPr>
        <w:spacing w:line="240" w:lineRule="auto"/>
        <w:contextualSpacing w:val="0"/>
        <w:rPr>
          <w:rFonts w:ascii="Cambria" w:hAnsi="Cambria" w:cs="Arial"/>
          <w:b/>
          <w:szCs w:val="20"/>
        </w:rPr>
      </w:pPr>
    </w:p>
    <w:p w14:paraId="2E8C9386" w14:textId="0EC3A9F8" w:rsidR="00F756DA" w:rsidRPr="00FC45A8" w:rsidRDefault="00024F85" w:rsidP="00F756DA">
      <w:pPr>
        <w:spacing w:line="240" w:lineRule="auto"/>
        <w:contextualSpacing w:val="0"/>
        <w:rPr>
          <w:rFonts w:ascii="Cambria" w:hAnsi="Cambria" w:cs="Arial"/>
          <w:sz w:val="18"/>
          <w:szCs w:val="20"/>
        </w:rPr>
      </w:pPr>
      <w:r>
        <w:rPr>
          <w:rFonts w:ascii="Cambria" w:hAnsi="Cambria" w:cs="Arial"/>
          <w:b/>
          <w:szCs w:val="20"/>
        </w:rPr>
        <w:t>Product t</w:t>
      </w:r>
      <w:r w:rsidR="00F756DA" w:rsidRPr="00FC45A8">
        <w:rPr>
          <w:rFonts w:ascii="Cambria" w:hAnsi="Cambria" w:cs="Arial"/>
          <w:b/>
          <w:szCs w:val="20"/>
        </w:rPr>
        <w:t xml:space="preserve">esting: </w:t>
      </w:r>
      <w:r w:rsidR="00F756DA" w:rsidRPr="00FC45A8">
        <w:rPr>
          <w:rFonts w:ascii="Cambria" w:eastAsia="Arial" w:hAnsi="Cambria" w:cs="Arial"/>
          <w:szCs w:val="20"/>
          <w:highlight w:val="white"/>
        </w:rPr>
        <w:t>a type of market research in which consumers are asked to use a new product and give their opinion of it.</w:t>
      </w:r>
    </w:p>
    <w:p w14:paraId="62045A03" w14:textId="77777777" w:rsidR="00F756DA" w:rsidRPr="00FC45A8" w:rsidRDefault="00F756DA" w:rsidP="00F756DA">
      <w:pPr>
        <w:spacing w:line="240" w:lineRule="auto"/>
        <w:contextualSpacing w:val="0"/>
        <w:rPr>
          <w:rFonts w:ascii="Cambria" w:hAnsi="Cambria" w:cs="Arial"/>
          <w:sz w:val="18"/>
          <w:szCs w:val="20"/>
        </w:rPr>
      </w:pPr>
    </w:p>
    <w:p w14:paraId="3E1AB4BD" w14:textId="53B9D8AF" w:rsidR="00F756DA" w:rsidRPr="00FC45A8" w:rsidRDefault="00F756DA" w:rsidP="00F756DA">
      <w:pPr>
        <w:spacing w:line="240" w:lineRule="auto"/>
        <w:contextualSpacing w:val="0"/>
        <w:rPr>
          <w:rFonts w:ascii="Cambria" w:hAnsi="Cambria" w:cs="Arial"/>
          <w:sz w:val="18"/>
          <w:szCs w:val="20"/>
        </w:rPr>
      </w:pPr>
      <w:r w:rsidRPr="00FC45A8">
        <w:rPr>
          <w:rFonts w:ascii="Cambria" w:hAnsi="Cambria" w:cs="Arial"/>
          <w:b/>
          <w:szCs w:val="20"/>
          <w:highlight w:val="white"/>
        </w:rPr>
        <w:t xml:space="preserve">Service: </w:t>
      </w:r>
      <w:r w:rsidRPr="00FC45A8">
        <w:rPr>
          <w:rFonts w:ascii="Cambria" w:eastAsia="Arial" w:hAnsi="Cambria" w:cs="Arial"/>
          <w:szCs w:val="20"/>
          <w:highlight w:val="white"/>
        </w:rPr>
        <w:t xml:space="preserve">business activity that involves doing things for customers rather than producing goods; </w:t>
      </w:r>
      <w:r w:rsidRPr="00FC45A8">
        <w:rPr>
          <w:rFonts w:ascii="Cambria" w:eastAsia="Arial" w:hAnsi="Cambria" w:cs="Arial"/>
          <w:szCs w:val="20"/>
        </w:rPr>
        <w:t>or a single act of doing something for a customer.</w:t>
      </w:r>
    </w:p>
    <w:p w14:paraId="21949B5E" w14:textId="77777777" w:rsidR="00F756DA" w:rsidRPr="00FC45A8" w:rsidRDefault="00F756DA" w:rsidP="00F756DA">
      <w:pPr>
        <w:spacing w:line="240" w:lineRule="auto"/>
        <w:contextualSpacing w:val="0"/>
        <w:rPr>
          <w:rFonts w:ascii="Cambria" w:hAnsi="Cambria" w:cs="Arial"/>
          <w:sz w:val="18"/>
          <w:szCs w:val="20"/>
        </w:rPr>
      </w:pPr>
    </w:p>
    <w:p w14:paraId="5D191D6B" w14:textId="77777777" w:rsidR="00F756DA" w:rsidRPr="00FC45A8" w:rsidRDefault="00F756DA" w:rsidP="00F756DA">
      <w:pPr>
        <w:spacing w:line="240" w:lineRule="auto"/>
        <w:contextualSpacing w:val="0"/>
        <w:rPr>
          <w:rFonts w:ascii="Cambria" w:hAnsi="Cambria"/>
          <w:sz w:val="18"/>
          <w:szCs w:val="20"/>
        </w:rPr>
      </w:pPr>
    </w:p>
    <w:p w14:paraId="278A7B86" w14:textId="77777777" w:rsidR="00F756DA" w:rsidRPr="00FC45A8" w:rsidRDefault="00F756DA" w:rsidP="00F756DA">
      <w:pPr>
        <w:spacing w:line="240" w:lineRule="auto"/>
        <w:contextualSpacing w:val="0"/>
        <w:rPr>
          <w:rFonts w:ascii="Cambria" w:hAnsi="Cambria"/>
          <w:sz w:val="18"/>
          <w:szCs w:val="20"/>
        </w:rPr>
      </w:pPr>
      <w:r w:rsidRPr="00FC45A8">
        <w:rPr>
          <w:rFonts w:ascii="Cambria" w:hAnsi="Cambria"/>
          <w:sz w:val="18"/>
          <w:szCs w:val="20"/>
        </w:rPr>
        <w:t xml:space="preserve">Definitions provided by: dictionary.cambridge.org </w:t>
      </w:r>
    </w:p>
    <w:p w14:paraId="06B17B81" w14:textId="1BBA9A07" w:rsidR="0082766F" w:rsidRPr="00FC45A8" w:rsidRDefault="0082766F">
      <w:pPr>
        <w:rPr>
          <w:rFonts w:ascii="Cambria" w:hAnsi="Cambria"/>
          <w:sz w:val="18"/>
          <w:szCs w:val="20"/>
        </w:rPr>
      </w:pPr>
      <w:r w:rsidRPr="00FC45A8">
        <w:rPr>
          <w:rFonts w:ascii="Cambria" w:hAnsi="Cambria"/>
          <w:sz w:val="18"/>
          <w:szCs w:val="20"/>
        </w:rPr>
        <w:br w:type="page"/>
      </w:r>
    </w:p>
    <w:p w14:paraId="11B401D4" w14:textId="77777777" w:rsidR="00FC45A8" w:rsidRPr="00FC45A8" w:rsidRDefault="00FC45A8" w:rsidP="00FC45A8">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sz w:val="64"/>
          <w:szCs w:val="64"/>
        </w:rPr>
        <w:lastRenderedPageBreak/>
        <w:t xml:space="preserve">Entrepreneur Incubator: </w:t>
      </w:r>
    </w:p>
    <w:p w14:paraId="41B6E24E" w14:textId="77777777" w:rsidR="00FC45A8" w:rsidRPr="00FC45A8" w:rsidRDefault="00FC45A8" w:rsidP="00FC45A8">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sz w:val="64"/>
          <w:szCs w:val="64"/>
        </w:rPr>
        <w:t xml:space="preserve">Development Content Pyramid </w:t>
      </w:r>
    </w:p>
    <w:p w14:paraId="50BC95F4" w14:textId="20149E55" w:rsidR="0082766F" w:rsidRPr="00FC45A8" w:rsidRDefault="00FC45A8" w:rsidP="00FC45A8">
      <w:pPr>
        <w:spacing w:line="240" w:lineRule="auto"/>
        <w:ind w:left="-79"/>
        <w:contextualSpacing w:val="0"/>
        <w:jc w:val="center"/>
        <w:rPr>
          <w:rFonts w:ascii="Cambria" w:hAnsi="Cambria"/>
          <w:b/>
          <w:sz w:val="64"/>
          <w:szCs w:val="64"/>
        </w:rPr>
      </w:pPr>
      <w:r w:rsidRPr="00FC45A8">
        <w:rPr>
          <w:rFonts w:ascii="Cambria" w:eastAsia="Yanone Kaffeesatz" w:hAnsi="Cambria" w:cs="Yanone Kaffeesatz"/>
          <w:b/>
          <w:color w:val="E89312"/>
          <w:sz w:val="64"/>
          <w:szCs w:val="64"/>
        </w:rPr>
        <w:t>PROTOTYPE</w:t>
      </w:r>
    </w:p>
    <w:p w14:paraId="6DD18A47" w14:textId="77777777" w:rsidR="0082766F" w:rsidRPr="00FC45A8" w:rsidRDefault="0082766F" w:rsidP="0082766F">
      <w:pPr>
        <w:spacing w:line="240" w:lineRule="auto"/>
        <w:contextualSpacing w:val="0"/>
        <w:rPr>
          <w:rFonts w:ascii="Cambria" w:hAnsi="Cambria"/>
          <w:sz w:val="18"/>
        </w:rPr>
      </w:pPr>
    </w:p>
    <w:p w14:paraId="1AB2C16D"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This workshop focuses specifically on the Prototype section of the Development Content Pyramid and gives participants the opportunity to create 3D versions of their products, or final drafts of their logos or wordmarks. Participants will also practice pitching their businesses to their peers.</w:t>
      </w:r>
    </w:p>
    <w:p w14:paraId="56B34159" w14:textId="77777777" w:rsidR="0082766F" w:rsidRPr="00FC45A8" w:rsidRDefault="0082766F" w:rsidP="0082766F">
      <w:pPr>
        <w:spacing w:line="240" w:lineRule="auto"/>
        <w:contextualSpacing w:val="0"/>
        <w:rPr>
          <w:rFonts w:ascii="Cambria" w:hAnsi="Cambria"/>
          <w:sz w:val="18"/>
        </w:rPr>
      </w:pPr>
    </w:p>
    <w:p w14:paraId="35DEC980" w14:textId="77777777" w:rsidR="0082766F" w:rsidRPr="00FC45A8" w:rsidRDefault="0082766F" w:rsidP="0082766F">
      <w:pPr>
        <w:contextualSpacing w:val="0"/>
        <w:rPr>
          <w:rFonts w:ascii="Cambria" w:hAnsi="Cambria"/>
          <w:sz w:val="18"/>
        </w:rPr>
      </w:pPr>
      <w:r w:rsidRPr="00FC45A8">
        <w:rPr>
          <w:rFonts w:ascii="Cambria" w:hAnsi="Cambria"/>
          <w:b/>
          <w:sz w:val="18"/>
          <w:highlight w:val="yellow"/>
        </w:rPr>
        <w:t>TIPS FOR FACILITATORS:</w:t>
      </w:r>
    </w:p>
    <w:p w14:paraId="3EE508FE" w14:textId="77777777" w:rsidR="0082766F" w:rsidRPr="00FC45A8" w:rsidRDefault="0082766F" w:rsidP="0082766F">
      <w:pPr>
        <w:numPr>
          <w:ilvl w:val="0"/>
          <w:numId w:val="71"/>
        </w:numPr>
        <w:spacing w:line="240" w:lineRule="auto"/>
        <w:ind w:hanging="359"/>
        <w:rPr>
          <w:rFonts w:ascii="Cambria" w:hAnsi="Cambria"/>
          <w:sz w:val="18"/>
        </w:rPr>
      </w:pPr>
      <w:r w:rsidRPr="00FC45A8">
        <w:rPr>
          <w:rFonts w:ascii="Cambria" w:hAnsi="Cambria"/>
          <w:sz w:val="18"/>
        </w:rPr>
        <w:t>Development Content Pyramid workshops (Concept, Product Review, and Prototype) must be completed in succession. Participants cannot take part in the Prototype workshop without having completed the Concept and Product Review workshops.</w:t>
      </w:r>
    </w:p>
    <w:p w14:paraId="7396DBC6" w14:textId="77777777" w:rsidR="0082766F" w:rsidRPr="00FC45A8" w:rsidRDefault="0082766F" w:rsidP="0082766F">
      <w:pPr>
        <w:ind w:left="720"/>
        <w:rPr>
          <w:rFonts w:ascii="Cambria" w:hAnsi="Cambria"/>
          <w:sz w:val="18"/>
        </w:rPr>
      </w:pPr>
    </w:p>
    <w:p w14:paraId="7D7A4385" w14:textId="77777777" w:rsidR="0082766F" w:rsidRPr="00FC45A8" w:rsidRDefault="0082766F" w:rsidP="0082766F">
      <w:pPr>
        <w:contextualSpacing w:val="0"/>
        <w:rPr>
          <w:rFonts w:ascii="Cambria" w:hAnsi="Cambria"/>
          <w:sz w:val="18"/>
        </w:rPr>
      </w:pPr>
    </w:p>
    <w:p w14:paraId="567D4A9D"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860"/>
        <w:gridCol w:w="1740"/>
        <w:gridCol w:w="3135"/>
        <w:gridCol w:w="1620"/>
      </w:tblGrid>
      <w:tr w:rsidR="0082766F" w:rsidRPr="00FC45A8" w14:paraId="68D39988" w14:textId="77777777" w:rsidTr="005C741E">
        <w:tc>
          <w:tcPr>
            <w:tcW w:w="1005" w:type="dxa"/>
            <w:tcMar>
              <w:top w:w="100" w:type="dxa"/>
              <w:left w:w="100" w:type="dxa"/>
              <w:bottom w:w="100" w:type="dxa"/>
              <w:right w:w="100" w:type="dxa"/>
            </w:tcMar>
          </w:tcPr>
          <w:p w14:paraId="1FA44845"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TIME NEEDED</w:t>
            </w:r>
          </w:p>
        </w:tc>
        <w:tc>
          <w:tcPr>
            <w:tcW w:w="1860" w:type="dxa"/>
            <w:tcMar>
              <w:top w:w="100" w:type="dxa"/>
              <w:left w:w="100" w:type="dxa"/>
              <w:bottom w:w="100" w:type="dxa"/>
              <w:right w:w="100" w:type="dxa"/>
            </w:tcMar>
          </w:tcPr>
          <w:p w14:paraId="7C7553BB"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SKILLS</w:t>
            </w:r>
          </w:p>
        </w:tc>
        <w:tc>
          <w:tcPr>
            <w:tcW w:w="1740" w:type="dxa"/>
            <w:tcMar>
              <w:top w:w="100" w:type="dxa"/>
              <w:left w:w="100" w:type="dxa"/>
              <w:bottom w:w="100" w:type="dxa"/>
              <w:right w:w="100" w:type="dxa"/>
            </w:tcMar>
          </w:tcPr>
          <w:p w14:paraId="3C1A36E1"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TECHNOLOGY</w:t>
            </w:r>
          </w:p>
        </w:tc>
        <w:tc>
          <w:tcPr>
            <w:tcW w:w="3135" w:type="dxa"/>
            <w:tcMar>
              <w:top w:w="100" w:type="dxa"/>
              <w:left w:w="100" w:type="dxa"/>
              <w:bottom w:w="100" w:type="dxa"/>
              <w:right w:w="100" w:type="dxa"/>
            </w:tcMar>
          </w:tcPr>
          <w:p w14:paraId="54B818A6"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MATERIALS</w:t>
            </w:r>
          </w:p>
        </w:tc>
        <w:tc>
          <w:tcPr>
            <w:tcW w:w="1620" w:type="dxa"/>
            <w:tcMar>
              <w:top w:w="100" w:type="dxa"/>
              <w:left w:w="100" w:type="dxa"/>
              <w:bottom w:w="100" w:type="dxa"/>
              <w:right w:w="100" w:type="dxa"/>
            </w:tcMar>
          </w:tcPr>
          <w:p w14:paraId="35967A03"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PROJECT(S)</w:t>
            </w:r>
          </w:p>
        </w:tc>
      </w:tr>
      <w:tr w:rsidR="0082766F" w:rsidRPr="00FC45A8" w14:paraId="2CE4818B" w14:textId="77777777" w:rsidTr="005C741E">
        <w:tc>
          <w:tcPr>
            <w:tcW w:w="1005" w:type="dxa"/>
            <w:tcMar>
              <w:top w:w="100" w:type="dxa"/>
              <w:left w:w="100" w:type="dxa"/>
              <w:bottom w:w="100" w:type="dxa"/>
              <w:right w:w="100" w:type="dxa"/>
            </w:tcMar>
          </w:tcPr>
          <w:p w14:paraId="18B5EB72"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2-2.5 hours</w:t>
            </w:r>
          </w:p>
        </w:tc>
        <w:tc>
          <w:tcPr>
            <w:tcW w:w="1860" w:type="dxa"/>
            <w:tcMar>
              <w:top w:w="100" w:type="dxa"/>
              <w:left w:w="100" w:type="dxa"/>
              <w:bottom w:w="100" w:type="dxa"/>
              <w:right w:w="100" w:type="dxa"/>
            </w:tcMar>
          </w:tcPr>
          <w:p w14:paraId="1616439E"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basic 3D-design principles, basic sculptural principles, innovation, communication, English language</w:t>
            </w:r>
          </w:p>
          <w:p w14:paraId="6F2CB7A6" w14:textId="77777777" w:rsidR="0082766F" w:rsidRPr="00FC45A8" w:rsidRDefault="0082766F" w:rsidP="0082766F">
            <w:pPr>
              <w:spacing w:line="240" w:lineRule="auto"/>
              <w:contextualSpacing w:val="0"/>
              <w:rPr>
                <w:rFonts w:ascii="Cambria" w:hAnsi="Cambria"/>
                <w:sz w:val="18"/>
              </w:rPr>
            </w:pPr>
          </w:p>
          <w:p w14:paraId="218E3E70" w14:textId="77777777" w:rsidR="0082766F" w:rsidRPr="00FC45A8" w:rsidRDefault="0082766F" w:rsidP="0082766F">
            <w:pPr>
              <w:spacing w:line="240" w:lineRule="auto"/>
              <w:contextualSpacing w:val="0"/>
              <w:rPr>
                <w:rFonts w:ascii="Cambria" w:hAnsi="Cambria"/>
                <w:sz w:val="18"/>
              </w:rPr>
            </w:pPr>
            <w:r w:rsidRPr="00FC45A8">
              <w:rPr>
                <w:rFonts w:ascii="Cambria" w:hAnsi="Cambria"/>
                <w:b/>
                <w:sz w:val="18"/>
              </w:rPr>
              <w:t>For Digital Application</w:t>
            </w:r>
            <w:r w:rsidRPr="00FC45A8">
              <w:rPr>
                <w:rFonts w:ascii="Cambria" w:hAnsi="Cambria"/>
                <w:sz w:val="18"/>
              </w:rPr>
              <w:t>: (in addition to the above) introduction to 3D-design software, introduction to graphic-design software, computer literacy</w:t>
            </w:r>
          </w:p>
        </w:tc>
        <w:tc>
          <w:tcPr>
            <w:tcW w:w="1740" w:type="dxa"/>
            <w:tcMar>
              <w:top w:w="100" w:type="dxa"/>
              <w:left w:w="100" w:type="dxa"/>
              <w:bottom w:w="100" w:type="dxa"/>
              <w:right w:w="100" w:type="dxa"/>
            </w:tcMar>
          </w:tcPr>
          <w:p w14:paraId="68FE0E26"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123D Creature, 123D Design, TinkerCad, Illustrator, or PhotoShop; digital drawing tablets (needed only for the Digital Application)</w:t>
            </w:r>
          </w:p>
        </w:tc>
        <w:tc>
          <w:tcPr>
            <w:tcW w:w="3135" w:type="dxa"/>
            <w:tcMar>
              <w:top w:w="100" w:type="dxa"/>
              <w:left w:w="100" w:type="dxa"/>
              <w:bottom w:w="100" w:type="dxa"/>
              <w:right w:w="100" w:type="dxa"/>
            </w:tcMar>
          </w:tcPr>
          <w:p w14:paraId="7571C23C"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sketches with notes from Concept and Product Review workshops; Business Presentation Cards;* writing paper; pencils or pens; craft supplies such as cardboard, foam core, construction paper, small utility knives, scissors, hot-glue guns and sticks, glue, tape, markers, tools; construction materials such as nails, springs, hinges, wood, metal, rivets; found objects</w:t>
            </w:r>
            <w:r w:rsidRPr="00FC45A8">
              <w:rPr>
                <w:rFonts w:ascii="Cambria" w:hAnsi="Cambria"/>
                <w:sz w:val="18"/>
              </w:rPr>
              <w:br/>
            </w:r>
            <w:r w:rsidRPr="00FC45A8">
              <w:rPr>
                <w:rFonts w:ascii="Cambria" w:hAnsi="Cambria"/>
                <w:sz w:val="18"/>
              </w:rPr>
              <w:br/>
              <w:t>*provided in the Printables section</w:t>
            </w:r>
          </w:p>
          <w:p w14:paraId="2835705C" w14:textId="77777777" w:rsidR="0082766F" w:rsidRPr="00FC45A8" w:rsidRDefault="0082766F" w:rsidP="0082766F">
            <w:pPr>
              <w:spacing w:line="240" w:lineRule="auto"/>
              <w:contextualSpacing w:val="0"/>
              <w:rPr>
                <w:rFonts w:ascii="Cambria" w:hAnsi="Cambria"/>
                <w:sz w:val="18"/>
              </w:rPr>
            </w:pPr>
          </w:p>
          <w:p w14:paraId="252436F1" w14:textId="77777777" w:rsidR="0082766F" w:rsidRPr="00FC45A8" w:rsidRDefault="0082766F" w:rsidP="0082766F">
            <w:pPr>
              <w:spacing w:line="240" w:lineRule="auto"/>
              <w:contextualSpacing w:val="0"/>
              <w:rPr>
                <w:rFonts w:ascii="Cambria" w:hAnsi="Cambria"/>
                <w:sz w:val="18"/>
              </w:rPr>
            </w:pPr>
            <w:r w:rsidRPr="00FC45A8">
              <w:rPr>
                <w:rFonts w:ascii="Cambria" w:hAnsi="Cambria"/>
                <w:b/>
                <w:sz w:val="18"/>
                <w:highlight w:val="yellow"/>
              </w:rPr>
              <w:t>TIPS FOR FACILITATORS:</w:t>
            </w:r>
          </w:p>
          <w:p w14:paraId="795C73E5"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Not all of the materials are needed to complete this workshop; participants should use whatever craft and construction supplies are available. Part of being a successful entrepreneur is learning how to adapt concepts to different situations.</w:t>
            </w:r>
          </w:p>
        </w:tc>
        <w:tc>
          <w:tcPr>
            <w:tcW w:w="1620" w:type="dxa"/>
            <w:tcMar>
              <w:top w:w="100" w:type="dxa"/>
              <w:left w:w="100" w:type="dxa"/>
              <w:bottom w:w="100" w:type="dxa"/>
              <w:right w:w="100" w:type="dxa"/>
            </w:tcMar>
          </w:tcPr>
          <w:p w14:paraId="6AD708CE"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3D polished mock-up of original product</w:t>
            </w:r>
          </w:p>
          <w:p w14:paraId="5679C756" w14:textId="77777777" w:rsidR="0082766F" w:rsidRPr="00FC45A8" w:rsidRDefault="0082766F" w:rsidP="0082766F">
            <w:pPr>
              <w:spacing w:line="240" w:lineRule="auto"/>
              <w:contextualSpacing w:val="0"/>
              <w:rPr>
                <w:rFonts w:ascii="Cambria" w:hAnsi="Cambria"/>
                <w:sz w:val="18"/>
              </w:rPr>
            </w:pPr>
          </w:p>
          <w:p w14:paraId="18E11BDD"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final draft of logo or wordmark in three different sizes</w:t>
            </w:r>
          </w:p>
          <w:p w14:paraId="0EF6BD29" w14:textId="77777777" w:rsidR="0082766F" w:rsidRPr="00FC45A8" w:rsidRDefault="0082766F" w:rsidP="0082766F">
            <w:pPr>
              <w:spacing w:line="240" w:lineRule="auto"/>
              <w:contextualSpacing w:val="0"/>
              <w:rPr>
                <w:rFonts w:ascii="Cambria" w:hAnsi="Cambria"/>
                <w:sz w:val="18"/>
              </w:rPr>
            </w:pPr>
          </w:p>
          <w:p w14:paraId="2AC39980"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completion of the Development Content Pyramid</w:t>
            </w:r>
          </w:p>
        </w:tc>
      </w:tr>
    </w:tbl>
    <w:p w14:paraId="554A7442" w14:textId="77777777" w:rsidR="0082766F" w:rsidRPr="00FC45A8" w:rsidRDefault="0082766F" w:rsidP="0082766F">
      <w:pPr>
        <w:spacing w:line="240" w:lineRule="auto"/>
        <w:contextualSpacing w:val="0"/>
        <w:rPr>
          <w:rFonts w:ascii="Cambria" w:hAnsi="Cambria"/>
          <w:sz w:val="18"/>
        </w:rPr>
      </w:pPr>
    </w:p>
    <w:p w14:paraId="4F7452D8" w14:textId="77777777" w:rsidR="0082766F" w:rsidRPr="00FC45A8" w:rsidRDefault="0082766F" w:rsidP="0082766F">
      <w:pPr>
        <w:spacing w:line="240" w:lineRule="auto"/>
        <w:contextualSpacing w:val="0"/>
        <w:rPr>
          <w:rFonts w:ascii="Cambria" w:hAnsi="Cambria"/>
          <w:sz w:val="18"/>
        </w:rPr>
      </w:pPr>
    </w:p>
    <w:p w14:paraId="3C9B0215" w14:textId="77777777" w:rsidR="0082766F" w:rsidRPr="00FC45A8" w:rsidRDefault="0082766F" w:rsidP="0082766F">
      <w:pPr>
        <w:spacing w:line="240" w:lineRule="auto"/>
        <w:contextualSpacing w:val="0"/>
        <w:rPr>
          <w:rFonts w:ascii="Cambria" w:hAnsi="Cambria"/>
          <w:sz w:val="18"/>
        </w:rPr>
      </w:pPr>
    </w:p>
    <w:p w14:paraId="245ADBC0"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 xml:space="preserve">DETAILED LESSON PLAN: </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82766F" w:rsidRPr="00FC45A8" w14:paraId="6C7C8C41" w14:textId="77777777" w:rsidTr="005C741E">
        <w:tc>
          <w:tcPr>
            <w:tcW w:w="1540" w:type="dxa"/>
            <w:tcMar>
              <w:top w:w="100" w:type="dxa"/>
              <w:left w:w="100" w:type="dxa"/>
              <w:bottom w:w="100" w:type="dxa"/>
              <w:right w:w="100" w:type="dxa"/>
            </w:tcMar>
          </w:tcPr>
          <w:p w14:paraId="4CAD0B13"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VOCABULARY</w:t>
            </w:r>
          </w:p>
        </w:tc>
        <w:tc>
          <w:tcPr>
            <w:tcW w:w="7820" w:type="dxa"/>
            <w:tcMar>
              <w:top w:w="100" w:type="dxa"/>
              <w:left w:w="100" w:type="dxa"/>
              <w:bottom w:w="100" w:type="dxa"/>
              <w:right w:w="100" w:type="dxa"/>
            </w:tcMar>
          </w:tcPr>
          <w:p w14:paraId="258EA5D4"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manufacturing, prototype, mock-up, pitch, asset</w:t>
            </w:r>
          </w:p>
        </w:tc>
      </w:tr>
      <w:tr w:rsidR="0082766F" w:rsidRPr="00FC45A8" w14:paraId="7C36D8E2" w14:textId="77777777" w:rsidTr="005C741E">
        <w:trPr>
          <w:trHeight w:val="920"/>
        </w:trPr>
        <w:tc>
          <w:tcPr>
            <w:tcW w:w="1540" w:type="dxa"/>
            <w:tcMar>
              <w:top w:w="100" w:type="dxa"/>
              <w:left w:w="100" w:type="dxa"/>
              <w:bottom w:w="100" w:type="dxa"/>
              <w:right w:w="100" w:type="dxa"/>
            </w:tcMar>
          </w:tcPr>
          <w:p w14:paraId="011D9C71"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ACTIVITY OVERVIEW</w:t>
            </w:r>
          </w:p>
        </w:tc>
        <w:tc>
          <w:tcPr>
            <w:tcW w:w="78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075438"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 xml:space="preserve">Participants will complete the Prototype section of the Development Content Pyramid. Working individually, they will create polished mock-ups of their designs, logos, or wordmarks. Then, taking into consideration the comments made by their peers during the Product Review workshop, participants will construct 3D versions of their products, or final sets of three drawings for their logos or wordmarks. By completing this workshop, participants will have completed the entire </w:t>
            </w:r>
            <w:r w:rsidRPr="00FC45A8">
              <w:rPr>
                <w:rFonts w:ascii="Cambria" w:hAnsi="Cambria"/>
                <w:sz w:val="18"/>
              </w:rPr>
              <w:lastRenderedPageBreak/>
              <w:t>Development Content Pyramid.</w:t>
            </w:r>
          </w:p>
        </w:tc>
      </w:tr>
      <w:tr w:rsidR="0082766F" w:rsidRPr="00FC45A8" w14:paraId="6AD3C176" w14:textId="77777777" w:rsidTr="000C0D69">
        <w:trPr>
          <w:trHeight w:val="2220"/>
        </w:trPr>
        <w:tc>
          <w:tcPr>
            <w:tcW w:w="1540" w:type="dxa"/>
            <w:tcMar>
              <w:top w:w="100" w:type="dxa"/>
              <w:left w:w="100" w:type="dxa"/>
              <w:bottom w:w="100" w:type="dxa"/>
              <w:right w:w="100" w:type="dxa"/>
            </w:tcMar>
          </w:tcPr>
          <w:p w14:paraId="5F2B5B06"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lastRenderedPageBreak/>
              <w:t>STEP BY STEP</w:t>
            </w:r>
          </w:p>
        </w:tc>
        <w:tc>
          <w:tcPr>
            <w:tcW w:w="7820" w:type="dxa"/>
            <w:tcMar>
              <w:top w:w="100" w:type="dxa"/>
              <w:left w:w="100" w:type="dxa"/>
              <w:bottom w:w="100" w:type="dxa"/>
              <w:right w:w="100" w:type="dxa"/>
            </w:tcMar>
          </w:tcPr>
          <w:p w14:paraId="1D4FD803" w14:textId="77777777" w:rsidR="0082766F" w:rsidRPr="00FC45A8" w:rsidRDefault="0082766F" w:rsidP="0082766F">
            <w:pPr>
              <w:contextualSpacing w:val="0"/>
              <w:rPr>
                <w:rFonts w:ascii="Cambria" w:hAnsi="Cambria"/>
                <w:sz w:val="18"/>
              </w:rPr>
            </w:pPr>
            <w:r w:rsidRPr="00FC45A8">
              <w:rPr>
                <w:rFonts w:ascii="Cambria" w:hAnsi="Cambria"/>
                <w:b/>
                <w:sz w:val="18"/>
              </w:rPr>
              <w:t>1. Prototyping (1.5</w:t>
            </w:r>
            <w:r w:rsidRPr="00FC45A8">
              <w:rPr>
                <w:rFonts w:ascii="Cambria" w:hAnsi="Cambria"/>
                <w:b/>
                <w:sz w:val="18"/>
              </w:rPr>
              <w:softHyphen/>
              <w:t>–2 hours):</w:t>
            </w:r>
          </w:p>
          <w:p w14:paraId="1B1EB4F9" w14:textId="77777777" w:rsidR="0082766F" w:rsidRPr="00FC45A8" w:rsidRDefault="0082766F" w:rsidP="0082766F">
            <w:pPr>
              <w:numPr>
                <w:ilvl w:val="0"/>
                <w:numId w:val="69"/>
              </w:numPr>
              <w:spacing w:line="240" w:lineRule="auto"/>
              <w:ind w:hanging="359"/>
              <w:rPr>
                <w:rFonts w:ascii="Cambria" w:hAnsi="Cambria"/>
                <w:sz w:val="18"/>
              </w:rPr>
            </w:pPr>
            <w:r w:rsidRPr="00FC45A8">
              <w:rPr>
                <w:rFonts w:ascii="Cambria" w:hAnsi="Cambria"/>
                <w:sz w:val="18"/>
              </w:rPr>
              <w:t xml:space="preserve">Ask participants to incorporate the feedback they received during the Product Review workshop into improved designs for their products, logos, or wordmarks. </w:t>
            </w:r>
          </w:p>
          <w:p w14:paraId="04116BAF" w14:textId="77777777" w:rsidR="0082766F" w:rsidRPr="00FC45A8" w:rsidRDefault="0082766F" w:rsidP="0082766F">
            <w:pPr>
              <w:numPr>
                <w:ilvl w:val="1"/>
                <w:numId w:val="69"/>
              </w:numPr>
              <w:spacing w:line="240" w:lineRule="auto"/>
              <w:ind w:hanging="359"/>
              <w:rPr>
                <w:rFonts w:ascii="Cambria" w:hAnsi="Cambria"/>
                <w:sz w:val="18"/>
              </w:rPr>
            </w:pPr>
            <w:r w:rsidRPr="00FC45A8">
              <w:rPr>
                <w:rFonts w:ascii="Cambria" w:hAnsi="Cambria"/>
                <w:sz w:val="18"/>
              </w:rPr>
              <w:t>Participants who are prototyping products should make 3D versions of their product out of cardboard, foam core, construction paper, or whatever craft supplies are available. The models should be as realistic as the supplies allow.</w:t>
            </w:r>
          </w:p>
          <w:p w14:paraId="2B5CC708" w14:textId="77777777" w:rsidR="0082766F" w:rsidRPr="00FC45A8" w:rsidRDefault="0082766F" w:rsidP="0082766F">
            <w:pPr>
              <w:numPr>
                <w:ilvl w:val="1"/>
                <w:numId w:val="69"/>
              </w:numPr>
              <w:spacing w:line="240" w:lineRule="auto"/>
              <w:ind w:hanging="359"/>
              <w:rPr>
                <w:rFonts w:ascii="Cambria" w:hAnsi="Cambria"/>
                <w:sz w:val="18"/>
              </w:rPr>
            </w:pPr>
            <w:r w:rsidRPr="00FC45A8">
              <w:rPr>
                <w:rFonts w:ascii="Cambria" w:hAnsi="Cambria"/>
                <w:sz w:val="18"/>
              </w:rPr>
              <w:t>Participants who are refining logos or wordmarks should work on creating final drafts of those images in three sizes. The logos or wordmarks should be easily recognizable when they are sized to fit on a large coin, in the palm of a hand, and on a piece of business-letter paper.</w:t>
            </w:r>
          </w:p>
          <w:p w14:paraId="214C4910" w14:textId="77777777" w:rsidR="0082766F" w:rsidRPr="00FC45A8" w:rsidRDefault="0082766F" w:rsidP="0082766F">
            <w:pPr>
              <w:numPr>
                <w:ilvl w:val="1"/>
                <w:numId w:val="69"/>
              </w:numPr>
              <w:spacing w:line="240" w:lineRule="auto"/>
              <w:ind w:hanging="359"/>
              <w:rPr>
                <w:rFonts w:ascii="Cambria" w:hAnsi="Cambria"/>
                <w:sz w:val="18"/>
              </w:rPr>
            </w:pPr>
            <w:r w:rsidRPr="00FC45A8">
              <w:rPr>
                <w:rFonts w:ascii="Cambria" w:hAnsi="Cambria"/>
                <w:b/>
                <w:sz w:val="18"/>
              </w:rPr>
              <w:t>Digital Application</w:t>
            </w:r>
            <w:r w:rsidRPr="00FC45A8">
              <w:rPr>
                <w:rFonts w:ascii="Cambria" w:hAnsi="Cambria"/>
                <w:sz w:val="18"/>
              </w:rPr>
              <w:t xml:space="preserve"> (if there is access to computers and/or iPads and the Internet):</w:t>
            </w:r>
          </w:p>
          <w:p w14:paraId="069BA569" w14:textId="77777777" w:rsidR="0082766F" w:rsidRPr="00FC45A8" w:rsidRDefault="0082766F" w:rsidP="0082766F">
            <w:pPr>
              <w:numPr>
                <w:ilvl w:val="0"/>
                <w:numId w:val="74"/>
              </w:numPr>
              <w:spacing w:line="240" w:lineRule="auto"/>
              <w:rPr>
                <w:rFonts w:ascii="Cambria" w:hAnsi="Cambria"/>
                <w:sz w:val="18"/>
              </w:rPr>
            </w:pPr>
            <w:r w:rsidRPr="00FC45A8">
              <w:rPr>
                <w:rFonts w:ascii="Cambria" w:hAnsi="Cambria"/>
                <w:sz w:val="18"/>
              </w:rPr>
              <w:t xml:space="preserve">Participants who are making digital 3D designs of their products can use any of the follow free software or websites: </w:t>
            </w:r>
            <w:hyperlink r:id="rId67">
              <w:r w:rsidRPr="00FC45A8">
                <w:rPr>
                  <w:rFonts w:ascii="Cambria" w:hAnsi="Cambria"/>
                  <w:color w:val="1155CC"/>
                  <w:sz w:val="18"/>
                  <w:u w:val="single"/>
                </w:rPr>
                <w:t>www.tinkercad.com</w:t>
              </w:r>
            </w:hyperlink>
            <w:r w:rsidRPr="00FC45A8">
              <w:rPr>
                <w:rFonts w:ascii="Cambria" w:hAnsi="Cambria"/>
                <w:sz w:val="18"/>
              </w:rPr>
              <w:t xml:space="preserve">, Autodesk’s </w:t>
            </w:r>
            <w:hyperlink r:id="rId68">
              <w:r w:rsidRPr="00FC45A8">
                <w:rPr>
                  <w:rFonts w:ascii="Cambria" w:hAnsi="Cambria"/>
                  <w:color w:val="1155CC"/>
                  <w:sz w:val="18"/>
                  <w:u w:val="single"/>
                </w:rPr>
                <w:t>123D Design</w:t>
              </w:r>
            </w:hyperlink>
            <w:r w:rsidRPr="00FC45A8">
              <w:rPr>
                <w:rFonts w:ascii="Cambria" w:hAnsi="Cambria"/>
                <w:sz w:val="18"/>
              </w:rPr>
              <w:t xml:space="preserve">, or (for iPads) Autodesk’s </w:t>
            </w:r>
            <w:hyperlink r:id="rId69">
              <w:r w:rsidRPr="00FC45A8">
                <w:rPr>
                  <w:rFonts w:ascii="Cambria" w:hAnsi="Cambria"/>
                  <w:color w:val="1155CC"/>
                  <w:sz w:val="18"/>
                  <w:u w:val="single"/>
                </w:rPr>
                <w:t>123D Creature</w:t>
              </w:r>
            </w:hyperlink>
            <w:r w:rsidRPr="00FC45A8">
              <w:rPr>
                <w:rFonts w:ascii="Cambria" w:hAnsi="Cambria"/>
                <w:sz w:val="18"/>
              </w:rPr>
              <w:t>.</w:t>
            </w:r>
          </w:p>
          <w:p w14:paraId="1C256245" w14:textId="77777777" w:rsidR="0082766F" w:rsidRPr="00FC45A8" w:rsidRDefault="0082766F" w:rsidP="0082766F">
            <w:pPr>
              <w:numPr>
                <w:ilvl w:val="1"/>
                <w:numId w:val="73"/>
              </w:numPr>
              <w:spacing w:line="240" w:lineRule="auto"/>
              <w:ind w:hanging="359"/>
              <w:rPr>
                <w:rFonts w:ascii="Cambria" w:hAnsi="Cambria"/>
                <w:sz w:val="18"/>
              </w:rPr>
            </w:pPr>
            <w:r w:rsidRPr="00FC45A8">
              <w:rPr>
                <w:rFonts w:ascii="Cambria" w:hAnsi="Cambria"/>
                <w:sz w:val="18"/>
              </w:rPr>
              <w:t xml:space="preserve">Participants who are designing logos or wordmarks can use Adobe PhotoShop or Illustrator (or any other graphic-design software) to design digital versions of their images. Those who are reluctant to create digital drawings can start with traditional drawings and scan and import them into a graphic-design program. If digital drawing tablets are available, participants can use them to create the three sizes of their logos or wordmarks described above. </w:t>
            </w:r>
          </w:p>
          <w:p w14:paraId="6137C296" w14:textId="77777777" w:rsidR="0082766F" w:rsidRPr="00FC45A8" w:rsidRDefault="0082766F" w:rsidP="0082766F">
            <w:pPr>
              <w:numPr>
                <w:ilvl w:val="0"/>
                <w:numId w:val="68"/>
              </w:numPr>
              <w:spacing w:line="240" w:lineRule="auto"/>
              <w:ind w:hanging="359"/>
              <w:rPr>
                <w:rFonts w:ascii="Cambria" w:hAnsi="Cambria"/>
                <w:sz w:val="18"/>
              </w:rPr>
            </w:pPr>
            <w:r w:rsidRPr="00FC45A8">
              <w:rPr>
                <w:rFonts w:ascii="Cambria" w:hAnsi="Cambria"/>
                <w:sz w:val="18"/>
              </w:rPr>
              <w:t>Hand out new Business Presentation Cards (provided in the Printables section) to participants and ask them to fill them out for their products, logos, or wordmarks. Let them know that they will end the workshop by pitching their businesses to their peers.</w:t>
            </w:r>
          </w:p>
          <w:p w14:paraId="3330E64F" w14:textId="77777777" w:rsidR="0082766F" w:rsidRPr="00FC45A8" w:rsidRDefault="0082766F" w:rsidP="0082766F">
            <w:pPr>
              <w:numPr>
                <w:ilvl w:val="1"/>
                <w:numId w:val="68"/>
              </w:numPr>
              <w:spacing w:line="240" w:lineRule="auto"/>
              <w:ind w:hanging="359"/>
              <w:rPr>
                <w:rFonts w:ascii="Cambria" w:hAnsi="Cambria"/>
                <w:b/>
                <w:sz w:val="18"/>
              </w:rPr>
            </w:pPr>
            <w:r w:rsidRPr="00FC45A8">
              <w:rPr>
                <w:rFonts w:ascii="Cambria" w:hAnsi="Cambria"/>
                <w:b/>
                <w:sz w:val="18"/>
              </w:rPr>
              <w:t xml:space="preserve">Lesson Extension: </w:t>
            </w:r>
            <w:r w:rsidRPr="00FC45A8">
              <w:rPr>
                <w:rFonts w:ascii="Cambria" w:hAnsi="Cambria"/>
                <w:sz w:val="18"/>
              </w:rPr>
              <w:t>Go over the guidelines for making a good pitch:</w:t>
            </w:r>
          </w:p>
          <w:p w14:paraId="76003B2A"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Make it short.</w:t>
            </w:r>
          </w:p>
          <w:p w14:paraId="01EAABA1"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Pick the right people to pitch to.</w:t>
            </w:r>
          </w:p>
          <w:p w14:paraId="22C6EC39"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Know the competition.</w:t>
            </w:r>
          </w:p>
          <w:p w14:paraId="44610B0B"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Know the numbers.</w:t>
            </w:r>
          </w:p>
          <w:p w14:paraId="59F188A6"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Show off experience as well as the business.</w:t>
            </w:r>
          </w:p>
          <w:p w14:paraId="22143879"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Be prepared and bring hard assets.</w:t>
            </w:r>
          </w:p>
          <w:p w14:paraId="7CC75092"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Have a realistic projection for the business.</w:t>
            </w:r>
          </w:p>
          <w:p w14:paraId="056AF059"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Have a plan for the money being asked for.</w:t>
            </w:r>
          </w:p>
          <w:p w14:paraId="72932AD2" w14:textId="77777777" w:rsidR="0082766F" w:rsidRPr="00FC45A8" w:rsidRDefault="0082766F" w:rsidP="0082766F">
            <w:pPr>
              <w:numPr>
                <w:ilvl w:val="2"/>
                <w:numId w:val="68"/>
              </w:numPr>
              <w:spacing w:line="240" w:lineRule="auto"/>
              <w:ind w:hanging="359"/>
              <w:rPr>
                <w:rFonts w:ascii="Cambria" w:hAnsi="Cambria"/>
                <w:b/>
                <w:sz w:val="18"/>
              </w:rPr>
            </w:pPr>
            <w:r w:rsidRPr="00FC45A8">
              <w:rPr>
                <w:rFonts w:ascii="Cambria" w:hAnsi="Cambria"/>
                <w:sz w:val="18"/>
              </w:rPr>
              <w:t>Leave time for questions.</w:t>
            </w:r>
            <w:r w:rsidRPr="00FC45A8">
              <w:rPr>
                <w:rFonts w:ascii="Cambria" w:hAnsi="Cambria"/>
                <w:b/>
                <w:sz w:val="18"/>
              </w:rPr>
              <w:t xml:space="preserve"> </w:t>
            </w:r>
          </w:p>
          <w:p w14:paraId="12DEA5BD" w14:textId="77777777" w:rsidR="0082766F" w:rsidRPr="00FC45A8" w:rsidRDefault="0082766F" w:rsidP="0082766F">
            <w:pPr>
              <w:contextualSpacing w:val="0"/>
              <w:rPr>
                <w:rFonts w:ascii="Cambria" w:hAnsi="Cambria"/>
                <w:sz w:val="18"/>
              </w:rPr>
            </w:pPr>
          </w:p>
          <w:p w14:paraId="0289096C" w14:textId="77777777" w:rsidR="0082766F" w:rsidRPr="00FC45A8" w:rsidRDefault="0082766F" w:rsidP="0082766F">
            <w:pPr>
              <w:contextualSpacing w:val="0"/>
              <w:rPr>
                <w:rFonts w:ascii="Cambria" w:hAnsi="Cambria"/>
                <w:sz w:val="18"/>
              </w:rPr>
            </w:pPr>
            <w:r w:rsidRPr="00FC45A8">
              <w:rPr>
                <w:rFonts w:ascii="Cambria" w:hAnsi="Cambria"/>
                <w:b/>
                <w:sz w:val="18"/>
                <w:highlight w:val="yellow"/>
              </w:rPr>
              <w:t>TIPS FOR FACILITATORS:</w:t>
            </w:r>
          </w:p>
          <w:p w14:paraId="5E3B2BD4" w14:textId="77777777" w:rsidR="0082766F" w:rsidRPr="00FC45A8" w:rsidRDefault="0082766F" w:rsidP="0082766F">
            <w:pPr>
              <w:numPr>
                <w:ilvl w:val="0"/>
                <w:numId w:val="72"/>
              </w:numPr>
              <w:spacing w:line="240" w:lineRule="auto"/>
              <w:ind w:hanging="359"/>
              <w:rPr>
                <w:rFonts w:ascii="Cambria" w:hAnsi="Cambria"/>
                <w:sz w:val="18"/>
              </w:rPr>
            </w:pPr>
            <w:r w:rsidRPr="00FC45A8">
              <w:rPr>
                <w:rFonts w:ascii="Cambria" w:hAnsi="Cambria"/>
                <w:sz w:val="18"/>
              </w:rPr>
              <w:t xml:space="preserve">Timing for this section will depend greatly on how detailed the participants want to get in their designs. If the majority of the participants are producing only logos or wordmarks, this section may not take too long. However, if the majority of the participants want to create 3D models of their products, then it may take the full two hours or longer. It is important to be flexible and mold this section to your participants’ needs. </w:t>
            </w:r>
          </w:p>
          <w:p w14:paraId="1F0D5BAE" w14:textId="77777777" w:rsidR="0082766F" w:rsidRPr="00FC45A8" w:rsidRDefault="0082766F" w:rsidP="0082766F">
            <w:pPr>
              <w:contextualSpacing w:val="0"/>
              <w:rPr>
                <w:rFonts w:ascii="Cambria" w:hAnsi="Cambria"/>
                <w:sz w:val="18"/>
              </w:rPr>
            </w:pPr>
          </w:p>
          <w:p w14:paraId="5E82EFC3" w14:textId="77777777" w:rsidR="0082766F" w:rsidRPr="00FC45A8" w:rsidRDefault="0082766F" w:rsidP="0082766F">
            <w:pPr>
              <w:contextualSpacing w:val="0"/>
              <w:rPr>
                <w:rFonts w:ascii="Cambria" w:hAnsi="Cambria"/>
                <w:sz w:val="18"/>
              </w:rPr>
            </w:pPr>
            <w:r w:rsidRPr="00FC45A8">
              <w:rPr>
                <w:rFonts w:ascii="Cambria" w:hAnsi="Cambria"/>
                <w:b/>
                <w:sz w:val="18"/>
              </w:rPr>
              <w:t>2. The Pitch (20</w:t>
            </w:r>
            <w:r w:rsidRPr="00FC45A8">
              <w:rPr>
                <w:rFonts w:ascii="Cambria" w:hAnsi="Cambria"/>
                <w:b/>
                <w:sz w:val="18"/>
              </w:rPr>
              <w:softHyphen/>
              <w:t>–30 minutes)</w:t>
            </w:r>
          </w:p>
          <w:p w14:paraId="6034E59A" w14:textId="77777777" w:rsidR="0082766F" w:rsidRPr="00FC45A8" w:rsidRDefault="0082766F" w:rsidP="0082766F">
            <w:pPr>
              <w:numPr>
                <w:ilvl w:val="0"/>
                <w:numId w:val="70"/>
              </w:numPr>
              <w:spacing w:line="240" w:lineRule="auto"/>
              <w:ind w:hanging="359"/>
              <w:rPr>
                <w:rFonts w:ascii="Cambria" w:hAnsi="Cambria"/>
                <w:sz w:val="18"/>
              </w:rPr>
            </w:pPr>
            <w:r w:rsidRPr="00FC45A8">
              <w:rPr>
                <w:rFonts w:ascii="Cambria" w:hAnsi="Cambria"/>
                <w:sz w:val="18"/>
              </w:rPr>
              <w:t>Have participants pitch their businesses to the entire class, using their Business Presentation Cards as guides. The class members should think of themselves as possible investors during this exercise and give each presenter feedback on whether they would be likely to invest, and why or why not.</w:t>
            </w:r>
          </w:p>
          <w:p w14:paraId="68593603" w14:textId="77777777" w:rsidR="0082766F" w:rsidRPr="00FC45A8" w:rsidRDefault="0082766F" w:rsidP="0082766F">
            <w:pPr>
              <w:spacing w:line="240" w:lineRule="auto"/>
              <w:contextualSpacing w:val="0"/>
              <w:rPr>
                <w:rFonts w:ascii="Cambria" w:hAnsi="Cambria"/>
                <w:sz w:val="18"/>
              </w:rPr>
            </w:pPr>
          </w:p>
          <w:p w14:paraId="4179EE9A" w14:textId="77777777" w:rsidR="0082766F" w:rsidRPr="00FC45A8" w:rsidRDefault="0082766F" w:rsidP="0082766F">
            <w:pPr>
              <w:spacing w:line="240" w:lineRule="auto"/>
              <w:contextualSpacing w:val="0"/>
              <w:rPr>
                <w:rFonts w:ascii="Cambria" w:hAnsi="Cambria"/>
                <w:sz w:val="18"/>
              </w:rPr>
            </w:pPr>
            <w:r w:rsidRPr="00FC45A8">
              <w:rPr>
                <w:rFonts w:ascii="Cambria" w:hAnsi="Cambria"/>
                <w:b/>
                <w:sz w:val="18"/>
                <w:highlight w:val="yellow"/>
              </w:rPr>
              <w:t>TIPS FOR FACILITATORS:</w:t>
            </w:r>
          </w:p>
          <w:p w14:paraId="7DC357CB" w14:textId="77777777" w:rsidR="0082766F" w:rsidRPr="00FC45A8" w:rsidRDefault="0082766F" w:rsidP="0082766F">
            <w:pPr>
              <w:numPr>
                <w:ilvl w:val="0"/>
                <w:numId w:val="67"/>
              </w:numPr>
              <w:spacing w:line="240" w:lineRule="auto"/>
              <w:ind w:hanging="359"/>
              <w:rPr>
                <w:rFonts w:ascii="Cambria" w:hAnsi="Cambria"/>
                <w:sz w:val="18"/>
              </w:rPr>
            </w:pPr>
            <w:r w:rsidRPr="00FC45A8">
              <w:rPr>
                <w:rFonts w:ascii="Cambria" w:hAnsi="Cambria"/>
                <w:sz w:val="18"/>
              </w:rPr>
              <w:t xml:space="preserve">Have the class members focus on what the presenters are asking for during their pitches. Stress that this is not the appropriate time to give feedback on products, logos, or wordmarks. Instead, ask participants to evaluate only how well the presenters represent the need for their businesses, and how clearly they articulate their businesses’ projected </w:t>
            </w:r>
            <w:r w:rsidRPr="00FC45A8">
              <w:rPr>
                <w:rFonts w:ascii="Cambria" w:hAnsi="Cambria"/>
                <w:sz w:val="18"/>
              </w:rPr>
              <w:lastRenderedPageBreak/>
              <w:t>growth and needs.</w:t>
            </w:r>
          </w:p>
          <w:p w14:paraId="4A0BFC62" w14:textId="77777777" w:rsidR="0082766F" w:rsidRPr="00FC45A8" w:rsidRDefault="0082766F" w:rsidP="0082766F">
            <w:pPr>
              <w:numPr>
                <w:ilvl w:val="0"/>
                <w:numId w:val="67"/>
              </w:numPr>
              <w:spacing w:line="240" w:lineRule="auto"/>
              <w:ind w:hanging="359"/>
              <w:rPr>
                <w:rFonts w:ascii="Cambria" w:hAnsi="Cambria"/>
                <w:sz w:val="18"/>
              </w:rPr>
            </w:pPr>
            <w:r w:rsidRPr="00FC45A8">
              <w:rPr>
                <w:rFonts w:ascii="Cambria" w:hAnsi="Cambria"/>
                <w:sz w:val="18"/>
              </w:rPr>
              <w:t xml:space="preserve">Stress the importance of constructive criticism during any development stage and in any professional setting. Remind participants that their ideas should go through multiple stages of refining and improvement. </w:t>
            </w:r>
          </w:p>
          <w:p w14:paraId="48DE1C55" w14:textId="77777777" w:rsidR="0082766F" w:rsidRPr="00FC45A8" w:rsidRDefault="0082766F" w:rsidP="0082766F">
            <w:pPr>
              <w:numPr>
                <w:ilvl w:val="0"/>
                <w:numId w:val="67"/>
              </w:numPr>
              <w:spacing w:line="240" w:lineRule="auto"/>
              <w:ind w:hanging="359"/>
              <w:rPr>
                <w:rFonts w:ascii="Cambria" w:hAnsi="Cambria"/>
                <w:sz w:val="18"/>
              </w:rPr>
            </w:pPr>
            <w:r w:rsidRPr="00FC45A8">
              <w:rPr>
                <w:rFonts w:ascii="Cambria" w:hAnsi="Cambria"/>
                <w:sz w:val="18"/>
              </w:rPr>
              <w:t>If the size of the class is too large to have all participants present their pitches to the whole group, have the participants work in small groups to receive feedback from their peers.</w:t>
            </w:r>
          </w:p>
          <w:p w14:paraId="0BF1D5D4" w14:textId="77777777" w:rsidR="0082766F" w:rsidRPr="00FC45A8" w:rsidRDefault="0082766F" w:rsidP="0082766F">
            <w:pPr>
              <w:numPr>
                <w:ilvl w:val="0"/>
                <w:numId w:val="67"/>
              </w:numPr>
              <w:spacing w:line="240" w:lineRule="auto"/>
              <w:ind w:hanging="359"/>
              <w:rPr>
                <w:rFonts w:ascii="Cambria" w:hAnsi="Cambria"/>
                <w:sz w:val="18"/>
              </w:rPr>
            </w:pPr>
            <w:r w:rsidRPr="00FC45A8">
              <w:rPr>
                <w:rFonts w:ascii="Cambria" w:hAnsi="Cambria"/>
                <w:sz w:val="18"/>
              </w:rPr>
              <w:t>Encourage participants to use this exercise as a chance to improve their proficiency in English.</w:t>
            </w:r>
          </w:p>
          <w:p w14:paraId="57A4DD89" w14:textId="77777777" w:rsidR="0082766F" w:rsidRPr="00FC45A8" w:rsidRDefault="0082766F" w:rsidP="0082766F">
            <w:pPr>
              <w:spacing w:line="240" w:lineRule="auto"/>
              <w:ind w:left="720"/>
              <w:rPr>
                <w:rFonts w:ascii="Cambria" w:hAnsi="Cambria"/>
                <w:sz w:val="18"/>
              </w:rPr>
            </w:pPr>
          </w:p>
        </w:tc>
      </w:tr>
      <w:tr w:rsidR="0082766F" w:rsidRPr="00FC45A8" w14:paraId="6F0698A7" w14:textId="77777777" w:rsidTr="005C741E">
        <w:tc>
          <w:tcPr>
            <w:tcW w:w="1540" w:type="dxa"/>
            <w:tcMar>
              <w:top w:w="100" w:type="dxa"/>
              <w:left w:w="100" w:type="dxa"/>
              <w:bottom w:w="100" w:type="dxa"/>
              <w:right w:w="100" w:type="dxa"/>
            </w:tcMar>
          </w:tcPr>
          <w:p w14:paraId="58B1ACE6" w14:textId="77777777" w:rsidR="0082766F" w:rsidRPr="00FC45A8" w:rsidRDefault="0082766F" w:rsidP="0082766F">
            <w:pPr>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lastRenderedPageBreak/>
              <w:t>PROJECT(S)</w:t>
            </w:r>
          </w:p>
        </w:tc>
        <w:tc>
          <w:tcPr>
            <w:tcW w:w="7820" w:type="dxa"/>
            <w:tcMar>
              <w:top w:w="100" w:type="dxa"/>
              <w:left w:w="100" w:type="dxa"/>
              <w:bottom w:w="100" w:type="dxa"/>
              <w:right w:w="100" w:type="dxa"/>
            </w:tcMar>
          </w:tcPr>
          <w:p w14:paraId="3342D616"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3D polished mock-up of original product</w:t>
            </w:r>
          </w:p>
          <w:p w14:paraId="261BDE5D" w14:textId="77777777" w:rsidR="0082766F" w:rsidRPr="00FC45A8" w:rsidRDefault="0082766F" w:rsidP="0082766F">
            <w:pPr>
              <w:spacing w:line="240" w:lineRule="auto"/>
              <w:contextualSpacing w:val="0"/>
              <w:rPr>
                <w:rFonts w:ascii="Cambria" w:hAnsi="Cambria"/>
                <w:sz w:val="18"/>
              </w:rPr>
            </w:pPr>
          </w:p>
          <w:p w14:paraId="162E5D7F"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final draft of logo or wordmark in three different sizes</w:t>
            </w:r>
          </w:p>
          <w:p w14:paraId="0BC57E19" w14:textId="77777777" w:rsidR="0082766F" w:rsidRPr="00FC45A8" w:rsidRDefault="0082766F" w:rsidP="0082766F">
            <w:pPr>
              <w:spacing w:line="240" w:lineRule="auto"/>
              <w:contextualSpacing w:val="0"/>
              <w:rPr>
                <w:rFonts w:ascii="Cambria" w:hAnsi="Cambria"/>
                <w:sz w:val="18"/>
              </w:rPr>
            </w:pPr>
          </w:p>
          <w:p w14:paraId="328337F6"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completion of the Development Content Pyramid</w:t>
            </w:r>
          </w:p>
        </w:tc>
      </w:tr>
    </w:tbl>
    <w:p w14:paraId="6B1B3906" w14:textId="77777777" w:rsidR="0082766F" w:rsidRPr="00FC45A8" w:rsidRDefault="0082766F" w:rsidP="0082766F">
      <w:pPr>
        <w:spacing w:line="240" w:lineRule="auto"/>
        <w:contextualSpacing w:val="0"/>
        <w:rPr>
          <w:rFonts w:ascii="Cambria" w:hAnsi="Cambria"/>
          <w:sz w:val="18"/>
        </w:rPr>
      </w:pPr>
    </w:p>
    <w:p w14:paraId="0E678CD9" w14:textId="77777777" w:rsidR="0082766F" w:rsidRPr="00FC45A8" w:rsidRDefault="0082766F" w:rsidP="0082766F">
      <w:pPr>
        <w:spacing w:line="240" w:lineRule="auto"/>
        <w:contextualSpacing w:val="0"/>
        <w:rPr>
          <w:rFonts w:ascii="Cambria" w:hAnsi="Cambria"/>
          <w:sz w:val="18"/>
        </w:rPr>
      </w:pPr>
    </w:p>
    <w:p w14:paraId="35932970" w14:textId="77777777" w:rsidR="0082766F" w:rsidRPr="00FC45A8" w:rsidRDefault="0082766F" w:rsidP="0082766F">
      <w:pPr>
        <w:spacing w:line="240" w:lineRule="auto"/>
        <w:contextualSpacing w:val="0"/>
        <w:rPr>
          <w:rFonts w:ascii="Cambria" w:hAnsi="Cambria"/>
          <w:sz w:val="18"/>
        </w:rPr>
      </w:pPr>
      <w:r w:rsidRPr="00FC45A8">
        <w:rPr>
          <w:rFonts w:ascii="Cambria" w:hAnsi="Cambria"/>
          <w:b/>
          <w:sz w:val="18"/>
          <w:u w:val="single"/>
        </w:rPr>
        <w:t>Sources Used:</w:t>
      </w:r>
    </w:p>
    <w:p w14:paraId="69A987E6"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Harvard Entrepreneurships</w:t>
      </w:r>
    </w:p>
    <w:p w14:paraId="27CF7712" w14:textId="77777777" w:rsidR="0082766F" w:rsidRPr="00FC45A8" w:rsidRDefault="00652CFF" w:rsidP="0082766F">
      <w:pPr>
        <w:spacing w:line="240" w:lineRule="auto"/>
        <w:contextualSpacing w:val="0"/>
        <w:rPr>
          <w:rFonts w:ascii="Cambria" w:hAnsi="Cambria"/>
          <w:sz w:val="18"/>
        </w:rPr>
      </w:pPr>
      <w:hyperlink r:id="rId70">
        <w:r w:rsidR="0082766F" w:rsidRPr="00FC45A8">
          <w:rPr>
            <w:rFonts w:ascii="Cambria" w:hAnsi="Cambria"/>
            <w:color w:val="1155CC"/>
            <w:sz w:val="18"/>
            <w:u w:val="single"/>
          </w:rPr>
          <w:t>http://www.harvardentrepreneurship.org/325/10-tips-successful-business-pitch-presentation.html</w:t>
        </w:r>
      </w:hyperlink>
    </w:p>
    <w:p w14:paraId="5D17B252" w14:textId="77777777" w:rsidR="0082766F" w:rsidRPr="00FC45A8" w:rsidRDefault="0082766F" w:rsidP="0082766F">
      <w:pPr>
        <w:spacing w:line="240" w:lineRule="auto"/>
        <w:contextualSpacing w:val="0"/>
        <w:rPr>
          <w:rFonts w:ascii="Cambria" w:hAnsi="Cambria"/>
          <w:sz w:val="18"/>
        </w:rPr>
      </w:pPr>
    </w:p>
    <w:p w14:paraId="7120EA3F" w14:textId="77777777" w:rsidR="0082766F" w:rsidRPr="00FC45A8" w:rsidRDefault="0082766F" w:rsidP="0082766F">
      <w:pPr>
        <w:spacing w:line="240" w:lineRule="auto"/>
        <w:contextualSpacing w:val="0"/>
        <w:rPr>
          <w:rFonts w:ascii="Cambria" w:hAnsi="Cambria"/>
          <w:sz w:val="18"/>
        </w:rPr>
      </w:pPr>
    </w:p>
    <w:p w14:paraId="16C779C3" w14:textId="77777777" w:rsidR="0082766F" w:rsidRPr="00FC45A8" w:rsidRDefault="0082766F" w:rsidP="0082766F">
      <w:pPr>
        <w:spacing w:line="240" w:lineRule="auto"/>
        <w:contextualSpacing w:val="0"/>
        <w:rPr>
          <w:rFonts w:ascii="Cambria" w:hAnsi="Cambria"/>
          <w:sz w:val="18"/>
        </w:rPr>
      </w:pPr>
    </w:p>
    <w:p w14:paraId="36BB6DE9" w14:textId="77777777" w:rsidR="0082766F" w:rsidRPr="00FC45A8" w:rsidRDefault="0082766F">
      <w:pPr>
        <w:rPr>
          <w:rFonts w:ascii="Cambria" w:eastAsia="Georgia" w:hAnsi="Cambria" w:cs="Georgia"/>
          <w:color w:val="666666"/>
          <w:sz w:val="48"/>
        </w:rPr>
      </w:pPr>
      <w:r w:rsidRPr="00FC45A8">
        <w:rPr>
          <w:rFonts w:ascii="Cambria" w:eastAsia="Georgia" w:hAnsi="Cambria" w:cs="Georgia"/>
          <w:color w:val="666666"/>
          <w:sz w:val="48"/>
        </w:rPr>
        <w:br w:type="page"/>
      </w:r>
    </w:p>
    <w:p w14:paraId="7D96DF84" w14:textId="2551306C" w:rsidR="0082766F" w:rsidRPr="00FC45A8" w:rsidRDefault="0082766F" w:rsidP="0082766F">
      <w:pPr>
        <w:spacing w:before="360" w:after="80" w:line="240" w:lineRule="auto"/>
        <w:contextualSpacing w:val="0"/>
        <w:rPr>
          <w:rFonts w:ascii="Cambria" w:eastAsia="Georgia" w:hAnsi="Cambria" w:cs="Georgia"/>
          <w:color w:val="666666"/>
          <w:sz w:val="48"/>
        </w:rPr>
      </w:pPr>
      <w:r w:rsidRPr="00FC45A8">
        <w:rPr>
          <w:rFonts w:ascii="Cambria" w:eastAsia="Georgia" w:hAnsi="Cambria" w:cs="Georgia"/>
          <w:color w:val="666666"/>
          <w:sz w:val="48"/>
        </w:rPr>
        <w:lastRenderedPageBreak/>
        <w:t>Vocabulary: PROTOTYPE</w:t>
      </w:r>
    </w:p>
    <w:p w14:paraId="7B3BADF0" w14:textId="77777777" w:rsidR="0082766F" w:rsidRPr="00FC45A8" w:rsidRDefault="0082766F" w:rsidP="0082766F">
      <w:pPr>
        <w:spacing w:before="360" w:after="80" w:line="240" w:lineRule="auto"/>
        <w:contextualSpacing w:val="0"/>
        <w:rPr>
          <w:rFonts w:ascii="Cambria" w:eastAsia="Georgia" w:hAnsi="Cambria" w:cs="Georgia"/>
          <w:color w:val="666666"/>
          <w:sz w:val="48"/>
        </w:rPr>
      </w:pPr>
    </w:p>
    <w:p w14:paraId="2009B534" w14:textId="77777777" w:rsidR="0082766F" w:rsidRPr="00FC45A8" w:rsidRDefault="0082766F" w:rsidP="0082766F">
      <w:pPr>
        <w:spacing w:line="240" w:lineRule="auto"/>
        <w:contextualSpacing w:val="0"/>
        <w:rPr>
          <w:rFonts w:ascii="Cambria" w:hAnsi="Cambria"/>
          <w:sz w:val="18"/>
        </w:rPr>
      </w:pPr>
      <w:r w:rsidRPr="00FC45A8">
        <w:rPr>
          <w:rFonts w:ascii="Cambria" w:eastAsia="Arial" w:hAnsi="Cambria" w:cs="Arial"/>
          <w:b/>
          <w:highlight w:val="white"/>
        </w:rPr>
        <w:t>Asset:</w:t>
      </w:r>
      <w:r w:rsidRPr="00FC45A8">
        <w:rPr>
          <w:rFonts w:ascii="Cambria" w:eastAsia="Arial" w:hAnsi="Cambria" w:cs="Arial"/>
          <w:highlight w:val="white"/>
        </w:rPr>
        <w:t xml:space="preserve"> something having value, such as a possession or property that is owned by a person, business, or organization; any positive feature that confers an advantage.</w:t>
      </w:r>
    </w:p>
    <w:p w14:paraId="2F79553F" w14:textId="77777777" w:rsidR="0082766F" w:rsidRPr="00FC45A8" w:rsidRDefault="0082766F" w:rsidP="0082766F">
      <w:pPr>
        <w:spacing w:line="240" w:lineRule="auto"/>
        <w:contextualSpacing w:val="0"/>
        <w:rPr>
          <w:rFonts w:ascii="Cambria" w:hAnsi="Cambria"/>
          <w:sz w:val="18"/>
        </w:rPr>
      </w:pPr>
    </w:p>
    <w:p w14:paraId="5CC8250E" w14:textId="77777777" w:rsidR="0082766F" w:rsidRPr="00FC45A8" w:rsidRDefault="0082766F" w:rsidP="0082766F">
      <w:pPr>
        <w:spacing w:line="240" w:lineRule="auto"/>
        <w:contextualSpacing w:val="0"/>
        <w:rPr>
          <w:rFonts w:ascii="Cambria" w:hAnsi="Cambria"/>
          <w:sz w:val="18"/>
        </w:rPr>
      </w:pPr>
      <w:r w:rsidRPr="00FC45A8">
        <w:rPr>
          <w:rFonts w:ascii="Cambria" w:hAnsi="Cambria" w:cs="Arial"/>
          <w:b/>
        </w:rPr>
        <w:t>Manufacturing:</w:t>
      </w:r>
      <w:r w:rsidRPr="00FC45A8">
        <w:rPr>
          <w:rFonts w:ascii="Cambria" w:hAnsi="Cambria"/>
          <w:b/>
        </w:rPr>
        <w:t xml:space="preserve"> </w:t>
      </w:r>
      <w:r w:rsidRPr="00FC45A8">
        <w:rPr>
          <w:rFonts w:ascii="Cambria" w:eastAsia="Arial" w:hAnsi="Cambria" w:cs="Arial"/>
          <w:highlight w:val="white"/>
        </w:rPr>
        <w:t>the business of producing goods in factories.</w:t>
      </w:r>
    </w:p>
    <w:p w14:paraId="05427BC2" w14:textId="77777777" w:rsidR="0082766F" w:rsidRPr="00FC45A8" w:rsidRDefault="0082766F" w:rsidP="0082766F">
      <w:pPr>
        <w:spacing w:line="240" w:lineRule="auto"/>
        <w:contextualSpacing w:val="0"/>
        <w:rPr>
          <w:rFonts w:ascii="Cambria" w:hAnsi="Cambria" w:cs="Arial"/>
          <w:b/>
          <w:highlight w:val="white"/>
        </w:rPr>
      </w:pPr>
    </w:p>
    <w:p w14:paraId="629263A4" w14:textId="77777777" w:rsidR="0082766F" w:rsidRPr="00FC45A8" w:rsidRDefault="0082766F" w:rsidP="0082766F">
      <w:pPr>
        <w:spacing w:line="240" w:lineRule="auto"/>
        <w:contextualSpacing w:val="0"/>
        <w:rPr>
          <w:rFonts w:ascii="Cambria" w:hAnsi="Cambria"/>
          <w:sz w:val="18"/>
        </w:rPr>
      </w:pPr>
      <w:r w:rsidRPr="00FC45A8">
        <w:rPr>
          <w:rFonts w:ascii="Cambria" w:hAnsi="Cambria" w:cs="Arial"/>
          <w:b/>
          <w:highlight w:val="white"/>
        </w:rPr>
        <w:t>Mock-up:</w:t>
      </w:r>
      <w:r w:rsidRPr="00FC45A8">
        <w:rPr>
          <w:rFonts w:ascii="Cambria" w:hAnsi="Cambria"/>
          <w:b/>
          <w:highlight w:val="white"/>
        </w:rPr>
        <w:t xml:space="preserve"> </w:t>
      </w:r>
      <w:r w:rsidRPr="00FC45A8">
        <w:rPr>
          <w:rFonts w:ascii="Cambria" w:eastAsia="Arial" w:hAnsi="Cambria" w:cs="Arial"/>
          <w:highlight w:val="white"/>
        </w:rPr>
        <w:t>a model of something, which shows how it will look or operate when it is built, or which is used when the real thing is not yet available.</w:t>
      </w:r>
    </w:p>
    <w:p w14:paraId="25058430" w14:textId="77777777" w:rsidR="0082766F" w:rsidRPr="00FC45A8" w:rsidRDefault="0082766F" w:rsidP="0082766F">
      <w:pPr>
        <w:spacing w:line="240" w:lineRule="auto"/>
        <w:contextualSpacing w:val="0"/>
        <w:rPr>
          <w:rFonts w:ascii="Cambria" w:hAnsi="Cambria"/>
          <w:sz w:val="18"/>
        </w:rPr>
      </w:pPr>
    </w:p>
    <w:p w14:paraId="5FACF7B5" w14:textId="77777777" w:rsidR="0082766F" w:rsidRPr="00FC45A8" w:rsidRDefault="0082766F" w:rsidP="0082766F">
      <w:pPr>
        <w:spacing w:line="240" w:lineRule="auto"/>
        <w:contextualSpacing w:val="0"/>
        <w:rPr>
          <w:rFonts w:ascii="Cambria" w:eastAsia="Arial" w:hAnsi="Cambria" w:cs="Arial"/>
        </w:rPr>
      </w:pPr>
      <w:r w:rsidRPr="00FC45A8">
        <w:rPr>
          <w:rFonts w:ascii="Cambria" w:hAnsi="Cambria" w:cs="Arial"/>
          <w:b/>
          <w:highlight w:val="white"/>
        </w:rPr>
        <w:t>Pitch:</w:t>
      </w:r>
      <w:r w:rsidRPr="00FC45A8">
        <w:rPr>
          <w:rFonts w:ascii="Cambria" w:hAnsi="Cambria"/>
          <w:b/>
          <w:highlight w:val="white"/>
        </w:rPr>
        <w:t xml:space="preserve"> </w:t>
      </w:r>
      <w:r w:rsidRPr="00FC45A8">
        <w:rPr>
          <w:rFonts w:ascii="Cambria" w:eastAsia="Arial" w:hAnsi="Cambria" w:cs="Arial"/>
          <w:highlight w:val="white"/>
        </w:rPr>
        <w:t>a speech used in an attempt to persuade someone to buy or do something.</w:t>
      </w:r>
    </w:p>
    <w:p w14:paraId="09A7C588" w14:textId="77777777" w:rsidR="0082766F" w:rsidRPr="00FC45A8" w:rsidRDefault="0082766F" w:rsidP="0082766F">
      <w:pPr>
        <w:spacing w:line="240" w:lineRule="auto"/>
        <w:contextualSpacing w:val="0"/>
        <w:rPr>
          <w:rFonts w:ascii="Cambria" w:hAnsi="Cambria" w:cs="Arial"/>
          <w:b/>
        </w:rPr>
      </w:pPr>
    </w:p>
    <w:p w14:paraId="04519FAB" w14:textId="77777777" w:rsidR="0082766F" w:rsidRPr="00FC45A8" w:rsidRDefault="0082766F" w:rsidP="0082766F">
      <w:pPr>
        <w:spacing w:line="240" w:lineRule="auto"/>
        <w:contextualSpacing w:val="0"/>
        <w:rPr>
          <w:rFonts w:ascii="Cambria" w:eastAsia="Arial" w:hAnsi="Cambria" w:cs="Arial"/>
        </w:rPr>
      </w:pPr>
      <w:r w:rsidRPr="00FC45A8">
        <w:rPr>
          <w:rFonts w:ascii="Cambria" w:eastAsia="Arial" w:hAnsi="Cambria" w:cs="Arial"/>
          <w:b/>
          <w:highlight w:val="white"/>
        </w:rPr>
        <w:t>Prototype:</w:t>
      </w:r>
      <w:r w:rsidRPr="00FC45A8">
        <w:rPr>
          <w:rFonts w:ascii="Cambria" w:eastAsia="Arial" w:hAnsi="Cambria" w:cs="Arial"/>
          <w:highlight w:val="white"/>
        </w:rPr>
        <w:t xml:space="preserve"> the first example of something, such as a machine or other industrial product, from which all later forms are developed.</w:t>
      </w:r>
    </w:p>
    <w:p w14:paraId="4A670B82" w14:textId="77777777" w:rsidR="0082766F" w:rsidRPr="00FC45A8" w:rsidRDefault="0082766F" w:rsidP="0082766F">
      <w:pPr>
        <w:spacing w:line="240" w:lineRule="auto"/>
        <w:contextualSpacing w:val="0"/>
        <w:rPr>
          <w:rFonts w:ascii="Cambria" w:hAnsi="Cambria"/>
          <w:sz w:val="18"/>
        </w:rPr>
      </w:pPr>
    </w:p>
    <w:p w14:paraId="6E315064" w14:textId="77777777" w:rsidR="0082766F" w:rsidRPr="00FC45A8" w:rsidRDefault="0082766F" w:rsidP="0082766F">
      <w:pPr>
        <w:spacing w:line="240" w:lineRule="auto"/>
        <w:contextualSpacing w:val="0"/>
        <w:rPr>
          <w:rFonts w:ascii="Cambria" w:hAnsi="Cambria"/>
          <w:sz w:val="18"/>
        </w:rPr>
      </w:pPr>
    </w:p>
    <w:p w14:paraId="74E6082F" w14:textId="77777777" w:rsidR="0082766F" w:rsidRPr="00FC45A8" w:rsidRDefault="0082766F" w:rsidP="0082766F">
      <w:pPr>
        <w:spacing w:line="240" w:lineRule="auto"/>
        <w:contextualSpacing w:val="0"/>
        <w:rPr>
          <w:rFonts w:ascii="Cambria" w:hAnsi="Cambria"/>
          <w:sz w:val="18"/>
        </w:rPr>
      </w:pPr>
      <w:r w:rsidRPr="00FC45A8">
        <w:rPr>
          <w:rFonts w:ascii="Cambria" w:hAnsi="Cambria"/>
          <w:sz w:val="18"/>
        </w:rPr>
        <w:t xml:space="preserve">Definitions provided by: dictionary.cambridge.org </w:t>
      </w:r>
    </w:p>
    <w:p w14:paraId="37D4D6A8" w14:textId="77777777" w:rsidR="0082766F" w:rsidRPr="00FC45A8" w:rsidRDefault="0082766F" w:rsidP="0082766F">
      <w:pPr>
        <w:spacing w:line="240" w:lineRule="auto"/>
        <w:contextualSpacing w:val="0"/>
        <w:rPr>
          <w:rFonts w:ascii="Cambria" w:hAnsi="Cambria"/>
          <w:sz w:val="18"/>
        </w:rPr>
      </w:pPr>
    </w:p>
    <w:p w14:paraId="60B3B9F6" w14:textId="77777777" w:rsidR="00F756DA" w:rsidRPr="00FC45A8" w:rsidRDefault="00F756DA" w:rsidP="00F756DA">
      <w:pPr>
        <w:spacing w:line="240" w:lineRule="auto"/>
        <w:contextualSpacing w:val="0"/>
        <w:rPr>
          <w:rFonts w:ascii="Cambria" w:hAnsi="Cambria"/>
          <w:sz w:val="18"/>
          <w:szCs w:val="20"/>
        </w:rPr>
      </w:pPr>
    </w:p>
    <w:p w14:paraId="61DBC3B3" w14:textId="77777777" w:rsidR="00F756DA" w:rsidRPr="00FC45A8" w:rsidRDefault="00F756DA" w:rsidP="00F756DA">
      <w:pPr>
        <w:spacing w:line="240" w:lineRule="auto"/>
        <w:rPr>
          <w:rFonts w:ascii="Cambria" w:hAnsi="Cambria"/>
          <w:sz w:val="18"/>
          <w:szCs w:val="20"/>
        </w:rPr>
      </w:pPr>
    </w:p>
    <w:p w14:paraId="46EFA0F0" w14:textId="77777777" w:rsidR="00F756DA" w:rsidRPr="00FC45A8" w:rsidRDefault="00F756DA" w:rsidP="00F756DA">
      <w:pPr>
        <w:spacing w:line="240" w:lineRule="auto"/>
        <w:contextualSpacing w:val="0"/>
        <w:rPr>
          <w:rFonts w:ascii="Cambria" w:hAnsi="Cambria"/>
          <w:sz w:val="18"/>
          <w:szCs w:val="20"/>
        </w:rPr>
      </w:pPr>
    </w:p>
    <w:p w14:paraId="71FDFB24" w14:textId="77777777" w:rsidR="00F756DA" w:rsidRPr="00FC45A8" w:rsidRDefault="00F756DA" w:rsidP="00F756DA">
      <w:pPr>
        <w:spacing w:line="240" w:lineRule="auto"/>
        <w:contextualSpacing w:val="0"/>
        <w:rPr>
          <w:rFonts w:ascii="Cambria" w:hAnsi="Cambria"/>
          <w:sz w:val="18"/>
          <w:szCs w:val="20"/>
        </w:rPr>
      </w:pPr>
    </w:p>
    <w:p w14:paraId="27AD338B" w14:textId="4E6664DF" w:rsidR="00F756DA" w:rsidRPr="00FC45A8" w:rsidRDefault="00F756DA">
      <w:pPr>
        <w:rPr>
          <w:rFonts w:ascii="Cambria" w:hAnsi="Cambria"/>
        </w:rPr>
      </w:pPr>
      <w:r w:rsidRPr="00FC45A8">
        <w:rPr>
          <w:rFonts w:ascii="Cambria" w:hAnsi="Cambria"/>
        </w:rPr>
        <w:br w:type="page"/>
      </w:r>
    </w:p>
    <w:p w14:paraId="49389D0C" w14:textId="51E4EE5B" w:rsidR="002F7268" w:rsidRPr="00FC45A8" w:rsidRDefault="004414B1">
      <w:pPr>
        <w:rPr>
          <w:rFonts w:ascii="Cambria" w:hAnsi="Cambria"/>
        </w:rPr>
      </w:pPr>
      <w:r w:rsidRPr="00FC45A8">
        <w:rPr>
          <w:rFonts w:ascii="Cambria" w:eastAsia="Yanone Kaffeesatz" w:hAnsi="Cambria" w:cs="Yanone Kaffeesatz"/>
          <w:noProof/>
          <w:sz w:val="72"/>
          <w:szCs w:val="72"/>
        </w:rPr>
        <w:lastRenderedPageBreak/>
        <w:drawing>
          <wp:anchor distT="0" distB="0" distL="114300" distR="114300" simplePos="0" relativeHeight="251672576" behindDoc="0" locked="0" layoutInCell="1" allowOverlap="1" wp14:anchorId="09B70EF4" wp14:editId="318023DE">
            <wp:simplePos x="0" y="0"/>
            <wp:positionH relativeFrom="column">
              <wp:posOffset>-571500</wp:posOffset>
            </wp:positionH>
            <wp:positionV relativeFrom="page">
              <wp:posOffset>342900</wp:posOffset>
            </wp:positionV>
            <wp:extent cx="7080250" cy="9166225"/>
            <wp:effectExtent l="0" t="0" r="6350" b="3175"/>
            <wp:wrapNone/>
            <wp:docPr id="9" name="Picture 9" descr="HMSG-ArtLabiMacA:Users:teenartist:Downloads:COMMUNITY_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MSG-ArtLabiMacA:Users:teenartist:Downloads:COMMUNITY_CP.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080250" cy="916622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4121025" w14:textId="77777777" w:rsidR="00772C06" w:rsidRPr="00FC45A8" w:rsidRDefault="00772C06">
      <w:pPr>
        <w:rPr>
          <w:rFonts w:ascii="Cambria" w:hAnsi="Cambria"/>
        </w:rPr>
      </w:pPr>
    </w:p>
    <w:p w14:paraId="7C1FA0D4" w14:textId="08878423" w:rsidR="0045310F" w:rsidRPr="00FC45A8" w:rsidRDefault="0045310F">
      <w:pPr>
        <w:rPr>
          <w:rFonts w:ascii="Cambria" w:eastAsia="Yanone Kaffeesatz" w:hAnsi="Cambria" w:cs="Yanone Kaffeesatz"/>
          <w:sz w:val="72"/>
          <w:szCs w:val="72"/>
        </w:rPr>
      </w:pPr>
      <w:r w:rsidRPr="00FC45A8">
        <w:rPr>
          <w:rFonts w:ascii="Cambria" w:eastAsia="Yanone Kaffeesatz" w:hAnsi="Cambria" w:cs="Yanone Kaffeesatz"/>
          <w:sz w:val="72"/>
          <w:szCs w:val="72"/>
        </w:rPr>
        <w:br w:type="page"/>
      </w:r>
    </w:p>
    <w:p w14:paraId="75E7A0B5" w14:textId="3CCF69EE" w:rsidR="0045310F" w:rsidRPr="00FC45A8" w:rsidRDefault="0045310F" w:rsidP="0045310F">
      <w:pPr>
        <w:spacing w:line="240" w:lineRule="auto"/>
        <w:ind w:left="-79"/>
        <w:contextualSpacing w:val="0"/>
        <w:jc w:val="center"/>
        <w:rPr>
          <w:rFonts w:ascii="Cambria" w:eastAsia="Arial" w:hAnsi="Cambria" w:cs="Arial"/>
          <w:b/>
          <w:sz w:val="68"/>
          <w:szCs w:val="68"/>
        </w:rPr>
      </w:pPr>
      <w:r w:rsidRPr="00FC45A8">
        <w:rPr>
          <w:rFonts w:ascii="Cambria" w:eastAsia="Yanone Kaffeesatz" w:hAnsi="Cambria" w:cs="Yanone Kaffeesatz"/>
          <w:b/>
          <w:sz w:val="68"/>
          <w:szCs w:val="68"/>
        </w:rPr>
        <w:lastRenderedPageBreak/>
        <w:t xml:space="preserve">Entrepreneur Incubator: </w:t>
      </w:r>
    </w:p>
    <w:p w14:paraId="520D3C36" w14:textId="77777777" w:rsidR="0045310F" w:rsidRPr="00FC45A8" w:rsidRDefault="0045310F" w:rsidP="0045310F">
      <w:pPr>
        <w:spacing w:line="240" w:lineRule="auto"/>
        <w:ind w:left="-79"/>
        <w:contextualSpacing w:val="0"/>
        <w:jc w:val="center"/>
        <w:rPr>
          <w:rFonts w:ascii="Cambria" w:eastAsia="Arial" w:hAnsi="Cambria" w:cs="Arial"/>
          <w:b/>
          <w:sz w:val="68"/>
          <w:szCs w:val="68"/>
        </w:rPr>
      </w:pPr>
      <w:r w:rsidRPr="00FC45A8">
        <w:rPr>
          <w:rFonts w:ascii="Cambria" w:eastAsia="Yanone Kaffeesatz" w:hAnsi="Cambria" w:cs="Yanone Kaffeesatz"/>
          <w:b/>
          <w:sz w:val="68"/>
          <w:szCs w:val="68"/>
        </w:rPr>
        <w:t xml:space="preserve">Community Content Pyramid </w:t>
      </w:r>
    </w:p>
    <w:p w14:paraId="60CBC925" w14:textId="77777777" w:rsidR="0045310F" w:rsidRPr="00FC45A8" w:rsidRDefault="0045310F" w:rsidP="0045310F">
      <w:pPr>
        <w:spacing w:line="240" w:lineRule="auto"/>
        <w:ind w:left="-79"/>
        <w:contextualSpacing w:val="0"/>
        <w:jc w:val="center"/>
        <w:rPr>
          <w:rFonts w:ascii="Cambria" w:eastAsia="Arial" w:hAnsi="Cambria" w:cs="Arial"/>
          <w:b/>
          <w:sz w:val="68"/>
          <w:szCs w:val="68"/>
        </w:rPr>
      </w:pPr>
      <w:r w:rsidRPr="00FC45A8">
        <w:rPr>
          <w:rFonts w:ascii="Cambria" w:eastAsia="Yanone Kaffeesatz" w:hAnsi="Cambria" w:cs="Yanone Kaffeesatz"/>
          <w:b/>
          <w:color w:val="FF69A9"/>
          <w:sz w:val="68"/>
          <w:szCs w:val="68"/>
        </w:rPr>
        <w:t>BUSINESS LOCATION</w:t>
      </w:r>
    </w:p>
    <w:p w14:paraId="04F06F01" w14:textId="77777777" w:rsidR="0045310F" w:rsidRPr="00FC45A8" w:rsidRDefault="0045310F" w:rsidP="0045310F">
      <w:pPr>
        <w:spacing w:line="240" w:lineRule="auto"/>
        <w:contextualSpacing w:val="0"/>
        <w:rPr>
          <w:rFonts w:ascii="Cambria" w:hAnsi="Cambria"/>
          <w:b/>
          <w:sz w:val="18"/>
        </w:rPr>
      </w:pPr>
    </w:p>
    <w:p w14:paraId="16DF35AF"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This workshop focuses specifically on the Business Location section of the Community Content Pyramid and encourages individuals to map out existing businesses in their community, thus gaining a better understanding of neighborhood commerce.</w:t>
      </w:r>
    </w:p>
    <w:p w14:paraId="0C1B3685" w14:textId="77777777" w:rsidR="0045310F" w:rsidRPr="00FC45A8" w:rsidRDefault="0045310F" w:rsidP="0045310F">
      <w:pPr>
        <w:contextualSpacing w:val="0"/>
        <w:rPr>
          <w:rFonts w:ascii="Cambria" w:eastAsia="Arial" w:hAnsi="Cambria" w:cs="Arial"/>
          <w:sz w:val="22"/>
        </w:rPr>
      </w:pPr>
    </w:p>
    <w:p w14:paraId="3301C3FB" w14:textId="77777777" w:rsidR="00F756DA" w:rsidRPr="00FC45A8" w:rsidRDefault="00F756DA" w:rsidP="0045310F">
      <w:pPr>
        <w:contextualSpacing w:val="0"/>
        <w:rPr>
          <w:rFonts w:ascii="Cambria" w:eastAsia="Arial" w:hAnsi="Cambria" w:cs="Arial"/>
          <w:sz w:val="22"/>
        </w:rPr>
      </w:pPr>
    </w:p>
    <w:p w14:paraId="0B074BC9"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965"/>
        <w:gridCol w:w="1815"/>
        <w:gridCol w:w="2100"/>
        <w:gridCol w:w="2475"/>
      </w:tblGrid>
      <w:tr w:rsidR="0045310F" w:rsidRPr="00FC45A8" w14:paraId="78CC4BC8" w14:textId="77777777" w:rsidTr="00E75D9C">
        <w:tc>
          <w:tcPr>
            <w:tcW w:w="1005" w:type="dxa"/>
            <w:tcMar>
              <w:top w:w="100" w:type="dxa"/>
              <w:left w:w="100" w:type="dxa"/>
              <w:bottom w:w="100" w:type="dxa"/>
              <w:right w:w="100" w:type="dxa"/>
            </w:tcMar>
          </w:tcPr>
          <w:p w14:paraId="31F30BBA" w14:textId="77777777" w:rsidR="0045310F" w:rsidRPr="00FC45A8" w:rsidRDefault="0045310F" w:rsidP="0045310F">
            <w:pPr>
              <w:keepNext/>
              <w:keepLines/>
              <w:spacing w:line="240" w:lineRule="auto"/>
              <w:contextualSpacing w:val="0"/>
              <w:outlineLvl w:val="1"/>
              <w:rPr>
                <w:rFonts w:ascii="Cambria" w:eastAsia="Trebuchet MS" w:hAnsi="Cambria" w:cs="Trebuchet MS"/>
                <w:b/>
                <w:sz w:val="26"/>
              </w:rPr>
            </w:pPr>
            <w:r w:rsidRPr="00FC45A8">
              <w:rPr>
                <w:rFonts w:ascii="Cambria" w:eastAsia="Yanone Kaffeesatz" w:hAnsi="Cambria" w:cs="Yanone Kaffeesatz"/>
                <w:b/>
                <w:sz w:val="18"/>
              </w:rPr>
              <w:t>TIME NEEDED</w:t>
            </w:r>
          </w:p>
        </w:tc>
        <w:tc>
          <w:tcPr>
            <w:tcW w:w="1965" w:type="dxa"/>
            <w:tcMar>
              <w:top w:w="100" w:type="dxa"/>
              <w:left w:w="100" w:type="dxa"/>
              <w:bottom w:w="100" w:type="dxa"/>
              <w:right w:w="100" w:type="dxa"/>
            </w:tcMar>
          </w:tcPr>
          <w:p w14:paraId="5415B0C4" w14:textId="77777777" w:rsidR="0045310F" w:rsidRPr="00FC45A8" w:rsidRDefault="0045310F" w:rsidP="0045310F">
            <w:pPr>
              <w:keepNext/>
              <w:keepLines/>
              <w:spacing w:line="240" w:lineRule="auto"/>
              <w:contextualSpacing w:val="0"/>
              <w:outlineLvl w:val="1"/>
              <w:rPr>
                <w:rFonts w:ascii="Cambria" w:eastAsia="Trebuchet MS" w:hAnsi="Cambria" w:cs="Trebuchet MS"/>
                <w:b/>
                <w:sz w:val="26"/>
              </w:rPr>
            </w:pPr>
            <w:r w:rsidRPr="00FC45A8">
              <w:rPr>
                <w:rFonts w:ascii="Cambria" w:eastAsia="Yanone Kaffeesatz" w:hAnsi="Cambria" w:cs="Yanone Kaffeesatz"/>
                <w:b/>
                <w:sz w:val="18"/>
              </w:rPr>
              <w:t>SKILLS</w:t>
            </w:r>
          </w:p>
        </w:tc>
        <w:tc>
          <w:tcPr>
            <w:tcW w:w="1815" w:type="dxa"/>
            <w:tcMar>
              <w:top w:w="100" w:type="dxa"/>
              <w:left w:w="100" w:type="dxa"/>
              <w:bottom w:w="100" w:type="dxa"/>
              <w:right w:w="100" w:type="dxa"/>
            </w:tcMar>
          </w:tcPr>
          <w:p w14:paraId="5F2B3302" w14:textId="77777777" w:rsidR="0045310F" w:rsidRPr="00FC45A8" w:rsidRDefault="0045310F" w:rsidP="0045310F">
            <w:pPr>
              <w:keepNext/>
              <w:keepLines/>
              <w:spacing w:line="240" w:lineRule="auto"/>
              <w:contextualSpacing w:val="0"/>
              <w:outlineLvl w:val="1"/>
              <w:rPr>
                <w:rFonts w:ascii="Cambria" w:eastAsia="Trebuchet MS" w:hAnsi="Cambria" w:cs="Trebuchet MS"/>
                <w:b/>
                <w:sz w:val="26"/>
              </w:rPr>
            </w:pPr>
            <w:r w:rsidRPr="00FC45A8">
              <w:rPr>
                <w:rFonts w:ascii="Cambria" w:eastAsia="Yanone Kaffeesatz" w:hAnsi="Cambria" w:cs="Yanone Kaffeesatz"/>
                <w:b/>
                <w:sz w:val="18"/>
              </w:rPr>
              <w:t>TECHNOLOGY</w:t>
            </w:r>
          </w:p>
        </w:tc>
        <w:tc>
          <w:tcPr>
            <w:tcW w:w="2100" w:type="dxa"/>
            <w:tcMar>
              <w:top w:w="100" w:type="dxa"/>
              <w:left w:w="100" w:type="dxa"/>
              <w:bottom w:w="100" w:type="dxa"/>
              <w:right w:w="100" w:type="dxa"/>
            </w:tcMar>
          </w:tcPr>
          <w:p w14:paraId="1750AB78" w14:textId="77777777" w:rsidR="0045310F" w:rsidRPr="00FC45A8" w:rsidRDefault="0045310F" w:rsidP="0045310F">
            <w:pPr>
              <w:keepNext/>
              <w:keepLines/>
              <w:spacing w:line="240" w:lineRule="auto"/>
              <w:contextualSpacing w:val="0"/>
              <w:outlineLvl w:val="1"/>
              <w:rPr>
                <w:rFonts w:ascii="Cambria" w:eastAsia="Trebuchet MS" w:hAnsi="Cambria" w:cs="Trebuchet MS"/>
                <w:b/>
                <w:sz w:val="26"/>
              </w:rPr>
            </w:pPr>
            <w:r w:rsidRPr="00FC45A8">
              <w:rPr>
                <w:rFonts w:ascii="Cambria" w:eastAsia="Yanone Kaffeesatz" w:hAnsi="Cambria" w:cs="Yanone Kaffeesatz"/>
                <w:b/>
                <w:sz w:val="18"/>
              </w:rPr>
              <w:t>MATERIALS</w:t>
            </w:r>
          </w:p>
        </w:tc>
        <w:tc>
          <w:tcPr>
            <w:tcW w:w="2475" w:type="dxa"/>
            <w:tcMar>
              <w:top w:w="100" w:type="dxa"/>
              <w:left w:w="100" w:type="dxa"/>
              <w:bottom w:w="100" w:type="dxa"/>
              <w:right w:w="100" w:type="dxa"/>
            </w:tcMar>
          </w:tcPr>
          <w:p w14:paraId="0CCEE8F9" w14:textId="77777777" w:rsidR="0045310F" w:rsidRPr="00FC45A8" w:rsidRDefault="0045310F" w:rsidP="0045310F">
            <w:pPr>
              <w:keepNext/>
              <w:keepLines/>
              <w:spacing w:line="240" w:lineRule="auto"/>
              <w:contextualSpacing w:val="0"/>
              <w:outlineLvl w:val="1"/>
              <w:rPr>
                <w:rFonts w:ascii="Cambria" w:eastAsia="Trebuchet MS" w:hAnsi="Cambria" w:cs="Trebuchet MS"/>
                <w:b/>
                <w:sz w:val="26"/>
              </w:rPr>
            </w:pPr>
            <w:r w:rsidRPr="00FC45A8">
              <w:rPr>
                <w:rFonts w:ascii="Cambria" w:eastAsia="Yanone Kaffeesatz" w:hAnsi="Cambria" w:cs="Yanone Kaffeesatz"/>
                <w:b/>
                <w:sz w:val="18"/>
              </w:rPr>
              <w:t>PROJECT(S)</w:t>
            </w:r>
          </w:p>
        </w:tc>
      </w:tr>
      <w:tr w:rsidR="0045310F" w:rsidRPr="00FC45A8" w14:paraId="7A39F0BE" w14:textId="77777777" w:rsidTr="00E75D9C">
        <w:tc>
          <w:tcPr>
            <w:tcW w:w="1005" w:type="dxa"/>
            <w:tcMar>
              <w:top w:w="100" w:type="dxa"/>
              <w:left w:w="100" w:type="dxa"/>
              <w:bottom w:w="100" w:type="dxa"/>
              <w:right w:w="100" w:type="dxa"/>
            </w:tcMar>
          </w:tcPr>
          <w:p w14:paraId="508421C1"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1–1.5 hours</w:t>
            </w:r>
          </w:p>
        </w:tc>
        <w:tc>
          <w:tcPr>
            <w:tcW w:w="1965" w:type="dxa"/>
            <w:tcMar>
              <w:top w:w="100" w:type="dxa"/>
              <w:left w:w="100" w:type="dxa"/>
              <w:bottom w:w="100" w:type="dxa"/>
              <w:right w:w="100" w:type="dxa"/>
            </w:tcMar>
          </w:tcPr>
          <w:p w14:paraId="780FCABE"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critical thinking, brainstorming, communication, English language, map literacy, basic illustration, geography</w:t>
            </w:r>
          </w:p>
        </w:tc>
        <w:tc>
          <w:tcPr>
            <w:tcW w:w="1815" w:type="dxa"/>
            <w:tcMar>
              <w:top w:w="100" w:type="dxa"/>
              <w:left w:w="100" w:type="dxa"/>
              <w:bottom w:w="100" w:type="dxa"/>
              <w:right w:w="100" w:type="dxa"/>
            </w:tcMar>
          </w:tcPr>
          <w:p w14:paraId="10E1CEDE"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Computers and Internet access are recommended</w:t>
            </w:r>
            <w:r w:rsidRPr="00FC45A8">
              <w:rPr>
                <w:rFonts w:ascii="Cambria" w:hAnsi="Cambria"/>
                <w:sz w:val="18"/>
                <w:highlight w:val="white"/>
              </w:rPr>
              <w:t xml:space="preserve"> but not required</w:t>
            </w:r>
            <w:r w:rsidRPr="00FC45A8">
              <w:rPr>
                <w:rFonts w:ascii="Cambria" w:hAnsi="Cambria"/>
                <w:sz w:val="18"/>
              </w:rPr>
              <w:t>.</w:t>
            </w:r>
          </w:p>
        </w:tc>
        <w:tc>
          <w:tcPr>
            <w:tcW w:w="2100" w:type="dxa"/>
            <w:tcMar>
              <w:top w:w="100" w:type="dxa"/>
              <w:left w:w="100" w:type="dxa"/>
              <w:bottom w:w="100" w:type="dxa"/>
              <w:right w:w="100" w:type="dxa"/>
            </w:tcMar>
          </w:tcPr>
          <w:p w14:paraId="41C9C73B"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pencils or pens, writing paper, large sheets of paper, markers or colored pencils, tape</w:t>
            </w:r>
          </w:p>
        </w:tc>
        <w:tc>
          <w:tcPr>
            <w:tcW w:w="2475" w:type="dxa"/>
            <w:tcMar>
              <w:top w:w="100" w:type="dxa"/>
              <w:left w:w="100" w:type="dxa"/>
              <w:bottom w:w="100" w:type="dxa"/>
              <w:right w:w="100" w:type="dxa"/>
            </w:tcMar>
          </w:tcPr>
          <w:p w14:paraId="74ECFF31"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map of businesses in the local community</w:t>
            </w:r>
          </w:p>
          <w:p w14:paraId="4306F60F" w14:textId="77777777" w:rsidR="0045310F" w:rsidRPr="00FC45A8" w:rsidRDefault="0045310F" w:rsidP="0045310F">
            <w:pPr>
              <w:spacing w:line="240" w:lineRule="auto"/>
              <w:contextualSpacing w:val="0"/>
              <w:rPr>
                <w:rFonts w:ascii="Cambria" w:eastAsia="Arial" w:hAnsi="Cambria" w:cs="Arial"/>
                <w:sz w:val="22"/>
              </w:rPr>
            </w:pPr>
          </w:p>
          <w:p w14:paraId="7D1A6FA4"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ideas for potential business locations</w:t>
            </w:r>
          </w:p>
        </w:tc>
      </w:tr>
    </w:tbl>
    <w:p w14:paraId="1BD5A721" w14:textId="77777777" w:rsidR="0045310F" w:rsidRPr="00FC45A8" w:rsidRDefault="0045310F" w:rsidP="0045310F">
      <w:pPr>
        <w:spacing w:line="240" w:lineRule="auto"/>
        <w:contextualSpacing w:val="0"/>
        <w:rPr>
          <w:rFonts w:ascii="Cambria" w:eastAsia="Arial" w:hAnsi="Cambria" w:cs="Arial"/>
          <w:sz w:val="22"/>
        </w:rPr>
      </w:pPr>
    </w:p>
    <w:p w14:paraId="6E796B70" w14:textId="77777777" w:rsidR="0045310F" w:rsidRPr="00FC45A8" w:rsidRDefault="0045310F" w:rsidP="0045310F">
      <w:pPr>
        <w:spacing w:line="240" w:lineRule="auto"/>
        <w:contextualSpacing w:val="0"/>
        <w:rPr>
          <w:rFonts w:ascii="Cambria" w:hAnsi="Cambria"/>
          <w:sz w:val="18"/>
        </w:rPr>
      </w:pPr>
    </w:p>
    <w:p w14:paraId="431B8858" w14:textId="77777777" w:rsidR="0045310F" w:rsidRPr="00FC45A8" w:rsidRDefault="0045310F" w:rsidP="0045310F">
      <w:pPr>
        <w:spacing w:line="240" w:lineRule="auto"/>
        <w:contextualSpacing w:val="0"/>
        <w:rPr>
          <w:rFonts w:ascii="Cambria" w:hAnsi="Cambria"/>
          <w:sz w:val="18"/>
        </w:rPr>
      </w:pPr>
      <w:r w:rsidRPr="00FC45A8">
        <w:rPr>
          <w:rFonts w:ascii="Cambria" w:hAnsi="Cambria"/>
          <w:sz w:val="18"/>
        </w:rPr>
        <w:t xml:space="preserve">DETAILED LESSON PLAN: </w:t>
      </w:r>
    </w:p>
    <w:tbl>
      <w:tblPr>
        <w:tblStyle w:val="TableGrid"/>
        <w:tblW w:w="0" w:type="auto"/>
        <w:tblLayout w:type="fixed"/>
        <w:tblLook w:val="04A0" w:firstRow="1" w:lastRow="0" w:firstColumn="1" w:lastColumn="0" w:noHBand="0" w:noVBand="1"/>
      </w:tblPr>
      <w:tblGrid>
        <w:gridCol w:w="1547"/>
        <w:gridCol w:w="8029"/>
      </w:tblGrid>
      <w:tr w:rsidR="0045310F" w:rsidRPr="00FC45A8" w14:paraId="41DA9178" w14:textId="77777777" w:rsidTr="00E75D9C">
        <w:tc>
          <w:tcPr>
            <w:tcW w:w="1547" w:type="dxa"/>
          </w:tcPr>
          <w:p w14:paraId="124A7E19" w14:textId="77777777" w:rsidR="0045310F" w:rsidRPr="00FC45A8" w:rsidRDefault="0045310F" w:rsidP="0045310F">
            <w:pPr>
              <w:keepNext/>
              <w:keepLines/>
              <w:spacing w:before="120"/>
              <w:outlineLvl w:val="1"/>
              <w:rPr>
                <w:rFonts w:ascii="Cambria" w:eastAsia="Yanone Kaffeesatz" w:hAnsi="Cambria" w:cs="Yanone Kaffeesatz"/>
                <w:b/>
                <w:sz w:val="18"/>
              </w:rPr>
            </w:pPr>
            <w:r w:rsidRPr="00FC45A8">
              <w:rPr>
                <w:rFonts w:ascii="Cambria" w:eastAsia="Yanone Kaffeesatz" w:hAnsi="Cambria" w:cs="Yanone Kaffeesatz"/>
                <w:b/>
                <w:sz w:val="18"/>
              </w:rPr>
              <w:t>VOCABULARY</w:t>
            </w:r>
          </w:p>
        </w:tc>
        <w:tc>
          <w:tcPr>
            <w:tcW w:w="8029" w:type="dxa"/>
            <w:vAlign w:val="center"/>
          </w:tcPr>
          <w:p w14:paraId="4ED44EA9" w14:textId="77777777" w:rsidR="0045310F" w:rsidRPr="00FC45A8" w:rsidRDefault="0045310F" w:rsidP="0045310F">
            <w:pPr>
              <w:spacing w:before="120" w:after="120"/>
              <w:rPr>
                <w:rFonts w:ascii="Cambria" w:hAnsi="Cambria"/>
                <w:sz w:val="18"/>
              </w:rPr>
            </w:pPr>
            <w:r w:rsidRPr="00FC45A8">
              <w:rPr>
                <w:rFonts w:ascii="Cambria" w:hAnsi="Cambria"/>
                <w:sz w:val="18"/>
              </w:rPr>
              <w:t>commerce, competition, complementary, community, neighborhood, location, map, map legend (or key), symbol, demographics, foot traffic, advertising, marketing, brick and mortar, feedback</w:t>
            </w:r>
          </w:p>
        </w:tc>
      </w:tr>
      <w:tr w:rsidR="0045310F" w:rsidRPr="00FC45A8" w14:paraId="4310325F" w14:textId="77777777" w:rsidTr="00E75D9C">
        <w:tc>
          <w:tcPr>
            <w:tcW w:w="1547" w:type="dxa"/>
          </w:tcPr>
          <w:p w14:paraId="790B8DE5" w14:textId="77777777" w:rsidR="0045310F" w:rsidRPr="00FC45A8" w:rsidRDefault="0045310F" w:rsidP="0045310F">
            <w:pPr>
              <w:keepNext/>
              <w:keepLines/>
              <w:spacing w:before="120"/>
              <w:outlineLvl w:val="1"/>
              <w:rPr>
                <w:rFonts w:ascii="Cambria" w:eastAsia="Trebuchet MS" w:hAnsi="Cambria" w:cs="Trebuchet MS"/>
                <w:b/>
                <w:sz w:val="26"/>
              </w:rPr>
            </w:pPr>
            <w:r w:rsidRPr="00FC45A8">
              <w:rPr>
                <w:rFonts w:ascii="Cambria" w:eastAsia="Yanone Kaffeesatz" w:hAnsi="Cambria" w:cs="Yanone Kaffeesatz"/>
                <w:b/>
                <w:sz w:val="18"/>
              </w:rPr>
              <w:t>ACTIVITY OVERVIEW</w:t>
            </w:r>
          </w:p>
        </w:tc>
        <w:tc>
          <w:tcPr>
            <w:tcW w:w="8029" w:type="dxa"/>
          </w:tcPr>
          <w:p w14:paraId="4B4F7A35" w14:textId="77777777" w:rsidR="0045310F" w:rsidRPr="00FC45A8" w:rsidRDefault="0045310F" w:rsidP="0045310F">
            <w:pPr>
              <w:spacing w:before="120" w:after="120"/>
              <w:rPr>
                <w:rFonts w:ascii="Cambria" w:hAnsi="Cambria"/>
              </w:rPr>
            </w:pPr>
            <w:r w:rsidRPr="00FC45A8">
              <w:rPr>
                <w:rFonts w:ascii="Cambria" w:hAnsi="Cambria"/>
                <w:sz w:val="18"/>
              </w:rPr>
              <w:t xml:space="preserve">Participants will complete the Business Location section of the Community Content Pyramid. Working individually, they will list the goods and services they purchased over the previous month. Then, working in groups, they will create maps of the local community and locate their purchases on those maps. They will then use the maps to help them decide on potential locations for their businesses. Upon completion of the workshop, participants will have a better understanding of neighborhood commerce, and of competing and complementary businesses. </w:t>
            </w:r>
          </w:p>
        </w:tc>
      </w:tr>
      <w:tr w:rsidR="0045310F" w:rsidRPr="00FC45A8" w14:paraId="43724F0C" w14:textId="77777777" w:rsidTr="00E75D9C">
        <w:tc>
          <w:tcPr>
            <w:tcW w:w="1547" w:type="dxa"/>
          </w:tcPr>
          <w:p w14:paraId="5F694EA9" w14:textId="77777777" w:rsidR="0045310F" w:rsidRPr="00FC45A8" w:rsidRDefault="0045310F" w:rsidP="0045310F">
            <w:pPr>
              <w:keepNext/>
              <w:keepLines/>
              <w:spacing w:before="120"/>
              <w:outlineLvl w:val="1"/>
              <w:rPr>
                <w:rFonts w:ascii="Cambria" w:eastAsia="Yanone Kaffeesatz" w:hAnsi="Cambria" w:cs="Yanone Kaffeesatz"/>
                <w:b/>
                <w:sz w:val="18"/>
              </w:rPr>
            </w:pPr>
            <w:r w:rsidRPr="00FC45A8">
              <w:rPr>
                <w:rFonts w:ascii="Cambria" w:eastAsia="Yanone Kaffeesatz" w:hAnsi="Cambria" w:cs="Yanone Kaffeesatz"/>
                <w:b/>
                <w:sz w:val="18"/>
              </w:rPr>
              <w:t>STEP BY STEP</w:t>
            </w:r>
          </w:p>
        </w:tc>
        <w:tc>
          <w:tcPr>
            <w:tcW w:w="8029" w:type="dxa"/>
          </w:tcPr>
          <w:p w14:paraId="65FB95AA" w14:textId="77777777" w:rsidR="0045310F" w:rsidRPr="00FC45A8" w:rsidRDefault="0045310F" w:rsidP="0045310F">
            <w:pPr>
              <w:spacing w:before="120"/>
              <w:rPr>
                <w:rFonts w:ascii="Cambria" w:hAnsi="Cambria"/>
              </w:rPr>
            </w:pPr>
            <w:r w:rsidRPr="00FC45A8">
              <w:rPr>
                <w:rFonts w:ascii="Cambria" w:hAnsi="Cambria"/>
                <w:b/>
                <w:sz w:val="18"/>
              </w:rPr>
              <w:t>1. Listing purchases (10–15 minutes):</w:t>
            </w:r>
          </w:p>
          <w:p w14:paraId="7FA986A7" w14:textId="77777777" w:rsidR="0045310F" w:rsidRPr="00FC45A8" w:rsidRDefault="0045310F" w:rsidP="0045310F">
            <w:pPr>
              <w:numPr>
                <w:ilvl w:val="0"/>
                <w:numId w:val="37"/>
              </w:numPr>
              <w:ind w:hanging="359"/>
              <w:rPr>
                <w:rFonts w:ascii="Cambria" w:hAnsi="Cambria"/>
                <w:sz w:val="18"/>
                <w:highlight w:val="white"/>
              </w:rPr>
            </w:pPr>
            <w:r w:rsidRPr="00FC45A8">
              <w:rPr>
                <w:rFonts w:ascii="Cambria" w:hAnsi="Cambria"/>
                <w:sz w:val="18"/>
                <w:highlight w:val="white"/>
              </w:rPr>
              <w:t>Have participants work individually to list all the products and services they bought within the past month, along with the approximate amounts they paid and where they made the purchases. (They can use the Internet, if it is available, to help them create their lists.)</w:t>
            </w:r>
          </w:p>
          <w:p w14:paraId="259FA417" w14:textId="77777777" w:rsidR="0045310F" w:rsidRPr="00FC45A8" w:rsidRDefault="0045310F" w:rsidP="0045310F">
            <w:pPr>
              <w:rPr>
                <w:rFonts w:ascii="Cambria" w:hAnsi="Cambria"/>
                <w:sz w:val="18"/>
                <w:highlight w:val="white"/>
              </w:rPr>
            </w:pPr>
          </w:p>
          <w:p w14:paraId="7866BDB9" w14:textId="77777777" w:rsidR="0045310F" w:rsidRPr="00FC45A8" w:rsidRDefault="0045310F" w:rsidP="0045310F">
            <w:pPr>
              <w:rPr>
                <w:rFonts w:ascii="Cambria" w:hAnsi="Cambria"/>
              </w:rPr>
            </w:pPr>
            <w:r w:rsidRPr="00FC45A8">
              <w:rPr>
                <w:rFonts w:ascii="Cambria" w:hAnsi="Cambria"/>
                <w:b/>
                <w:sz w:val="18"/>
                <w:highlight w:val="yellow"/>
              </w:rPr>
              <w:t>TIPS FOR FACILITATORS:</w:t>
            </w:r>
          </w:p>
          <w:p w14:paraId="18896B54" w14:textId="77777777" w:rsidR="0045310F" w:rsidRPr="00FC45A8" w:rsidDel="00893A21" w:rsidRDefault="0045310F" w:rsidP="0045310F">
            <w:pPr>
              <w:numPr>
                <w:ilvl w:val="0"/>
                <w:numId w:val="39"/>
              </w:numPr>
              <w:ind w:hanging="359"/>
              <w:rPr>
                <w:rFonts w:ascii="Cambria" w:hAnsi="Cambria"/>
                <w:sz w:val="18"/>
                <w:highlight w:val="white"/>
              </w:rPr>
            </w:pPr>
            <w:r w:rsidRPr="00FC45A8">
              <w:rPr>
                <w:rFonts w:ascii="Cambria" w:hAnsi="Cambria"/>
                <w:sz w:val="18"/>
                <w:highlight w:val="white"/>
              </w:rPr>
              <w:t xml:space="preserve">When participants are listing where they purchased their goods, make sure they write down not only the name of the stores but also the stores’ physical locations. </w:t>
            </w:r>
          </w:p>
          <w:p w14:paraId="6AE73893" w14:textId="77777777" w:rsidR="0045310F" w:rsidRPr="00FC45A8" w:rsidRDefault="0045310F" w:rsidP="0045310F">
            <w:pPr>
              <w:rPr>
                <w:rFonts w:ascii="Cambria" w:hAnsi="Cambria"/>
                <w:sz w:val="18"/>
              </w:rPr>
            </w:pPr>
          </w:p>
        </w:tc>
      </w:tr>
    </w:tbl>
    <w:p w14:paraId="134F4BB7" w14:textId="77777777" w:rsidR="0045310F" w:rsidRPr="00FC45A8" w:rsidRDefault="0045310F" w:rsidP="0045310F">
      <w:pPr>
        <w:spacing w:line="240" w:lineRule="auto"/>
        <w:contextualSpacing w:val="0"/>
        <w:rPr>
          <w:rFonts w:ascii="Cambria" w:eastAsia="Arial" w:hAnsi="Cambria" w:cs="Arial"/>
          <w:sz w:val="22"/>
        </w:rPr>
      </w:pPr>
    </w:p>
    <w:tbl>
      <w:tblPr>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5"/>
        <w:gridCol w:w="7820"/>
      </w:tblGrid>
      <w:tr w:rsidR="0045310F" w:rsidRPr="00FC45A8" w14:paraId="35CB1AF4" w14:textId="77777777" w:rsidTr="00E75D9C">
        <w:tc>
          <w:tcPr>
            <w:tcW w:w="1525" w:type="dxa"/>
            <w:tcMar>
              <w:top w:w="100" w:type="dxa"/>
              <w:left w:w="100" w:type="dxa"/>
              <w:bottom w:w="100" w:type="dxa"/>
              <w:right w:w="100" w:type="dxa"/>
            </w:tcMar>
          </w:tcPr>
          <w:p w14:paraId="6418627A" w14:textId="77777777" w:rsidR="0045310F" w:rsidRPr="00FC45A8" w:rsidRDefault="0045310F" w:rsidP="0045310F">
            <w:pPr>
              <w:keepNext/>
              <w:keepLines/>
              <w:spacing w:before="200" w:line="240" w:lineRule="auto"/>
              <w:contextualSpacing w:val="0"/>
              <w:outlineLvl w:val="1"/>
              <w:rPr>
                <w:rFonts w:ascii="Cambria" w:eastAsia="Trebuchet MS" w:hAnsi="Cambria" w:cs="Trebuchet MS"/>
                <w:b/>
                <w:sz w:val="26"/>
              </w:rPr>
            </w:pPr>
          </w:p>
        </w:tc>
        <w:tc>
          <w:tcPr>
            <w:tcW w:w="7820" w:type="dxa"/>
            <w:tcMar>
              <w:top w:w="100" w:type="dxa"/>
              <w:left w:w="100" w:type="dxa"/>
              <w:bottom w:w="100" w:type="dxa"/>
              <w:right w:w="100" w:type="dxa"/>
            </w:tcMar>
          </w:tcPr>
          <w:p w14:paraId="1686C89A" w14:textId="77777777" w:rsidR="0045310F" w:rsidRPr="00FC45A8" w:rsidRDefault="0045310F" w:rsidP="0045310F">
            <w:pPr>
              <w:contextualSpacing w:val="0"/>
              <w:rPr>
                <w:rFonts w:ascii="Cambria" w:eastAsia="Arial" w:hAnsi="Cambria" w:cs="Arial"/>
                <w:sz w:val="22"/>
              </w:rPr>
            </w:pPr>
            <w:r w:rsidRPr="00FC45A8">
              <w:rPr>
                <w:rFonts w:ascii="Cambria" w:hAnsi="Cambria"/>
                <w:b/>
                <w:sz w:val="18"/>
              </w:rPr>
              <w:t>2. Mapping It Out (30–40 minutes):</w:t>
            </w:r>
          </w:p>
          <w:p w14:paraId="4BCA6D19" w14:textId="77777777" w:rsidR="0045310F" w:rsidRPr="00FC45A8" w:rsidRDefault="0045310F" w:rsidP="0045310F">
            <w:pPr>
              <w:widowControl/>
              <w:numPr>
                <w:ilvl w:val="0"/>
                <w:numId w:val="36"/>
              </w:numPr>
              <w:spacing w:line="240" w:lineRule="auto"/>
              <w:ind w:hanging="359"/>
              <w:contextualSpacing w:val="0"/>
              <w:rPr>
                <w:rFonts w:ascii="Cambria" w:hAnsi="Cambria"/>
                <w:sz w:val="18"/>
              </w:rPr>
            </w:pPr>
            <w:r w:rsidRPr="00FC45A8">
              <w:rPr>
                <w:rFonts w:ascii="Cambria" w:hAnsi="Cambria"/>
                <w:sz w:val="18"/>
              </w:rPr>
              <w:t>Have the participants work in small groups (three to four people per group) to create community maps that include the locations of all their individual purchases on large sheets of paper.</w:t>
            </w:r>
          </w:p>
          <w:p w14:paraId="2FC837EB" w14:textId="77777777" w:rsidR="0045310F" w:rsidRPr="00FC45A8" w:rsidRDefault="0045310F" w:rsidP="0045310F">
            <w:pPr>
              <w:widowControl/>
              <w:numPr>
                <w:ilvl w:val="0"/>
                <w:numId w:val="40"/>
              </w:numPr>
              <w:spacing w:line="240" w:lineRule="auto"/>
              <w:ind w:left="1430"/>
              <w:contextualSpacing w:val="0"/>
              <w:rPr>
                <w:rFonts w:ascii="Cambria" w:hAnsi="Cambria"/>
                <w:sz w:val="18"/>
              </w:rPr>
            </w:pPr>
            <w:r w:rsidRPr="00FC45A8">
              <w:rPr>
                <w:rFonts w:ascii="Cambria" w:hAnsi="Cambria"/>
                <w:b/>
                <w:sz w:val="18"/>
              </w:rPr>
              <w:t xml:space="preserve">Lesson Extension: </w:t>
            </w:r>
            <w:r w:rsidRPr="00FC45A8">
              <w:rPr>
                <w:rFonts w:ascii="Cambria" w:hAnsi="Cambria"/>
                <w:sz w:val="18"/>
              </w:rPr>
              <w:t>Explain how to use a map legend, and show examples of common map symbols. Give the participants examples of symbols they can choose for their community maps—for example, different colors for different types of businesses, varying numbers of dollar signs to indicate the cost of products or services sold. Have them agree on the symbols they want to use before splitting into the smaller groups, so all the groups can use the same symbols on their maps. This will help participants easily decipher all the maps.</w:t>
            </w:r>
          </w:p>
          <w:p w14:paraId="2F15F210" w14:textId="77777777" w:rsidR="0045310F" w:rsidRPr="00FC45A8" w:rsidRDefault="0045310F" w:rsidP="0045310F">
            <w:pPr>
              <w:widowControl/>
              <w:numPr>
                <w:ilvl w:val="0"/>
                <w:numId w:val="36"/>
              </w:numPr>
              <w:spacing w:line="240" w:lineRule="auto"/>
              <w:ind w:hanging="359"/>
              <w:contextualSpacing w:val="0"/>
              <w:rPr>
                <w:rFonts w:ascii="Cambria" w:hAnsi="Cambria"/>
                <w:sz w:val="18"/>
              </w:rPr>
            </w:pPr>
            <w:r w:rsidRPr="00FC45A8">
              <w:rPr>
                <w:rFonts w:ascii="Cambria" w:hAnsi="Cambria"/>
                <w:sz w:val="18"/>
              </w:rPr>
              <w:t>Have the groups indicate businesses on the map according to the products and services purchased, and approximately how much money they spent at them.</w:t>
            </w:r>
          </w:p>
          <w:p w14:paraId="77F4126C" w14:textId="77777777" w:rsidR="0045310F" w:rsidRPr="00FC45A8" w:rsidRDefault="0045310F" w:rsidP="0045310F">
            <w:pPr>
              <w:widowControl/>
              <w:numPr>
                <w:ilvl w:val="0"/>
                <w:numId w:val="35"/>
              </w:numPr>
              <w:spacing w:line="240" w:lineRule="auto"/>
              <w:ind w:hanging="359"/>
              <w:contextualSpacing w:val="0"/>
              <w:rPr>
                <w:rFonts w:ascii="Cambria" w:hAnsi="Cambria"/>
                <w:sz w:val="18"/>
              </w:rPr>
            </w:pPr>
            <w:r w:rsidRPr="00FC45A8">
              <w:rPr>
                <w:rFonts w:ascii="Cambria" w:hAnsi="Cambria"/>
                <w:sz w:val="18"/>
              </w:rPr>
              <w:t xml:space="preserve">Have participants include parks, local transportation stations, schools, offices, highways, parking garages, and other landmarks and amenities on their maps. </w:t>
            </w:r>
          </w:p>
          <w:p w14:paraId="6973A56E" w14:textId="77777777" w:rsidR="0045310F" w:rsidRPr="00FC45A8" w:rsidRDefault="0045310F" w:rsidP="0045310F">
            <w:pPr>
              <w:widowControl/>
              <w:numPr>
                <w:ilvl w:val="0"/>
                <w:numId w:val="36"/>
              </w:numPr>
              <w:spacing w:line="240" w:lineRule="auto"/>
              <w:ind w:hanging="359"/>
              <w:contextualSpacing w:val="0"/>
              <w:rPr>
                <w:rFonts w:ascii="Cambria" w:hAnsi="Cambria"/>
                <w:sz w:val="18"/>
              </w:rPr>
            </w:pPr>
            <w:r w:rsidRPr="00FC45A8">
              <w:rPr>
                <w:rFonts w:ascii="Cambria" w:hAnsi="Cambria"/>
                <w:sz w:val="18"/>
              </w:rPr>
              <w:t>Once the maps are finished, have the participants post them on the walls. Encourage participants to walk around and study all the maps.</w:t>
            </w:r>
          </w:p>
          <w:p w14:paraId="149E51E4" w14:textId="77777777" w:rsidR="0045310F" w:rsidRPr="00FC45A8" w:rsidRDefault="0045310F" w:rsidP="0045310F">
            <w:pPr>
              <w:spacing w:line="240" w:lineRule="auto"/>
              <w:contextualSpacing w:val="0"/>
              <w:rPr>
                <w:rFonts w:ascii="Cambria" w:eastAsia="Arial" w:hAnsi="Cambria" w:cs="Arial"/>
                <w:sz w:val="22"/>
              </w:rPr>
            </w:pPr>
          </w:p>
          <w:p w14:paraId="18B86502"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b/>
                <w:sz w:val="18"/>
                <w:highlight w:val="yellow"/>
              </w:rPr>
              <w:t>TIPS FOR FACILITATORS:</w:t>
            </w:r>
          </w:p>
          <w:p w14:paraId="7507B4A5" w14:textId="77777777" w:rsidR="0045310F" w:rsidRPr="00FC45A8" w:rsidRDefault="0045310F" w:rsidP="0045310F">
            <w:pPr>
              <w:widowControl/>
              <w:numPr>
                <w:ilvl w:val="0"/>
                <w:numId w:val="35"/>
              </w:numPr>
              <w:spacing w:line="240" w:lineRule="auto"/>
              <w:ind w:hanging="359"/>
              <w:contextualSpacing w:val="0"/>
              <w:rPr>
                <w:rFonts w:ascii="Cambria" w:hAnsi="Cambria"/>
                <w:sz w:val="18"/>
              </w:rPr>
            </w:pPr>
            <w:r w:rsidRPr="00FC45A8">
              <w:rPr>
                <w:rFonts w:ascii="Cambria" w:hAnsi="Cambria"/>
                <w:sz w:val="18"/>
              </w:rPr>
              <w:t xml:space="preserve">If the workshop is not large enough to have multiple small groups, have all the participants work together in one large group to make their map. </w:t>
            </w:r>
          </w:p>
          <w:p w14:paraId="43AA239D" w14:textId="77777777" w:rsidR="0045310F" w:rsidRPr="00FC45A8" w:rsidRDefault="0045310F" w:rsidP="0045310F">
            <w:pPr>
              <w:widowControl/>
              <w:numPr>
                <w:ilvl w:val="0"/>
                <w:numId w:val="35"/>
              </w:numPr>
              <w:spacing w:line="240" w:lineRule="auto"/>
              <w:ind w:hanging="359"/>
              <w:contextualSpacing w:val="0"/>
              <w:rPr>
                <w:rFonts w:ascii="Cambria" w:hAnsi="Cambria"/>
                <w:sz w:val="18"/>
              </w:rPr>
            </w:pPr>
            <w:r w:rsidRPr="00FC45A8">
              <w:rPr>
                <w:rFonts w:ascii="Cambria" w:hAnsi="Cambria"/>
                <w:sz w:val="18"/>
              </w:rPr>
              <w:t>Encourage the participants to make their maps as realistic as possible, but stress that it is more important to appropriately group businesses by location. The objective of this lesson is not to have a map precisely drawn to scale of their community, but to have a realistic portrayal of where clusters of businesses are located within the community.</w:t>
            </w:r>
          </w:p>
          <w:p w14:paraId="712519AB" w14:textId="77777777" w:rsidR="0045310F" w:rsidRPr="00FC45A8" w:rsidRDefault="0045310F" w:rsidP="0045310F">
            <w:pPr>
              <w:widowControl/>
              <w:numPr>
                <w:ilvl w:val="0"/>
                <w:numId w:val="35"/>
              </w:numPr>
              <w:spacing w:line="240" w:lineRule="auto"/>
              <w:ind w:hanging="359"/>
              <w:contextualSpacing w:val="0"/>
              <w:rPr>
                <w:rFonts w:ascii="Cambria" w:hAnsi="Cambria"/>
                <w:sz w:val="18"/>
              </w:rPr>
            </w:pPr>
            <w:r w:rsidRPr="00FC45A8">
              <w:rPr>
                <w:rFonts w:ascii="Cambria" w:hAnsi="Cambria"/>
                <w:sz w:val="18"/>
              </w:rPr>
              <w:t>When possible, group participants with differing English language proficiency to facilitate peer-to-peer learning.</w:t>
            </w:r>
          </w:p>
          <w:p w14:paraId="3756BAF2" w14:textId="77777777" w:rsidR="0045310F" w:rsidRPr="00FC45A8" w:rsidRDefault="0045310F" w:rsidP="0045310F">
            <w:pPr>
              <w:spacing w:line="240" w:lineRule="auto"/>
              <w:contextualSpacing w:val="0"/>
              <w:rPr>
                <w:rFonts w:ascii="Cambria" w:eastAsia="Arial" w:hAnsi="Cambria" w:cs="Arial"/>
                <w:sz w:val="22"/>
              </w:rPr>
            </w:pPr>
          </w:p>
          <w:p w14:paraId="154E9947" w14:textId="77777777" w:rsidR="0045310F" w:rsidRPr="00FC45A8" w:rsidDel="00616E4C" w:rsidRDefault="0045310F" w:rsidP="0045310F">
            <w:pPr>
              <w:spacing w:line="240" w:lineRule="auto"/>
              <w:contextualSpacing w:val="0"/>
              <w:rPr>
                <w:rFonts w:ascii="Cambria" w:eastAsia="Arial" w:hAnsi="Cambria" w:cs="Arial"/>
                <w:sz w:val="22"/>
              </w:rPr>
            </w:pPr>
            <w:r w:rsidRPr="00FC45A8">
              <w:rPr>
                <w:rFonts w:ascii="Cambria" w:hAnsi="Cambria"/>
                <w:b/>
                <w:sz w:val="18"/>
              </w:rPr>
              <w:t>3. Business Location (10–15 minutes):</w:t>
            </w:r>
          </w:p>
          <w:p w14:paraId="035AF796" w14:textId="77777777" w:rsidR="0045310F" w:rsidRPr="00FC45A8" w:rsidRDefault="0045310F" w:rsidP="0045310F">
            <w:pPr>
              <w:widowControl/>
              <w:numPr>
                <w:ilvl w:val="0"/>
                <w:numId w:val="38"/>
              </w:numPr>
              <w:spacing w:line="240" w:lineRule="auto"/>
              <w:ind w:hanging="359"/>
              <w:contextualSpacing w:val="0"/>
              <w:rPr>
                <w:rFonts w:ascii="Cambria" w:hAnsi="Cambria"/>
                <w:sz w:val="18"/>
              </w:rPr>
            </w:pPr>
            <w:r w:rsidRPr="00FC45A8">
              <w:rPr>
                <w:rFonts w:ascii="Cambria" w:hAnsi="Cambria"/>
                <w:sz w:val="18"/>
              </w:rPr>
              <w:t>As a group, discuss why it is important for an entrepreneur to know the location of businesses in his/her community.</w:t>
            </w:r>
          </w:p>
          <w:p w14:paraId="53D8F136" w14:textId="77777777" w:rsidR="0045310F" w:rsidRPr="00FC45A8" w:rsidRDefault="0045310F" w:rsidP="0045310F">
            <w:pPr>
              <w:widowControl/>
              <w:numPr>
                <w:ilvl w:val="1"/>
                <w:numId w:val="38"/>
              </w:numPr>
              <w:spacing w:line="240" w:lineRule="auto"/>
              <w:ind w:hanging="359"/>
              <w:contextualSpacing w:val="0"/>
              <w:rPr>
                <w:rFonts w:ascii="Cambria" w:hAnsi="Cambria"/>
                <w:sz w:val="18"/>
              </w:rPr>
            </w:pPr>
            <w:r w:rsidRPr="00FC45A8">
              <w:rPr>
                <w:rFonts w:ascii="Cambria" w:hAnsi="Cambria"/>
                <w:sz w:val="18"/>
              </w:rPr>
              <w:t>How does knowing this information help entrepreneurs pick business locations?</w:t>
            </w:r>
          </w:p>
          <w:p w14:paraId="44AA758A" w14:textId="77777777" w:rsidR="0045310F" w:rsidRPr="00FC45A8" w:rsidRDefault="0045310F" w:rsidP="0045310F">
            <w:pPr>
              <w:widowControl/>
              <w:numPr>
                <w:ilvl w:val="2"/>
                <w:numId w:val="38"/>
              </w:numPr>
              <w:spacing w:line="240" w:lineRule="auto"/>
              <w:ind w:hanging="359"/>
              <w:contextualSpacing w:val="0"/>
              <w:rPr>
                <w:rFonts w:ascii="Cambria" w:hAnsi="Cambria"/>
                <w:sz w:val="18"/>
              </w:rPr>
            </w:pPr>
            <w:r w:rsidRPr="00FC45A8">
              <w:rPr>
                <w:rFonts w:ascii="Cambria" w:hAnsi="Cambria"/>
                <w:sz w:val="18"/>
              </w:rPr>
              <w:t xml:space="preserve">Knowing where popular businesses are allows entrepreneurs to select locations that afford maximum exposure to customers for their own potential businesses. </w:t>
            </w:r>
          </w:p>
          <w:p w14:paraId="5A6C0F90" w14:textId="03816317" w:rsidR="0045310F" w:rsidRPr="00FC45A8" w:rsidRDefault="0045310F" w:rsidP="0045310F">
            <w:pPr>
              <w:widowControl/>
              <w:numPr>
                <w:ilvl w:val="2"/>
                <w:numId w:val="38"/>
              </w:numPr>
              <w:spacing w:line="240" w:lineRule="auto"/>
              <w:ind w:hanging="359"/>
              <w:contextualSpacing w:val="0"/>
              <w:rPr>
                <w:rFonts w:ascii="Cambria" w:hAnsi="Cambria"/>
                <w:color w:val="auto"/>
                <w:sz w:val="18"/>
              </w:rPr>
            </w:pPr>
            <w:r w:rsidRPr="00FC45A8">
              <w:rPr>
                <w:rFonts w:ascii="Cambria" w:hAnsi="Cambria"/>
                <w:color w:val="auto"/>
                <w:sz w:val="18"/>
              </w:rPr>
              <w:t>Researching business locations allows entrepreneurs to determine which sorts of businesses are already grouped together. It also helps them identify types of businesses that are not current</w:t>
            </w:r>
            <w:r w:rsidR="00024F85">
              <w:rPr>
                <w:rFonts w:ascii="Cambria" w:hAnsi="Cambria"/>
                <w:color w:val="auto"/>
                <w:sz w:val="18"/>
              </w:rPr>
              <w:t xml:space="preserve">ly </w:t>
            </w:r>
            <w:r w:rsidRPr="00FC45A8">
              <w:rPr>
                <w:rFonts w:ascii="Cambria" w:hAnsi="Cambria"/>
                <w:color w:val="auto"/>
                <w:sz w:val="18"/>
              </w:rPr>
              <w:t>found in their community.</w:t>
            </w:r>
          </w:p>
          <w:p w14:paraId="7E9DFEBF" w14:textId="77777777" w:rsidR="0045310F" w:rsidRPr="00FC45A8" w:rsidRDefault="0045310F" w:rsidP="0045310F">
            <w:pPr>
              <w:widowControl/>
              <w:numPr>
                <w:ilvl w:val="2"/>
                <w:numId w:val="38"/>
              </w:numPr>
              <w:spacing w:line="240" w:lineRule="auto"/>
              <w:ind w:hanging="359"/>
              <w:contextualSpacing w:val="0"/>
              <w:rPr>
                <w:rFonts w:ascii="Cambria" w:hAnsi="Cambria"/>
                <w:sz w:val="18"/>
              </w:rPr>
            </w:pPr>
            <w:r w:rsidRPr="00FC45A8">
              <w:rPr>
                <w:rFonts w:ascii="Cambria" w:hAnsi="Cambria"/>
                <w:sz w:val="18"/>
              </w:rPr>
              <w:t xml:space="preserve">Knowing where traffic generators such as parks, local transportation stations, schools, offices, highways, and parking are helps entrepreneurs detect other locations that are likely to experience high foot traffic. </w:t>
            </w:r>
          </w:p>
          <w:p w14:paraId="0E42D3C2" w14:textId="77777777" w:rsidR="0045310F" w:rsidRPr="00FC45A8" w:rsidRDefault="0045310F" w:rsidP="0045310F">
            <w:pPr>
              <w:widowControl/>
              <w:numPr>
                <w:ilvl w:val="1"/>
                <w:numId w:val="38"/>
              </w:numPr>
              <w:spacing w:line="240" w:lineRule="auto"/>
              <w:ind w:hanging="359"/>
              <w:contextualSpacing w:val="0"/>
              <w:rPr>
                <w:rFonts w:ascii="Cambria" w:hAnsi="Cambria"/>
                <w:sz w:val="18"/>
              </w:rPr>
            </w:pPr>
            <w:r w:rsidRPr="00FC45A8">
              <w:rPr>
                <w:rFonts w:ascii="Cambria" w:hAnsi="Cambria"/>
                <w:sz w:val="18"/>
              </w:rPr>
              <w:t>Why is it important for entrepreneurs to know where competing and complementary businesses are?</w:t>
            </w:r>
          </w:p>
          <w:p w14:paraId="34C28262" w14:textId="77777777" w:rsidR="0045310F" w:rsidRPr="00FC45A8" w:rsidRDefault="0045310F" w:rsidP="0045310F">
            <w:pPr>
              <w:widowControl/>
              <w:numPr>
                <w:ilvl w:val="2"/>
                <w:numId w:val="38"/>
              </w:numPr>
              <w:spacing w:line="240" w:lineRule="auto"/>
              <w:ind w:hanging="359"/>
              <w:contextualSpacing w:val="0"/>
              <w:rPr>
                <w:rFonts w:ascii="Cambria" w:hAnsi="Cambria"/>
                <w:sz w:val="18"/>
              </w:rPr>
            </w:pPr>
            <w:r w:rsidRPr="00FC45A8">
              <w:rPr>
                <w:rFonts w:ascii="Cambria" w:hAnsi="Cambria"/>
                <w:sz w:val="18"/>
              </w:rPr>
              <w:t xml:space="preserve">Many experts agree that the best business location is close to a competitor. Competitors have already laid the groundwork to attract customers, and spent money on advertising and marketing. New businesses can benefit from their competitors’ earlier efforts. However, this is a risky strategy, even when entrepreneurs are confident that their products or services are superior, and it does not mean they can forgo marketing entirely. An established business has a proven track record within its community, and a new one does not. </w:t>
            </w:r>
          </w:p>
          <w:p w14:paraId="2510B954" w14:textId="77777777" w:rsidR="0045310F" w:rsidRPr="00FC45A8" w:rsidRDefault="0045310F" w:rsidP="0045310F">
            <w:pPr>
              <w:widowControl/>
              <w:numPr>
                <w:ilvl w:val="2"/>
                <w:numId w:val="38"/>
              </w:numPr>
              <w:spacing w:line="240" w:lineRule="auto"/>
              <w:ind w:hanging="359"/>
              <w:contextualSpacing w:val="0"/>
              <w:rPr>
                <w:rFonts w:ascii="Cambria" w:hAnsi="Cambria"/>
                <w:sz w:val="18"/>
              </w:rPr>
            </w:pPr>
            <w:r w:rsidRPr="00FC45A8">
              <w:rPr>
                <w:rFonts w:ascii="Cambria" w:hAnsi="Cambria"/>
                <w:sz w:val="18"/>
              </w:rPr>
              <w:t xml:space="preserve">Similarly, it can be equally beneficial to be located near a complementary business—a coffee shop, for example, is well-situated adjacent to a bookstore. Locating a business close to a complementary business can help attract potential customers with little advance marketing.   </w:t>
            </w:r>
          </w:p>
          <w:p w14:paraId="0DA2892F" w14:textId="77777777" w:rsidR="0045310F" w:rsidRPr="00FC45A8" w:rsidRDefault="0045310F" w:rsidP="0045310F">
            <w:pPr>
              <w:widowControl/>
              <w:numPr>
                <w:ilvl w:val="1"/>
                <w:numId w:val="38"/>
              </w:numPr>
              <w:spacing w:line="240" w:lineRule="auto"/>
              <w:ind w:hanging="359"/>
              <w:contextualSpacing w:val="0"/>
              <w:rPr>
                <w:rFonts w:ascii="Cambria" w:hAnsi="Cambria"/>
                <w:sz w:val="18"/>
              </w:rPr>
            </w:pPr>
            <w:r w:rsidRPr="00FC45A8">
              <w:rPr>
                <w:rFonts w:ascii="Cambria" w:hAnsi="Cambria"/>
                <w:sz w:val="18"/>
              </w:rPr>
              <w:t xml:space="preserve">How does knowing where local businesses are help entrepreneurs who want to </w:t>
            </w:r>
            <w:r w:rsidRPr="00FC45A8">
              <w:rPr>
                <w:rFonts w:ascii="Cambria" w:hAnsi="Cambria"/>
                <w:sz w:val="18"/>
              </w:rPr>
              <w:lastRenderedPageBreak/>
              <w:t>start their businesses online?</w:t>
            </w:r>
          </w:p>
          <w:p w14:paraId="2F75965C" w14:textId="77777777" w:rsidR="0045310F" w:rsidRPr="00FC45A8" w:rsidRDefault="0045310F" w:rsidP="0045310F">
            <w:pPr>
              <w:widowControl/>
              <w:numPr>
                <w:ilvl w:val="2"/>
                <w:numId w:val="38"/>
              </w:numPr>
              <w:spacing w:line="240" w:lineRule="auto"/>
              <w:ind w:hanging="359"/>
              <w:contextualSpacing w:val="0"/>
              <w:rPr>
                <w:rFonts w:ascii="Cambria" w:hAnsi="Cambria"/>
                <w:strike/>
                <w:sz w:val="18"/>
              </w:rPr>
            </w:pPr>
            <w:r w:rsidRPr="00FC45A8">
              <w:rPr>
                <w:rFonts w:ascii="Cambria" w:hAnsi="Cambria"/>
                <w:sz w:val="18"/>
              </w:rPr>
              <w:t xml:space="preserve">Online businesses, just like brick-and-mortar stores, have to advertise and market their products or services. Marketing within the local community can be a great place to start. Posting flyers and information about an online product or service in businesses that are attracting similar customers can help create awareness of the online offerings. </w:t>
            </w:r>
          </w:p>
          <w:p w14:paraId="4D16096F" w14:textId="77777777" w:rsidR="0045310F" w:rsidRPr="00FC45A8" w:rsidRDefault="0045310F" w:rsidP="0045310F">
            <w:pPr>
              <w:widowControl/>
              <w:numPr>
                <w:ilvl w:val="0"/>
                <w:numId w:val="38"/>
              </w:numPr>
              <w:spacing w:line="240" w:lineRule="auto"/>
              <w:ind w:hanging="359"/>
              <w:contextualSpacing w:val="0"/>
              <w:rPr>
                <w:rFonts w:ascii="Cambria" w:hAnsi="Cambria"/>
                <w:sz w:val="18"/>
              </w:rPr>
            </w:pPr>
            <w:r w:rsidRPr="00FC45A8">
              <w:rPr>
                <w:rFonts w:ascii="Cambria" w:hAnsi="Cambria"/>
                <w:sz w:val="18"/>
              </w:rPr>
              <w:t xml:space="preserve">Have participants keep the community maps in mind as they come up with potential locations for their businesses. </w:t>
            </w:r>
          </w:p>
          <w:p w14:paraId="6174C223" w14:textId="77777777" w:rsidR="0045310F" w:rsidRPr="00FC45A8" w:rsidRDefault="0045310F" w:rsidP="0045310F">
            <w:pPr>
              <w:widowControl/>
              <w:numPr>
                <w:ilvl w:val="0"/>
                <w:numId w:val="38"/>
              </w:numPr>
              <w:spacing w:line="240" w:lineRule="auto"/>
              <w:ind w:hanging="359"/>
              <w:contextualSpacing w:val="0"/>
              <w:rPr>
                <w:rFonts w:ascii="Cambria" w:hAnsi="Cambria"/>
                <w:sz w:val="18"/>
              </w:rPr>
            </w:pPr>
            <w:r w:rsidRPr="00FC45A8">
              <w:rPr>
                <w:rFonts w:ascii="Cambria" w:hAnsi="Cambria"/>
                <w:sz w:val="18"/>
              </w:rPr>
              <w:t>If participants’ businesses are to be online, have them use this time to come up with ideas about where they would choose to market their online companies within the community.</w:t>
            </w:r>
          </w:p>
          <w:p w14:paraId="5748983F" w14:textId="77777777" w:rsidR="0045310F" w:rsidRPr="00FC45A8" w:rsidRDefault="0045310F" w:rsidP="0045310F">
            <w:pPr>
              <w:widowControl/>
              <w:numPr>
                <w:ilvl w:val="0"/>
                <w:numId w:val="38"/>
              </w:numPr>
              <w:spacing w:line="240" w:lineRule="auto"/>
              <w:ind w:hanging="359"/>
              <w:contextualSpacing w:val="0"/>
              <w:rPr>
                <w:rFonts w:ascii="Cambria" w:hAnsi="Cambria"/>
                <w:sz w:val="18"/>
              </w:rPr>
            </w:pPr>
            <w:r w:rsidRPr="00FC45A8">
              <w:rPr>
                <w:rFonts w:ascii="Cambria" w:hAnsi="Cambria"/>
                <w:sz w:val="18"/>
              </w:rPr>
              <w:t>Once they have chosen potential locations, have participants add marks for their businesses to the community maps on the walls and explain to their peers why they picked those locations.</w:t>
            </w:r>
          </w:p>
          <w:p w14:paraId="1705996F" w14:textId="77777777" w:rsidR="0045310F" w:rsidRPr="00FC45A8" w:rsidRDefault="0045310F" w:rsidP="0045310F">
            <w:pPr>
              <w:spacing w:line="240" w:lineRule="auto"/>
              <w:contextualSpacing w:val="0"/>
              <w:rPr>
                <w:rFonts w:ascii="Cambria" w:eastAsia="Arial" w:hAnsi="Cambria" w:cs="Arial"/>
                <w:sz w:val="22"/>
              </w:rPr>
            </w:pPr>
          </w:p>
          <w:p w14:paraId="4CDBE40E" w14:textId="77777777" w:rsidR="0045310F" w:rsidRPr="00FC45A8" w:rsidRDefault="0045310F" w:rsidP="0045310F">
            <w:pPr>
              <w:spacing w:line="240" w:lineRule="auto"/>
              <w:contextualSpacing w:val="0"/>
              <w:rPr>
                <w:rFonts w:ascii="Cambria" w:hAnsi="Cambria"/>
                <w:b/>
                <w:sz w:val="18"/>
              </w:rPr>
            </w:pPr>
            <w:r w:rsidRPr="00FC45A8">
              <w:rPr>
                <w:rFonts w:ascii="Cambria" w:hAnsi="Cambria"/>
                <w:b/>
                <w:sz w:val="18"/>
                <w:highlight w:val="yellow"/>
              </w:rPr>
              <w:t>TIPS FOR FACILITATORS:</w:t>
            </w:r>
          </w:p>
          <w:p w14:paraId="2AC8D7C9" w14:textId="77777777" w:rsidR="0045310F" w:rsidRPr="00FC45A8" w:rsidRDefault="0045310F" w:rsidP="0045310F">
            <w:pPr>
              <w:widowControl/>
              <w:numPr>
                <w:ilvl w:val="0"/>
                <w:numId w:val="34"/>
              </w:numPr>
              <w:spacing w:line="240" w:lineRule="auto"/>
              <w:ind w:hanging="359"/>
              <w:contextualSpacing w:val="0"/>
              <w:rPr>
                <w:rFonts w:ascii="Cambria" w:hAnsi="Cambria"/>
                <w:sz w:val="18"/>
              </w:rPr>
            </w:pPr>
            <w:r w:rsidRPr="00FC45A8">
              <w:rPr>
                <w:rFonts w:ascii="Cambria" w:hAnsi="Cambria"/>
                <w:sz w:val="18"/>
              </w:rPr>
              <w:t>If there is time, have participants ask the class for feedback on their proposed locations.</w:t>
            </w:r>
          </w:p>
          <w:p w14:paraId="760B06AB" w14:textId="77777777" w:rsidR="0045310F" w:rsidRPr="00FC45A8" w:rsidRDefault="0045310F" w:rsidP="0045310F">
            <w:pPr>
              <w:widowControl/>
              <w:numPr>
                <w:ilvl w:val="0"/>
                <w:numId w:val="34"/>
              </w:numPr>
              <w:spacing w:line="240" w:lineRule="auto"/>
              <w:ind w:hanging="359"/>
              <w:contextualSpacing w:val="0"/>
              <w:rPr>
                <w:rFonts w:ascii="Cambria" w:hAnsi="Cambria"/>
                <w:sz w:val="18"/>
              </w:rPr>
            </w:pPr>
            <w:r w:rsidRPr="00FC45A8">
              <w:rPr>
                <w:rFonts w:ascii="Cambria" w:hAnsi="Cambria"/>
                <w:sz w:val="18"/>
              </w:rPr>
              <w:t>Leave the maps up around the room for the remainder of the Communication Content Pyramid workshops.</w:t>
            </w:r>
          </w:p>
          <w:p w14:paraId="200BC75B" w14:textId="77777777" w:rsidR="0045310F" w:rsidRPr="00FC45A8" w:rsidRDefault="0045310F" w:rsidP="0045310F">
            <w:pPr>
              <w:widowControl/>
              <w:numPr>
                <w:ilvl w:val="0"/>
                <w:numId w:val="34"/>
              </w:numPr>
              <w:spacing w:line="240" w:lineRule="auto"/>
              <w:ind w:hanging="359"/>
              <w:contextualSpacing w:val="0"/>
              <w:rPr>
                <w:rFonts w:ascii="Cambria" w:hAnsi="Cambria"/>
                <w:sz w:val="18"/>
              </w:rPr>
            </w:pPr>
            <w:r w:rsidRPr="00FC45A8">
              <w:rPr>
                <w:rFonts w:ascii="Cambria" w:hAnsi="Cambria"/>
                <w:sz w:val="18"/>
              </w:rPr>
              <w:t>Encourage participants to use this exercise as a chance to improve their proficiency in English.</w:t>
            </w:r>
          </w:p>
          <w:p w14:paraId="7EEBC3FF" w14:textId="77777777" w:rsidR="0045310F" w:rsidRPr="00FC45A8" w:rsidRDefault="0045310F" w:rsidP="0045310F">
            <w:pPr>
              <w:spacing w:line="240" w:lineRule="auto"/>
              <w:ind w:left="720"/>
              <w:rPr>
                <w:rFonts w:ascii="Cambria" w:hAnsi="Cambria"/>
                <w:sz w:val="18"/>
              </w:rPr>
            </w:pPr>
          </w:p>
        </w:tc>
      </w:tr>
      <w:tr w:rsidR="0045310F" w:rsidRPr="00FC45A8" w14:paraId="52CD1469" w14:textId="77777777" w:rsidTr="00E75D9C">
        <w:tc>
          <w:tcPr>
            <w:tcW w:w="1525" w:type="dxa"/>
            <w:tcMar>
              <w:top w:w="100" w:type="dxa"/>
              <w:left w:w="100" w:type="dxa"/>
              <w:bottom w:w="100" w:type="dxa"/>
              <w:right w:w="100" w:type="dxa"/>
            </w:tcMar>
          </w:tcPr>
          <w:p w14:paraId="4BD5CC4B" w14:textId="77777777" w:rsidR="0045310F" w:rsidRPr="00FC45A8" w:rsidRDefault="0045310F" w:rsidP="0045310F">
            <w:pPr>
              <w:keepNext/>
              <w:keepLines/>
              <w:spacing w:line="240" w:lineRule="auto"/>
              <w:contextualSpacing w:val="0"/>
              <w:outlineLvl w:val="1"/>
              <w:rPr>
                <w:rFonts w:ascii="Cambria" w:eastAsia="Trebuchet MS" w:hAnsi="Cambria" w:cs="Trebuchet MS"/>
                <w:b/>
                <w:sz w:val="26"/>
              </w:rPr>
            </w:pPr>
            <w:r w:rsidRPr="00FC45A8">
              <w:rPr>
                <w:rFonts w:ascii="Cambria" w:eastAsia="Yanone Kaffeesatz" w:hAnsi="Cambria" w:cs="Yanone Kaffeesatz"/>
                <w:b/>
                <w:sz w:val="18"/>
              </w:rPr>
              <w:lastRenderedPageBreak/>
              <w:t>PROJECT(S)</w:t>
            </w:r>
          </w:p>
        </w:tc>
        <w:tc>
          <w:tcPr>
            <w:tcW w:w="7820" w:type="dxa"/>
            <w:tcMar>
              <w:top w:w="100" w:type="dxa"/>
              <w:left w:w="100" w:type="dxa"/>
              <w:bottom w:w="100" w:type="dxa"/>
              <w:right w:w="100" w:type="dxa"/>
            </w:tcMar>
          </w:tcPr>
          <w:p w14:paraId="640B484A"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map of businesses in the local community</w:t>
            </w:r>
          </w:p>
          <w:p w14:paraId="1FE12011" w14:textId="77777777" w:rsidR="0045310F" w:rsidRPr="00FC45A8" w:rsidRDefault="0045310F" w:rsidP="0045310F">
            <w:pPr>
              <w:spacing w:line="240" w:lineRule="auto"/>
              <w:contextualSpacing w:val="0"/>
              <w:rPr>
                <w:rFonts w:ascii="Cambria" w:eastAsia="Arial" w:hAnsi="Cambria" w:cs="Arial"/>
                <w:sz w:val="22"/>
              </w:rPr>
            </w:pPr>
          </w:p>
          <w:p w14:paraId="1A97F635"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ideas for potential business locations</w:t>
            </w:r>
          </w:p>
        </w:tc>
      </w:tr>
    </w:tbl>
    <w:p w14:paraId="2094F316" w14:textId="77777777" w:rsidR="0045310F" w:rsidRPr="00FC45A8" w:rsidRDefault="0045310F" w:rsidP="0045310F">
      <w:pPr>
        <w:spacing w:line="240" w:lineRule="auto"/>
        <w:contextualSpacing w:val="0"/>
        <w:rPr>
          <w:rFonts w:ascii="Cambria" w:eastAsia="Arial" w:hAnsi="Cambria" w:cs="Arial"/>
          <w:sz w:val="22"/>
        </w:rPr>
      </w:pPr>
    </w:p>
    <w:p w14:paraId="65C840AF" w14:textId="77777777" w:rsidR="00F756DA" w:rsidRPr="00FC45A8" w:rsidRDefault="00F756DA" w:rsidP="0045310F">
      <w:pPr>
        <w:spacing w:line="240" w:lineRule="auto"/>
        <w:contextualSpacing w:val="0"/>
        <w:rPr>
          <w:rFonts w:ascii="Cambria" w:eastAsia="Arial" w:hAnsi="Cambria" w:cs="Arial"/>
          <w:sz w:val="22"/>
        </w:rPr>
      </w:pPr>
    </w:p>
    <w:p w14:paraId="0D3E5EE6"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b/>
          <w:sz w:val="18"/>
          <w:u w:val="single"/>
        </w:rPr>
        <w:t>Sources Used:</w:t>
      </w:r>
    </w:p>
    <w:p w14:paraId="2CCB511B"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Entrepreneur- How to Find the Best Location</w:t>
      </w:r>
    </w:p>
    <w:p w14:paraId="0EF35174" w14:textId="77777777" w:rsidR="0045310F" w:rsidRPr="00FC45A8" w:rsidRDefault="00652CFF" w:rsidP="0045310F">
      <w:pPr>
        <w:spacing w:line="240" w:lineRule="auto"/>
        <w:contextualSpacing w:val="0"/>
        <w:rPr>
          <w:rFonts w:ascii="Cambria" w:eastAsia="Arial" w:hAnsi="Cambria" w:cs="Arial"/>
          <w:sz w:val="22"/>
        </w:rPr>
      </w:pPr>
      <w:hyperlink r:id="rId72">
        <w:r w:rsidR="0045310F" w:rsidRPr="00FC45A8">
          <w:rPr>
            <w:rFonts w:ascii="Cambria" w:hAnsi="Cambria"/>
            <w:color w:val="1155CC"/>
            <w:sz w:val="18"/>
            <w:u w:val="single"/>
          </w:rPr>
          <w:t>http://www.entrepreneur.com/article/7378</w:t>
        </w:r>
      </w:hyperlink>
    </w:p>
    <w:p w14:paraId="27887E0C" w14:textId="77777777" w:rsidR="0045310F" w:rsidRPr="00FC45A8" w:rsidRDefault="0045310F" w:rsidP="0045310F">
      <w:pPr>
        <w:spacing w:line="240" w:lineRule="auto"/>
        <w:contextualSpacing w:val="0"/>
        <w:rPr>
          <w:rFonts w:ascii="Cambria" w:eastAsia="Arial" w:hAnsi="Cambria" w:cs="Arial"/>
          <w:sz w:val="22"/>
        </w:rPr>
      </w:pPr>
    </w:p>
    <w:p w14:paraId="0085F831" w14:textId="77777777" w:rsidR="0045310F" w:rsidRPr="00FC45A8" w:rsidRDefault="0045310F">
      <w:pPr>
        <w:rPr>
          <w:rFonts w:ascii="Cambria" w:eastAsia="Georgia" w:hAnsi="Cambria" w:cs="Georgia"/>
          <w:i/>
          <w:color w:val="666666"/>
          <w:sz w:val="48"/>
        </w:rPr>
      </w:pPr>
      <w:r w:rsidRPr="00FC45A8">
        <w:rPr>
          <w:rFonts w:ascii="Cambria" w:eastAsia="Georgia" w:hAnsi="Cambria" w:cs="Georgia"/>
          <w:i/>
          <w:color w:val="666666"/>
          <w:sz w:val="48"/>
        </w:rPr>
        <w:br w:type="page"/>
      </w:r>
    </w:p>
    <w:p w14:paraId="2E8F2826" w14:textId="461C9904" w:rsidR="0045310F" w:rsidRPr="00FC45A8" w:rsidRDefault="0045310F" w:rsidP="0045310F">
      <w:pPr>
        <w:keepNext/>
        <w:keepLines/>
        <w:spacing w:before="360" w:after="80" w:line="240" w:lineRule="auto"/>
        <w:contextualSpacing w:val="0"/>
        <w:rPr>
          <w:rFonts w:ascii="Cambria" w:eastAsia="Georgia" w:hAnsi="Cambria" w:cs="Georgia"/>
          <w:color w:val="666666"/>
          <w:sz w:val="48"/>
        </w:rPr>
      </w:pPr>
      <w:r w:rsidRPr="00FC45A8">
        <w:rPr>
          <w:rFonts w:ascii="Cambria" w:eastAsia="Georgia" w:hAnsi="Cambria" w:cs="Georgia"/>
          <w:color w:val="666666"/>
          <w:sz w:val="48"/>
        </w:rPr>
        <w:lastRenderedPageBreak/>
        <w:t>Vocabulary: BUSINESS LOCATION</w:t>
      </w:r>
    </w:p>
    <w:p w14:paraId="5226FD47" w14:textId="77777777" w:rsidR="0045310F" w:rsidRPr="00FC45A8" w:rsidRDefault="0045310F" w:rsidP="0045310F">
      <w:pPr>
        <w:keepNext/>
        <w:keepLines/>
        <w:spacing w:before="360" w:after="80" w:line="240" w:lineRule="auto"/>
        <w:contextualSpacing w:val="0"/>
        <w:rPr>
          <w:rFonts w:ascii="Cambria" w:eastAsia="Georgia" w:hAnsi="Cambria" w:cs="Georgia"/>
          <w:color w:val="666666"/>
          <w:sz w:val="48"/>
        </w:rPr>
      </w:pPr>
    </w:p>
    <w:p w14:paraId="6B8C8599" w14:textId="77777777" w:rsidR="0045310F" w:rsidRPr="00FC45A8" w:rsidRDefault="0045310F" w:rsidP="0045310F">
      <w:pPr>
        <w:contextualSpacing w:val="0"/>
        <w:rPr>
          <w:rFonts w:ascii="Cambria" w:hAnsi="Cambria" w:cs="Arial"/>
          <w:highlight w:val="white"/>
        </w:rPr>
      </w:pPr>
      <w:r w:rsidRPr="00FC45A8">
        <w:rPr>
          <w:rFonts w:ascii="Cambria" w:hAnsi="Cambria" w:cs="Arial"/>
          <w:b/>
          <w:highlight w:val="white"/>
        </w:rPr>
        <w:t>Advertising:</w:t>
      </w:r>
      <w:r w:rsidRPr="00FC45A8">
        <w:rPr>
          <w:rFonts w:ascii="Cambria" w:hAnsi="Cambria" w:cs="Arial"/>
          <w:highlight w:val="white"/>
        </w:rPr>
        <w:t xml:space="preserve"> the activity of making products or services known about and persuading people to buy them; or the pictures, videos, signs, and the like that are used to promote products or services.</w:t>
      </w:r>
    </w:p>
    <w:p w14:paraId="08EE1C52" w14:textId="77777777" w:rsidR="0045310F" w:rsidRPr="00FC45A8" w:rsidRDefault="0045310F" w:rsidP="0045310F">
      <w:pPr>
        <w:contextualSpacing w:val="0"/>
        <w:rPr>
          <w:rFonts w:ascii="Cambria" w:hAnsi="Cambria" w:cs="Arial"/>
          <w:highlight w:val="white"/>
        </w:rPr>
      </w:pPr>
    </w:p>
    <w:p w14:paraId="31C13242" w14:textId="77777777" w:rsidR="0045310F" w:rsidRPr="00FC45A8" w:rsidRDefault="0045310F" w:rsidP="0045310F">
      <w:pPr>
        <w:contextualSpacing w:val="0"/>
        <w:rPr>
          <w:rFonts w:ascii="Cambria" w:hAnsi="Cambria" w:cs="Arial"/>
          <w:color w:val="auto"/>
          <w:highlight w:val="white"/>
        </w:rPr>
      </w:pPr>
      <w:r w:rsidRPr="00FC45A8">
        <w:rPr>
          <w:rFonts w:ascii="Cambria" w:hAnsi="Cambria" w:cs="Arial"/>
          <w:b/>
          <w:highlight w:val="white"/>
        </w:rPr>
        <w:t xml:space="preserve">Brick and mortar: </w:t>
      </w:r>
      <w:hyperlink r:id="rId73" w:tooltip="property" w:history="1">
        <w:r w:rsidRPr="00FC45A8">
          <w:rPr>
            <w:rFonts w:ascii="Cambria" w:eastAsia="Arial" w:hAnsi="Cambria" w:cs="Arial"/>
            <w:bCs/>
            <w:color w:val="auto"/>
            <w:bdr w:val="none" w:sz="0" w:space="0" w:color="auto" w:frame="1"/>
            <w:shd w:val="clear" w:color="auto" w:fill="FFFFFF"/>
          </w:rPr>
          <w:t>property</w:t>
        </w:r>
      </w:hyperlink>
      <w:r w:rsidRPr="00FC45A8">
        <w:rPr>
          <w:rFonts w:ascii="Cambria" w:eastAsia="Arial" w:hAnsi="Cambria" w:cs="Arial"/>
          <w:bCs/>
          <w:color w:val="auto"/>
          <w:shd w:val="clear" w:color="auto" w:fill="FFFFFF"/>
        </w:rPr>
        <w:t> in the </w:t>
      </w:r>
      <w:hyperlink r:id="rId74" w:tooltip="form" w:history="1">
        <w:r w:rsidRPr="00FC45A8">
          <w:rPr>
            <w:rFonts w:ascii="Cambria" w:eastAsia="Arial" w:hAnsi="Cambria" w:cs="Arial"/>
            <w:bCs/>
            <w:color w:val="auto"/>
            <w:bdr w:val="none" w:sz="0" w:space="0" w:color="auto" w:frame="1"/>
            <w:shd w:val="clear" w:color="auto" w:fill="FFFFFF"/>
          </w:rPr>
          <w:t>form</w:t>
        </w:r>
      </w:hyperlink>
      <w:r w:rsidRPr="00FC45A8">
        <w:rPr>
          <w:rFonts w:ascii="Cambria" w:eastAsia="Arial" w:hAnsi="Cambria" w:cs="Arial"/>
          <w:bCs/>
          <w:color w:val="auto"/>
          <w:shd w:val="clear" w:color="auto" w:fill="FFFFFF"/>
        </w:rPr>
        <w:t> of </w:t>
      </w:r>
      <w:hyperlink r:id="rId75" w:tooltip="buildings" w:history="1">
        <w:r w:rsidRPr="00FC45A8">
          <w:rPr>
            <w:rFonts w:ascii="Cambria" w:eastAsia="Arial" w:hAnsi="Cambria" w:cs="Arial"/>
            <w:bCs/>
            <w:color w:val="auto"/>
            <w:bdr w:val="none" w:sz="0" w:space="0" w:color="auto" w:frame="1"/>
            <w:shd w:val="clear" w:color="auto" w:fill="FFFFFF"/>
          </w:rPr>
          <w:t>buildings</w:t>
        </w:r>
      </w:hyperlink>
      <w:r w:rsidRPr="00FC45A8">
        <w:rPr>
          <w:rFonts w:ascii="Cambria" w:eastAsia="Arial" w:hAnsi="Cambria" w:cs="Arial"/>
          <w:bCs/>
          <w:color w:val="auto"/>
          <w:shd w:val="clear" w:color="auto" w:fill="FFFFFF"/>
        </w:rPr>
        <w:t> usually when </w:t>
      </w:r>
      <w:hyperlink r:id="rId76" w:tooltip="considered" w:history="1">
        <w:r w:rsidRPr="00FC45A8">
          <w:rPr>
            <w:rFonts w:ascii="Cambria" w:eastAsia="Arial" w:hAnsi="Cambria" w:cs="Arial"/>
            <w:bCs/>
            <w:color w:val="auto"/>
            <w:bdr w:val="none" w:sz="0" w:space="0" w:color="auto" w:frame="1"/>
            <w:shd w:val="clear" w:color="auto" w:fill="FFFFFF"/>
          </w:rPr>
          <w:t>considered</w:t>
        </w:r>
      </w:hyperlink>
      <w:r w:rsidRPr="00FC45A8">
        <w:rPr>
          <w:rFonts w:ascii="Cambria" w:eastAsia="Arial" w:hAnsi="Cambria" w:cs="Arial"/>
          <w:bCs/>
          <w:color w:val="auto"/>
          <w:shd w:val="clear" w:color="auto" w:fill="FFFFFF"/>
        </w:rPr>
        <w:t xml:space="preserve"> as an </w:t>
      </w:r>
      <w:hyperlink r:id="rId77" w:tooltip="investment" w:history="1">
        <w:r w:rsidRPr="00FC45A8">
          <w:rPr>
            <w:rFonts w:ascii="Cambria" w:eastAsia="Arial" w:hAnsi="Cambria" w:cs="Arial"/>
            <w:bCs/>
            <w:color w:val="auto"/>
            <w:bdr w:val="none" w:sz="0" w:space="0" w:color="auto" w:frame="1"/>
            <w:shd w:val="clear" w:color="auto" w:fill="FFFFFF"/>
          </w:rPr>
          <w:t>investment</w:t>
        </w:r>
      </w:hyperlink>
      <w:r w:rsidRPr="00FC45A8">
        <w:rPr>
          <w:rFonts w:ascii="Cambria" w:eastAsia="Arial" w:hAnsi="Cambria" w:cs="Arial"/>
          <w:bCs/>
          <w:color w:val="auto"/>
          <w:bdr w:val="none" w:sz="0" w:space="0" w:color="auto" w:frame="1"/>
          <w:shd w:val="clear" w:color="auto" w:fill="FFFFFF"/>
        </w:rPr>
        <w:t>.</w:t>
      </w:r>
    </w:p>
    <w:p w14:paraId="5BB1D7DB" w14:textId="77777777" w:rsidR="0045310F" w:rsidRPr="00FC45A8" w:rsidRDefault="0045310F" w:rsidP="0045310F">
      <w:pPr>
        <w:contextualSpacing w:val="0"/>
        <w:rPr>
          <w:rFonts w:ascii="Cambria" w:hAnsi="Cambria" w:cs="Arial"/>
          <w:highlight w:val="white"/>
        </w:rPr>
      </w:pPr>
    </w:p>
    <w:p w14:paraId="50B2CA25" w14:textId="77777777" w:rsidR="0045310F" w:rsidRPr="00FC45A8" w:rsidRDefault="0045310F" w:rsidP="0045310F">
      <w:pPr>
        <w:spacing w:line="240" w:lineRule="auto"/>
        <w:contextualSpacing w:val="0"/>
        <w:rPr>
          <w:rFonts w:ascii="Cambria" w:eastAsia="Arial" w:hAnsi="Cambria" w:cs="Arial"/>
        </w:rPr>
      </w:pPr>
      <w:r w:rsidRPr="00FC45A8">
        <w:rPr>
          <w:rFonts w:ascii="Cambria" w:hAnsi="Cambria" w:cs="Arial"/>
          <w:b/>
        </w:rPr>
        <w:t xml:space="preserve">Commerce: </w:t>
      </w:r>
      <w:r w:rsidRPr="00FC45A8">
        <w:rPr>
          <w:rFonts w:ascii="Cambria" w:hAnsi="Cambria" w:cs="Arial"/>
          <w:highlight w:val="white"/>
        </w:rPr>
        <w:t xml:space="preserve">the </w:t>
      </w:r>
      <w:hyperlink r:id="rId78">
        <w:r w:rsidRPr="00FC45A8">
          <w:rPr>
            <w:rFonts w:ascii="Cambria" w:hAnsi="Cambria" w:cs="Arial"/>
            <w:highlight w:val="white"/>
          </w:rPr>
          <w:t>buying</w:t>
        </w:r>
      </w:hyperlink>
      <w:r w:rsidRPr="00FC45A8">
        <w:rPr>
          <w:rFonts w:ascii="Cambria" w:hAnsi="Cambria" w:cs="Arial"/>
          <w:highlight w:val="white"/>
        </w:rPr>
        <w:t xml:space="preserve"> and </w:t>
      </w:r>
      <w:hyperlink r:id="rId79">
        <w:r w:rsidRPr="00FC45A8">
          <w:rPr>
            <w:rFonts w:ascii="Cambria" w:hAnsi="Cambria" w:cs="Arial"/>
            <w:highlight w:val="white"/>
          </w:rPr>
          <w:t>selling</w:t>
        </w:r>
      </w:hyperlink>
      <w:r w:rsidRPr="00FC45A8">
        <w:rPr>
          <w:rFonts w:ascii="Cambria" w:hAnsi="Cambria" w:cs="Arial"/>
          <w:highlight w:val="white"/>
        </w:rPr>
        <w:t xml:space="preserve"> of </w:t>
      </w:r>
      <w:hyperlink r:id="rId80">
        <w:r w:rsidRPr="00FC45A8">
          <w:rPr>
            <w:rFonts w:ascii="Cambria" w:hAnsi="Cambria" w:cs="Arial"/>
            <w:highlight w:val="white"/>
          </w:rPr>
          <w:t>goods</w:t>
        </w:r>
      </w:hyperlink>
      <w:r w:rsidRPr="00FC45A8">
        <w:rPr>
          <w:rFonts w:ascii="Cambria" w:hAnsi="Cambria" w:cs="Arial"/>
          <w:highlight w:val="white"/>
        </w:rPr>
        <w:t xml:space="preserve"> and </w:t>
      </w:r>
      <w:hyperlink r:id="rId81">
        <w:r w:rsidRPr="00FC45A8">
          <w:rPr>
            <w:rFonts w:ascii="Cambria" w:hAnsi="Cambria" w:cs="Arial"/>
            <w:highlight w:val="white"/>
          </w:rPr>
          <w:t>services</w:t>
        </w:r>
      </w:hyperlink>
      <w:r w:rsidRPr="00FC45A8">
        <w:rPr>
          <w:rFonts w:ascii="Cambria" w:hAnsi="Cambria" w:cs="Arial"/>
          <w:highlight w:val="white"/>
        </w:rPr>
        <w:t>.</w:t>
      </w:r>
    </w:p>
    <w:p w14:paraId="7601C242" w14:textId="77777777" w:rsidR="0045310F" w:rsidRPr="00FC45A8" w:rsidRDefault="0045310F" w:rsidP="0045310F">
      <w:pPr>
        <w:spacing w:line="240" w:lineRule="auto"/>
        <w:contextualSpacing w:val="0"/>
        <w:rPr>
          <w:rFonts w:ascii="Cambria" w:eastAsia="Arial" w:hAnsi="Cambria" w:cs="Arial"/>
        </w:rPr>
      </w:pPr>
    </w:p>
    <w:p w14:paraId="3C864F7E" w14:textId="77777777" w:rsidR="0045310F" w:rsidRPr="00FC45A8" w:rsidRDefault="0045310F" w:rsidP="0045310F">
      <w:pPr>
        <w:spacing w:line="240" w:lineRule="auto"/>
        <w:contextualSpacing w:val="0"/>
        <w:rPr>
          <w:rFonts w:ascii="Cambria" w:eastAsia="Arial" w:hAnsi="Cambria" w:cs="Arial"/>
        </w:rPr>
      </w:pPr>
      <w:r w:rsidRPr="00FC45A8">
        <w:rPr>
          <w:rFonts w:ascii="Cambria" w:hAnsi="Cambria" w:cs="Arial"/>
          <w:b/>
        </w:rPr>
        <w:t>Community:</w:t>
      </w:r>
      <w:r w:rsidRPr="00FC45A8">
        <w:rPr>
          <w:rFonts w:ascii="Cambria" w:hAnsi="Cambria" w:cs="Arial"/>
        </w:rPr>
        <w:t xml:space="preserve"> </w:t>
      </w:r>
      <w:r w:rsidRPr="00FC45A8">
        <w:rPr>
          <w:rFonts w:ascii="Cambria" w:hAnsi="Cambria" w:cs="Arial"/>
          <w:highlight w:val="white"/>
        </w:rPr>
        <w:t xml:space="preserve">the </w:t>
      </w:r>
      <w:hyperlink r:id="rId82">
        <w:r w:rsidRPr="00FC45A8">
          <w:rPr>
            <w:rFonts w:ascii="Cambria" w:hAnsi="Cambria" w:cs="Arial"/>
            <w:highlight w:val="white"/>
          </w:rPr>
          <w:t>people</w:t>
        </w:r>
      </w:hyperlink>
      <w:r w:rsidRPr="00FC45A8">
        <w:rPr>
          <w:rFonts w:ascii="Cambria" w:hAnsi="Cambria" w:cs="Arial"/>
          <w:highlight w:val="white"/>
        </w:rPr>
        <w:t xml:space="preserve"> who </w:t>
      </w:r>
      <w:hyperlink r:id="rId83">
        <w:r w:rsidRPr="00FC45A8">
          <w:rPr>
            <w:rFonts w:ascii="Cambria" w:hAnsi="Cambria" w:cs="Arial"/>
            <w:highlight w:val="white"/>
          </w:rPr>
          <w:t>live</w:t>
        </w:r>
      </w:hyperlink>
      <w:r w:rsidRPr="00FC45A8">
        <w:rPr>
          <w:rFonts w:ascii="Cambria" w:hAnsi="Cambria" w:cs="Arial"/>
          <w:highlight w:val="white"/>
        </w:rPr>
        <w:t xml:space="preserve"> in a </w:t>
      </w:r>
      <w:hyperlink r:id="rId84">
        <w:r w:rsidRPr="00FC45A8">
          <w:rPr>
            <w:rFonts w:ascii="Cambria" w:hAnsi="Cambria" w:cs="Arial"/>
            <w:highlight w:val="white"/>
          </w:rPr>
          <w:t>particular</w:t>
        </w:r>
      </w:hyperlink>
      <w:r w:rsidRPr="00FC45A8">
        <w:rPr>
          <w:rFonts w:ascii="Cambria" w:hAnsi="Cambria" w:cs="Arial"/>
          <w:highlight w:val="white"/>
        </w:rPr>
        <w:t xml:space="preserve"> </w:t>
      </w:r>
      <w:hyperlink r:id="rId85">
        <w:r w:rsidRPr="00FC45A8">
          <w:rPr>
            <w:rFonts w:ascii="Cambria" w:hAnsi="Cambria" w:cs="Arial"/>
            <w:highlight w:val="white"/>
          </w:rPr>
          <w:t>area</w:t>
        </w:r>
      </w:hyperlink>
      <w:r w:rsidRPr="00FC45A8">
        <w:rPr>
          <w:rFonts w:ascii="Cambria" w:hAnsi="Cambria" w:cs="Arial"/>
          <w:highlight w:val="white"/>
        </w:rPr>
        <w:t xml:space="preserve">; or a </w:t>
      </w:r>
      <w:hyperlink r:id="rId86">
        <w:r w:rsidRPr="00FC45A8">
          <w:rPr>
            <w:rFonts w:ascii="Cambria" w:hAnsi="Cambria" w:cs="Arial"/>
            <w:highlight w:val="white"/>
          </w:rPr>
          <w:t>group</w:t>
        </w:r>
      </w:hyperlink>
      <w:r w:rsidRPr="00FC45A8">
        <w:rPr>
          <w:rFonts w:ascii="Cambria" w:hAnsi="Cambria" w:cs="Arial"/>
          <w:highlight w:val="white"/>
        </w:rPr>
        <w:t xml:space="preserve"> of </w:t>
      </w:r>
      <w:hyperlink r:id="rId87">
        <w:r w:rsidRPr="00FC45A8">
          <w:rPr>
            <w:rFonts w:ascii="Cambria" w:hAnsi="Cambria" w:cs="Arial"/>
            <w:highlight w:val="white"/>
          </w:rPr>
          <w:t>people</w:t>
        </w:r>
      </w:hyperlink>
      <w:r w:rsidRPr="00FC45A8">
        <w:rPr>
          <w:rFonts w:ascii="Cambria" w:hAnsi="Cambria" w:cs="Arial"/>
          <w:highlight w:val="white"/>
        </w:rPr>
        <w:t xml:space="preserve"> who are </w:t>
      </w:r>
      <w:hyperlink r:id="rId88">
        <w:r w:rsidRPr="00FC45A8">
          <w:rPr>
            <w:rFonts w:ascii="Cambria" w:hAnsi="Cambria" w:cs="Arial"/>
            <w:highlight w:val="white"/>
          </w:rPr>
          <w:t>considered</w:t>
        </w:r>
      </w:hyperlink>
      <w:r w:rsidRPr="00FC45A8">
        <w:rPr>
          <w:rFonts w:ascii="Cambria" w:hAnsi="Cambria" w:cs="Arial"/>
          <w:highlight w:val="white"/>
        </w:rPr>
        <w:t xml:space="preserve"> as a </w:t>
      </w:r>
      <w:hyperlink r:id="rId89">
        <w:r w:rsidRPr="00FC45A8">
          <w:rPr>
            <w:rFonts w:ascii="Cambria" w:hAnsi="Cambria" w:cs="Arial"/>
            <w:highlight w:val="white"/>
          </w:rPr>
          <w:t>unit</w:t>
        </w:r>
      </w:hyperlink>
      <w:r w:rsidRPr="00FC45A8">
        <w:rPr>
          <w:rFonts w:ascii="Cambria" w:hAnsi="Cambria" w:cs="Arial"/>
          <w:highlight w:val="white"/>
        </w:rPr>
        <w:t xml:space="preserve"> because of </w:t>
      </w:r>
      <w:hyperlink r:id="rId90">
        <w:r w:rsidRPr="00FC45A8">
          <w:rPr>
            <w:rFonts w:ascii="Cambria" w:hAnsi="Cambria" w:cs="Arial"/>
            <w:highlight w:val="white"/>
          </w:rPr>
          <w:t>shared</w:t>
        </w:r>
      </w:hyperlink>
      <w:r w:rsidRPr="00FC45A8">
        <w:rPr>
          <w:rFonts w:ascii="Cambria" w:hAnsi="Cambria" w:cs="Arial"/>
          <w:highlight w:val="white"/>
        </w:rPr>
        <w:t xml:space="preserve"> </w:t>
      </w:r>
      <w:hyperlink r:id="rId91">
        <w:r w:rsidRPr="00FC45A8">
          <w:rPr>
            <w:rFonts w:ascii="Cambria" w:hAnsi="Cambria" w:cs="Arial"/>
            <w:highlight w:val="white"/>
          </w:rPr>
          <w:t>interests</w:t>
        </w:r>
      </w:hyperlink>
      <w:r w:rsidRPr="00FC45A8">
        <w:rPr>
          <w:rFonts w:ascii="Cambria" w:hAnsi="Cambria" w:cs="Arial"/>
          <w:highlight w:val="white"/>
        </w:rPr>
        <w:t xml:space="preserve"> or </w:t>
      </w:r>
      <w:hyperlink r:id="rId92">
        <w:r w:rsidRPr="00FC45A8">
          <w:rPr>
            <w:rFonts w:ascii="Cambria" w:hAnsi="Cambria" w:cs="Arial"/>
            <w:highlight w:val="white"/>
          </w:rPr>
          <w:t>background</w:t>
        </w:r>
      </w:hyperlink>
      <w:r w:rsidRPr="00FC45A8">
        <w:rPr>
          <w:rFonts w:ascii="Cambria" w:hAnsi="Cambria" w:cs="Arial"/>
          <w:highlight w:val="white"/>
        </w:rPr>
        <w:t>.</w:t>
      </w:r>
    </w:p>
    <w:p w14:paraId="07A475CF" w14:textId="77777777" w:rsidR="0045310F" w:rsidRPr="00FC45A8" w:rsidRDefault="0045310F" w:rsidP="0045310F">
      <w:pPr>
        <w:spacing w:line="240" w:lineRule="auto"/>
        <w:contextualSpacing w:val="0"/>
        <w:rPr>
          <w:rFonts w:ascii="Cambria" w:hAnsi="Cambria" w:cs="Arial"/>
          <w:b/>
        </w:rPr>
      </w:pPr>
    </w:p>
    <w:p w14:paraId="4B48424B" w14:textId="77777777" w:rsidR="0045310F" w:rsidRPr="00FC45A8" w:rsidRDefault="0045310F" w:rsidP="0045310F">
      <w:pPr>
        <w:spacing w:line="240" w:lineRule="auto"/>
        <w:contextualSpacing w:val="0"/>
        <w:rPr>
          <w:rFonts w:ascii="Cambria" w:eastAsia="Arial" w:hAnsi="Cambria" w:cs="Arial"/>
        </w:rPr>
      </w:pPr>
      <w:r w:rsidRPr="00FC45A8">
        <w:rPr>
          <w:rFonts w:ascii="Cambria" w:hAnsi="Cambria" w:cs="Arial"/>
          <w:b/>
        </w:rPr>
        <w:t>Competition</w:t>
      </w:r>
      <w:r w:rsidRPr="00FC45A8">
        <w:rPr>
          <w:rFonts w:ascii="Cambria" w:hAnsi="Cambria" w:cs="Arial"/>
        </w:rPr>
        <w:t xml:space="preserve">: </w:t>
      </w:r>
      <w:r w:rsidRPr="00FC45A8">
        <w:rPr>
          <w:rFonts w:ascii="Cambria" w:hAnsi="Cambria" w:cs="Arial"/>
          <w:highlight w:val="white"/>
        </w:rPr>
        <w:t xml:space="preserve">a situation in which a </w:t>
      </w:r>
      <w:hyperlink r:id="rId93">
        <w:r w:rsidRPr="00FC45A8">
          <w:rPr>
            <w:rFonts w:ascii="Cambria" w:hAnsi="Cambria" w:cs="Arial"/>
            <w:highlight w:val="white"/>
          </w:rPr>
          <w:t>number</w:t>
        </w:r>
      </w:hyperlink>
      <w:r w:rsidRPr="00FC45A8">
        <w:rPr>
          <w:rFonts w:ascii="Cambria" w:hAnsi="Cambria" w:cs="Arial"/>
          <w:highlight w:val="white"/>
        </w:rPr>
        <w:t xml:space="preserve"> of </w:t>
      </w:r>
      <w:hyperlink r:id="rId94">
        <w:r w:rsidRPr="00FC45A8">
          <w:rPr>
            <w:rFonts w:ascii="Cambria" w:hAnsi="Cambria" w:cs="Arial"/>
            <w:highlight w:val="white"/>
          </w:rPr>
          <w:t>people</w:t>
        </w:r>
      </w:hyperlink>
      <w:r w:rsidRPr="00FC45A8">
        <w:rPr>
          <w:rFonts w:ascii="Cambria" w:hAnsi="Cambria" w:cs="Arial"/>
          <w:highlight w:val="white"/>
        </w:rPr>
        <w:t xml:space="preserve"> or </w:t>
      </w:r>
      <w:hyperlink r:id="rId95">
        <w:r w:rsidRPr="00FC45A8">
          <w:rPr>
            <w:rFonts w:ascii="Cambria" w:hAnsi="Cambria" w:cs="Arial"/>
            <w:highlight w:val="white"/>
          </w:rPr>
          <w:t>organizations</w:t>
        </w:r>
      </w:hyperlink>
      <w:r w:rsidRPr="00FC45A8">
        <w:rPr>
          <w:rFonts w:ascii="Cambria" w:eastAsia="Arial" w:hAnsi="Cambria" w:cs="Arial"/>
        </w:rPr>
        <w:t xml:space="preserve"> </w:t>
      </w:r>
      <w:r w:rsidRPr="00FC45A8">
        <w:rPr>
          <w:rFonts w:ascii="Cambria" w:hAnsi="Cambria" w:cs="Arial"/>
          <w:highlight w:val="white"/>
        </w:rPr>
        <w:t xml:space="preserve">are trying to be more successful than each other; or the </w:t>
      </w:r>
      <w:hyperlink r:id="rId96">
        <w:r w:rsidRPr="00FC45A8">
          <w:rPr>
            <w:rFonts w:ascii="Cambria" w:hAnsi="Cambria" w:cs="Arial"/>
            <w:highlight w:val="white"/>
          </w:rPr>
          <w:t>people</w:t>
        </w:r>
      </w:hyperlink>
      <w:r w:rsidRPr="00FC45A8">
        <w:rPr>
          <w:rFonts w:ascii="Cambria" w:hAnsi="Cambria" w:cs="Arial"/>
          <w:highlight w:val="white"/>
        </w:rPr>
        <w:t xml:space="preserve"> or </w:t>
      </w:r>
      <w:hyperlink r:id="rId97">
        <w:r w:rsidRPr="00FC45A8">
          <w:rPr>
            <w:rFonts w:ascii="Cambria" w:hAnsi="Cambria" w:cs="Arial"/>
            <w:highlight w:val="white"/>
          </w:rPr>
          <w:t>organizations</w:t>
        </w:r>
      </w:hyperlink>
      <w:r w:rsidRPr="00FC45A8">
        <w:rPr>
          <w:rFonts w:ascii="Cambria" w:hAnsi="Cambria" w:cs="Arial"/>
          <w:highlight w:val="white"/>
        </w:rPr>
        <w:t xml:space="preserve"> </w:t>
      </w:r>
      <w:r w:rsidRPr="00FC45A8">
        <w:rPr>
          <w:rFonts w:ascii="Cambria" w:hAnsi="Cambria" w:cs="Arial"/>
        </w:rPr>
        <w:t>that are rivals in a particular market.</w:t>
      </w:r>
    </w:p>
    <w:p w14:paraId="2E2404A6" w14:textId="77777777" w:rsidR="0045310F" w:rsidRPr="00FC45A8" w:rsidRDefault="0045310F" w:rsidP="0045310F">
      <w:pPr>
        <w:spacing w:line="240" w:lineRule="auto"/>
        <w:contextualSpacing w:val="0"/>
        <w:rPr>
          <w:rFonts w:ascii="Cambria" w:eastAsia="Arial" w:hAnsi="Cambria" w:cs="Arial"/>
        </w:rPr>
      </w:pPr>
    </w:p>
    <w:p w14:paraId="36D32022" w14:textId="77777777" w:rsidR="0045310F" w:rsidRPr="00FC45A8" w:rsidRDefault="0045310F" w:rsidP="0045310F">
      <w:pPr>
        <w:spacing w:line="240" w:lineRule="auto"/>
        <w:contextualSpacing w:val="0"/>
        <w:rPr>
          <w:rFonts w:ascii="Cambria" w:eastAsia="Arial" w:hAnsi="Cambria" w:cs="Arial"/>
        </w:rPr>
      </w:pPr>
      <w:r w:rsidRPr="00FC45A8">
        <w:rPr>
          <w:rFonts w:ascii="Cambria" w:hAnsi="Cambria" w:cs="Arial"/>
          <w:b/>
        </w:rPr>
        <w:t>Complementary:</w:t>
      </w:r>
      <w:r w:rsidRPr="00FC45A8">
        <w:rPr>
          <w:rFonts w:ascii="Cambria" w:hAnsi="Cambria" w:cs="Arial"/>
        </w:rPr>
        <w:t xml:space="preserve"> different but more effective or attractive when used together.</w:t>
      </w:r>
      <w:r w:rsidRPr="00FC45A8">
        <w:rPr>
          <w:rFonts w:ascii="Cambria" w:hAnsi="Cambria" w:cs="Arial"/>
        </w:rPr>
        <w:br/>
      </w:r>
    </w:p>
    <w:p w14:paraId="5C848B4C" w14:textId="77777777" w:rsidR="0045310F" w:rsidRPr="00FC45A8" w:rsidRDefault="0045310F" w:rsidP="0045310F">
      <w:pPr>
        <w:contextualSpacing w:val="0"/>
        <w:rPr>
          <w:rFonts w:ascii="Cambria" w:hAnsi="Cambria" w:cs="Arial"/>
        </w:rPr>
      </w:pPr>
      <w:r w:rsidRPr="00FC45A8">
        <w:rPr>
          <w:rFonts w:ascii="Cambria" w:hAnsi="Cambria" w:cs="Arial"/>
          <w:b/>
          <w:highlight w:val="white"/>
        </w:rPr>
        <w:t>Demographics:</w:t>
      </w:r>
      <w:r w:rsidRPr="00FC45A8">
        <w:rPr>
          <w:rFonts w:ascii="Cambria" w:hAnsi="Cambria" w:cs="Arial"/>
          <w:highlight w:val="white"/>
        </w:rPr>
        <w:t xml:space="preserve"> </w:t>
      </w:r>
      <w:hyperlink r:id="rId98">
        <w:r w:rsidRPr="00FC45A8">
          <w:rPr>
            <w:rFonts w:ascii="Cambria" w:hAnsi="Cambria" w:cs="Arial"/>
            <w:highlight w:val="white"/>
          </w:rPr>
          <w:t>the characteristics of a</w:t>
        </w:r>
      </w:hyperlink>
      <w:r w:rsidRPr="00FC45A8">
        <w:rPr>
          <w:rFonts w:ascii="Cambria" w:hAnsi="Cambria" w:cs="Arial"/>
          <w:highlight w:val="white"/>
        </w:rPr>
        <w:t xml:space="preserve"> </w:t>
      </w:r>
      <w:hyperlink r:id="rId99">
        <w:r w:rsidRPr="00FC45A8">
          <w:rPr>
            <w:rFonts w:ascii="Cambria" w:hAnsi="Cambria" w:cs="Arial"/>
            <w:highlight w:val="white"/>
          </w:rPr>
          <w:t>human</w:t>
        </w:r>
      </w:hyperlink>
      <w:r w:rsidRPr="00FC45A8">
        <w:rPr>
          <w:rFonts w:ascii="Cambria" w:eastAsia="Arial" w:hAnsi="Cambria" w:cs="Arial"/>
        </w:rPr>
        <w:t xml:space="preserve"> population, such as</w:t>
      </w:r>
      <w:r w:rsidRPr="00FC45A8">
        <w:rPr>
          <w:rFonts w:ascii="Cambria" w:hAnsi="Cambria" w:cs="Arial"/>
          <w:highlight w:val="white"/>
        </w:rPr>
        <w:t xml:space="preserve"> </w:t>
      </w:r>
      <w:hyperlink r:id="rId100">
        <w:r w:rsidRPr="00FC45A8">
          <w:rPr>
            <w:rFonts w:ascii="Cambria" w:hAnsi="Cambria" w:cs="Arial"/>
            <w:highlight w:val="white"/>
          </w:rPr>
          <w:t>size</w:t>
        </w:r>
      </w:hyperlink>
      <w:r w:rsidRPr="00FC45A8">
        <w:rPr>
          <w:rFonts w:ascii="Cambria" w:hAnsi="Cambria" w:cs="Arial"/>
          <w:highlight w:val="white"/>
        </w:rPr>
        <w:t xml:space="preserve">, </w:t>
      </w:r>
      <w:hyperlink r:id="rId101">
        <w:r w:rsidRPr="00FC45A8">
          <w:rPr>
            <w:rFonts w:ascii="Cambria" w:hAnsi="Cambria" w:cs="Arial"/>
            <w:highlight w:val="white"/>
          </w:rPr>
          <w:t>growth</w:t>
        </w:r>
      </w:hyperlink>
      <w:r w:rsidRPr="00FC45A8">
        <w:rPr>
          <w:rFonts w:ascii="Cambria" w:hAnsi="Cambria" w:cs="Arial"/>
          <w:highlight w:val="white"/>
        </w:rPr>
        <w:t xml:space="preserve">, </w:t>
      </w:r>
      <w:r w:rsidRPr="00FC45A8">
        <w:rPr>
          <w:rFonts w:ascii="Cambria" w:hAnsi="Cambria" w:cs="Arial"/>
        </w:rPr>
        <w:t xml:space="preserve">average </w:t>
      </w:r>
      <w:hyperlink r:id="rId102">
        <w:r w:rsidRPr="00FC45A8">
          <w:rPr>
            <w:rFonts w:ascii="Cambria" w:hAnsi="Cambria" w:cs="Arial"/>
          </w:rPr>
          <w:t>age</w:t>
        </w:r>
      </w:hyperlink>
      <w:r w:rsidRPr="00FC45A8">
        <w:rPr>
          <w:rFonts w:ascii="Cambria" w:hAnsi="Cambria" w:cs="Arial"/>
          <w:highlight w:val="white"/>
        </w:rPr>
        <w:t xml:space="preserve">, and </w:t>
      </w:r>
      <w:hyperlink r:id="rId103">
        <w:r w:rsidRPr="00FC45A8">
          <w:rPr>
            <w:rFonts w:ascii="Cambria" w:hAnsi="Cambria" w:cs="Arial"/>
            <w:highlight w:val="white"/>
          </w:rPr>
          <w:t>education</w:t>
        </w:r>
      </w:hyperlink>
      <w:r w:rsidRPr="00FC45A8">
        <w:rPr>
          <w:rFonts w:ascii="Cambria" w:hAnsi="Cambria" w:cs="Arial"/>
          <w:highlight w:val="white"/>
        </w:rPr>
        <w:t>.</w:t>
      </w:r>
    </w:p>
    <w:p w14:paraId="63E0BF5E" w14:textId="77777777" w:rsidR="0045310F" w:rsidRPr="00FC45A8" w:rsidRDefault="0045310F" w:rsidP="0045310F">
      <w:pPr>
        <w:contextualSpacing w:val="0"/>
        <w:rPr>
          <w:rFonts w:ascii="Cambria" w:hAnsi="Cambria" w:cs="Arial"/>
        </w:rPr>
      </w:pPr>
    </w:p>
    <w:p w14:paraId="401A7468" w14:textId="77777777" w:rsidR="0045310F" w:rsidRPr="00FC45A8" w:rsidRDefault="0045310F" w:rsidP="0045310F">
      <w:pPr>
        <w:widowControl/>
        <w:contextualSpacing w:val="0"/>
        <w:rPr>
          <w:rFonts w:ascii="Cambria" w:eastAsia="Arial" w:hAnsi="Cambria" w:cs="Arial"/>
          <w:highlight w:val="white"/>
        </w:rPr>
      </w:pPr>
      <w:r w:rsidRPr="00FC45A8">
        <w:rPr>
          <w:rFonts w:ascii="Cambria" w:eastAsia="Arial" w:hAnsi="Cambria" w:cs="Arial"/>
          <w:b/>
          <w:highlight w:val="white"/>
        </w:rPr>
        <w:t xml:space="preserve">Feedback: </w:t>
      </w:r>
      <w:r w:rsidRPr="00FC45A8">
        <w:rPr>
          <w:rFonts w:ascii="Cambria" w:eastAsia="Arial" w:hAnsi="Cambria" w:cs="Arial"/>
          <w:highlight w:val="white"/>
        </w:rPr>
        <w:t>reaction to something such as a new process or someone’s work; or the information obtained from such a reaction.</w:t>
      </w:r>
    </w:p>
    <w:p w14:paraId="51F08BE7" w14:textId="77777777" w:rsidR="0045310F" w:rsidRPr="00FC45A8" w:rsidRDefault="0045310F" w:rsidP="0045310F">
      <w:pPr>
        <w:spacing w:line="240" w:lineRule="auto"/>
        <w:contextualSpacing w:val="0"/>
        <w:rPr>
          <w:rFonts w:ascii="Cambria" w:eastAsia="Arial" w:hAnsi="Cambria" w:cs="Arial"/>
        </w:rPr>
      </w:pPr>
    </w:p>
    <w:p w14:paraId="1433F9C2" w14:textId="77777777" w:rsidR="0045310F" w:rsidRPr="00FC45A8" w:rsidRDefault="0045310F" w:rsidP="0045310F">
      <w:pPr>
        <w:contextualSpacing w:val="0"/>
        <w:rPr>
          <w:rFonts w:ascii="Cambria" w:eastAsia="Arial" w:hAnsi="Cambria" w:cs="Arial"/>
        </w:rPr>
      </w:pPr>
      <w:r w:rsidRPr="00FC45A8">
        <w:rPr>
          <w:rFonts w:ascii="Cambria" w:hAnsi="Cambria" w:cs="Arial"/>
          <w:b/>
          <w:highlight w:val="white"/>
        </w:rPr>
        <w:t xml:space="preserve">Foot traffic: </w:t>
      </w:r>
      <w:hyperlink r:id="rId104">
        <w:r w:rsidRPr="00FC45A8">
          <w:rPr>
            <w:rFonts w:ascii="Cambria" w:hAnsi="Cambria" w:cs="Arial"/>
            <w:highlight w:val="white"/>
          </w:rPr>
          <w:t>the number of people</w:t>
        </w:r>
      </w:hyperlink>
      <w:r w:rsidRPr="00FC45A8">
        <w:rPr>
          <w:rFonts w:ascii="Cambria" w:hAnsi="Cambria" w:cs="Arial"/>
          <w:highlight w:val="white"/>
        </w:rPr>
        <w:t xml:space="preserve"> who go into a business during a particular period of time.</w:t>
      </w:r>
    </w:p>
    <w:p w14:paraId="29013CFA" w14:textId="77777777" w:rsidR="0045310F" w:rsidRPr="00FC45A8" w:rsidRDefault="0045310F" w:rsidP="0045310F">
      <w:pPr>
        <w:spacing w:line="240" w:lineRule="auto"/>
        <w:contextualSpacing w:val="0"/>
        <w:rPr>
          <w:rFonts w:ascii="Cambria" w:hAnsi="Cambria" w:cs="Arial"/>
          <w:b/>
        </w:rPr>
      </w:pPr>
    </w:p>
    <w:p w14:paraId="2F8D10D2" w14:textId="77777777" w:rsidR="0045310F" w:rsidRPr="00FC45A8" w:rsidRDefault="0045310F" w:rsidP="0045310F">
      <w:pPr>
        <w:spacing w:line="240" w:lineRule="auto"/>
        <w:contextualSpacing w:val="0"/>
        <w:rPr>
          <w:rFonts w:ascii="Cambria" w:eastAsia="Arial" w:hAnsi="Cambria" w:cs="Arial"/>
        </w:rPr>
      </w:pPr>
      <w:r w:rsidRPr="00FC45A8">
        <w:rPr>
          <w:rFonts w:ascii="Cambria" w:hAnsi="Cambria" w:cs="Arial"/>
          <w:b/>
        </w:rPr>
        <w:t>Location:</w:t>
      </w:r>
      <w:r w:rsidRPr="00FC45A8">
        <w:rPr>
          <w:rFonts w:ascii="Cambria" w:hAnsi="Cambria" w:cs="Arial"/>
        </w:rPr>
        <w:t xml:space="preserve"> </w:t>
      </w:r>
      <w:r w:rsidRPr="00FC45A8">
        <w:rPr>
          <w:rFonts w:ascii="Cambria" w:hAnsi="Cambria" w:cs="Arial"/>
          <w:highlight w:val="white"/>
        </w:rPr>
        <w:t xml:space="preserve">a </w:t>
      </w:r>
      <w:hyperlink r:id="rId105">
        <w:r w:rsidRPr="00FC45A8">
          <w:rPr>
            <w:rFonts w:ascii="Cambria" w:hAnsi="Cambria" w:cs="Arial"/>
            <w:highlight w:val="white"/>
          </w:rPr>
          <w:t>particular</w:t>
        </w:r>
      </w:hyperlink>
      <w:r w:rsidRPr="00FC45A8">
        <w:rPr>
          <w:rFonts w:ascii="Cambria" w:hAnsi="Cambria" w:cs="Arial"/>
          <w:highlight w:val="white"/>
        </w:rPr>
        <w:t xml:space="preserve"> </w:t>
      </w:r>
      <w:hyperlink r:id="rId106">
        <w:r w:rsidRPr="00FC45A8">
          <w:rPr>
            <w:rFonts w:ascii="Cambria" w:hAnsi="Cambria" w:cs="Arial"/>
            <w:highlight w:val="white"/>
          </w:rPr>
          <w:t>place</w:t>
        </w:r>
      </w:hyperlink>
      <w:r w:rsidRPr="00FC45A8">
        <w:rPr>
          <w:rFonts w:ascii="Cambria" w:hAnsi="Cambria" w:cs="Arial"/>
          <w:highlight w:val="white"/>
        </w:rPr>
        <w:t xml:space="preserve"> or </w:t>
      </w:r>
      <w:hyperlink r:id="rId107">
        <w:r w:rsidRPr="00FC45A8">
          <w:rPr>
            <w:rFonts w:ascii="Cambria" w:hAnsi="Cambria" w:cs="Arial"/>
            <w:highlight w:val="white"/>
          </w:rPr>
          <w:t>position</w:t>
        </w:r>
      </w:hyperlink>
      <w:r w:rsidRPr="00FC45A8">
        <w:rPr>
          <w:rFonts w:ascii="Cambria" w:hAnsi="Cambria" w:cs="Arial"/>
        </w:rPr>
        <w:t>.</w:t>
      </w:r>
    </w:p>
    <w:p w14:paraId="51CB2580" w14:textId="77777777" w:rsidR="0045310F" w:rsidRPr="00FC45A8" w:rsidRDefault="0045310F" w:rsidP="0045310F">
      <w:pPr>
        <w:spacing w:line="240" w:lineRule="auto"/>
        <w:contextualSpacing w:val="0"/>
        <w:rPr>
          <w:rFonts w:ascii="Cambria" w:eastAsia="Arial" w:hAnsi="Cambria" w:cs="Arial"/>
        </w:rPr>
      </w:pPr>
    </w:p>
    <w:p w14:paraId="796A77D6" w14:textId="77777777" w:rsidR="0045310F" w:rsidRPr="00FC45A8" w:rsidRDefault="0045310F" w:rsidP="0045310F">
      <w:pPr>
        <w:contextualSpacing w:val="0"/>
        <w:rPr>
          <w:rFonts w:ascii="Cambria" w:eastAsia="Arial" w:hAnsi="Cambria" w:cs="Arial"/>
        </w:rPr>
      </w:pPr>
      <w:r w:rsidRPr="00FC45A8">
        <w:rPr>
          <w:rFonts w:ascii="Cambria" w:hAnsi="Cambria" w:cs="Arial"/>
          <w:b/>
        </w:rPr>
        <w:t>Map:</w:t>
      </w:r>
      <w:r w:rsidRPr="00FC45A8">
        <w:rPr>
          <w:rFonts w:ascii="Cambria" w:eastAsia="Arial" w:hAnsi="Cambria" w:cs="Arial"/>
          <w:b/>
        </w:rPr>
        <w:t xml:space="preserve"> </w:t>
      </w:r>
      <w:r w:rsidRPr="00FC45A8">
        <w:rPr>
          <w:rFonts w:ascii="Cambria" w:hAnsi="Cambria" w:cs="Arial"/>
          <w:highlight w:val="white"/>
        </w:rPr>
        <w:t xml:space="preserve">a </w:t>
      </w:r>
      <w:hyperlink r:id="rId108">
        <w:r w:rsidRPr="00FC45A8">
          <w:rPr>
            <w:rFonts w:ascii="Cambria" w:hAnsi="Cambria" w:cs="Arial"/>
            <w:highlight w:val="white"/>
          </w:rPr>
          <w:t>drawing</w:t>
        </w:r>
      </w:hyperlink>
      <w:r w:rsidRPr="00FC45A8">
        <w:rPr>
          <w:rFonts w:ascii="Cambria" w:hAnsi="Cambria" w:cs="Arial"/>
          <w:highlight w:val="white"/>
        </w:rPr>
        <w:t xml:space="preserve"> that </w:t>
      </w:r>
      <w:hyperlink r:id="rId109">
        <w:r w:rsidRPr="00FC45A8">
          <w:rPr>
            <w:rFonts w:ascii="Cambria" w:hAnsi="Cambria" w:cs="Arial"/>
            <w:highlight w:val="white"/>
          </w:rPr>
          <w:t>represents</w:t>
        </w:r>
      </w:hyperlink>
      <w:r w:rsidRPr="00FC45A8">
        <w:rPr>
          <w:rFonts w:ascii="Cambria" w:hAnsi="Cambria" w:cs="Arial"/>
          <w:highlight w:val="white"/>
        </w:rPr>
        <w:t xml:space="preserve"> a </w:t>
      </w:r>
      <w:hyperlink r:id="rId110">
        <w:r w:rsidRPr="00FC45A8">
          <w:rPr>
            <w:rFonts w:ascii="Cambria" w:hAnsi="Cambria" w:cs="Arial"/>
            <w:highlight w:val="white"/>
          </w:rPr>
          <w:t>region</w:t>
        </w:r>
      </w:hyperlink>
      <w:r w:rsidRPr="00FC45A8">
        <w:rPr>
          <w:rFonts w:ascii="Cambria" w:hAnsi="Cambria" w:cs="Arial"/>
          <w:highlight w:val="white"/>
        </w:rPr>
        <w:t xml:space="preserve"> or </w:t>
      </w:r>
      <w:hyperlink r:id="rId111">
        <w:r w:rsidRPr="00FC45A8">
          <w:rPr>
            <w:rFonts w:ascii="Cambria" w:hAnsi="Cambria" w:cs="Arial"/>
            <w:highlight w:val="white"/>
          </w:rPr>
          <w:t>place</w:t>
        </w:r>
      </w:hyperlink>
      <w:r w:rsidRPr="00FC45A8">
        <w:rPr>
          <w:rFonts w:ascii="Cambria" w:hAnsi="Cambria" w:cs="Arial"/>
          <w:highlight w:val="white"/>
        </w:rPr>
        <w:t xml:space="preserve"> by </w:t>
      </w:r>
      <w:hyperlink r:id="rId112">
        <w:r w:rsidRPr="00FC45A8">
          <w:rPr>
            <w:rFonts w:ascii="Cambria" w:hAnsi="Cambria" w:cs="Arial"/>
            <w:highlight w:val="white"/>
          </w:rPr>
          <w:t>showing</w:t>
        </w:r>
      </w:hyperlink>
      <w:r w:rsidRPr="00FC45A8">
        <w:rPr>
          <w:rFonts w:ascii="Cambria" w:hAnsi="Cambria" w:cs="Arial"/>
          <w:highlight w:val="white"/>
        </w:rPr>
        <w:t xml:space="preserve"> the </w:t>
      </w:r>
      <w:hyperlink r:id="rId113">
        <w:r w:rsidRPr="00FC45A8">
          <w:rPr>
            <w:rFonts w:ascii="Cambria" w:hAnsi="Cambria" w:cs="Arial"/>
            <w:highlight w:val="white"/>
          </w:rPr>
          <w:t>various</w:t>
        </w:r>
      </w:hyperlink>
      <w:r w:rsidRPr="00FC45A8">
        <w:rPr>
          <w:rFonts w:ascii="Cambria" w:hAnsi="Cambria" w:cs="Arial"/>
          <w:highlight w:val="white"/>
        </w:rPr>
        <w:t xml:space="preserve"> </w:t>
      </w:r>
      <w:hyperlink r:id="rId114">
        <w:r w:rsidRPr="00FC45A8">
          <w:rPr>
            <w:rFonts w:ascii="Cambria" w:hAnsi="Cambria" w:cs="Arial"/>
            <w:highlight w:val="white"/>
          </w:rPr>
          <w:t>features</w:t>
        </w:r>
      </w:hyperlink>
      <w:r w:rsidRPr="00FC45A8">
        <w:rPr>
          <w:rFonts w:ascii="Cambria" w:hAnsi="Cambria" w:cs="Arial"/>
          <w:highlight w:val="white"/>
        </w:rPr>
        <w:t xml:space="preserve"> of it, such as </w:t>
      </w:r>
      <w:hyperlink r:id="rId115">
        <w:r w:rsidRPr="00FC45A8">
          <w:rPr>
            <w:rFonts w:ascii="Cambria" w:hAnsi="Cambria" w:cs="Arial"/>
            <w:highlight w:val="white"/>
          </w:rPr>
          <w:t>rivers</w:t>
        </w:r>
      </w:hyperlink>
      <w:r w:rsidRPr="00FC45A8">
        <w:rPr>
          <w:rFonts w:ascii="Cambria" w:hAnsi="Cambria" w:cs="Arial"/>
          <w:highlight w:val="white"/>
        </w:rPr>
        <w:t xml:space="preserve"> and </w:t>
      </w:r>
      <w:hyperlink r:id="rId116">
        <w:r w:rsidRPr="00FC45A8">
          <w:rPr>
            <w:rFonts w:ascii="Cambria" w:hAnsi="Cambria" w:cs="Arial"/>
            <w:highlight w:val="white"/>
          </w:rPr>
          <w:t>roads</w:t>
        </w:r>
      </w:hyperlink>
      <w:r w:rsidRPr="00FC45A8">
        <w:rPr>
          <w:rFonts w:ascii="Cambria" w:hAnsi="Cambria" w:cs="Arial"/>
          <w:highlight w:val="white"/>
        </w:rPr>
        <w:t xml:space="preserve">, and the </w:t>
      </w:r>
      <w:r w:rsidRPr="00FC45A8">
        <w:rPr>
          <w:rFonts w:ascii="Cambria" w:hAnsi="Cambria" w:cs="Arial"/>
        </w:rPr>
        <w:t xml:space="preserve">relative </w:t>
      </w:r>
      <w:hyperlink r:id="rId117">
        <w:r w:rsidRPr="00FC45A8">
          <w:rPr>
            <w:rFonts w:ascii="Cambria" w:hAnsi="Cambria" w:cs="Arial"/>
            <w:highlight w:val="white"/>
          </w:rPr>
          <w:t>distances</w:t>
        </w:r>
      </w:hyperlink>
      <w:r w:rsidRPr="00FC45A8">
        <w:rPr>
          <w:rFonts w:ascii="Cambria" w:hAnsi="Cambria" w:cs="Arial"/>
          <w:highlight w:val="white"/>
        </w:rPr>
        <w:t xml:space="preserve"> between them</w:t>
      </w:r>
      <w:r w:rsidRPr="00FC45A8">
        <w:rPr>
          <w:rFonts w:ascii="Cambria" w:hAnsi="Cambria" w:cs="Arial"/>
        </w:rPr>
        <w:t>.</w:t>
      </w:r>
    </w:p>
    <w:p w14:paraId="048452DE" w14:textId="77777777" w:rsidR="0045310F" w:rsidRPr="00FC45A8" w:rsidRDefault="0045310F" w:rsidP="0045310F">
      <w:pPr>
        <w:contextualSpacing w:val="0"/>
        <w:rPr>
          <w:rFonts w:ascii="Cambria" w:eastAsia="Arial" w:hAnsi="Cambria" w:cs="Arial"/>
        </w:rPr>
      </w:pPr>
    </w:p>
    <w:p w14:paraId="636BC784" w14:textId="77777777" w:rsidR="0045310F" w:rsidRPr="00FC45A8" w:rsidRDefault="0045310F" w:rsidP="0045310F">
      <w:pPr>
        <w:contextualSpacing w:val="0"/>
        <w:rPr>
          <w:rFonts w:ascii="Cambria" w:hAnsi="Cambria" w:cs="Arial"/>
        </w:rPr>
      </w:pPr>
      <w:r w:rsidRPr="00FC45A8">
        <w:rPr>
          <w:rFonts w:ascii="Cambria" w:hAnsi="Cambria" w:cs="Arial"/>
          <w:b/>
        </w:rPr>
        <w:t>Map legend (or key):</w:t>
      </w:r>
      <w:r w:rsidRPr="00FC45A8">
        <w:rPr>
          <w:rFonts w:ascii="Cambria" w:eastAsia="Arial" w:hAnsi="Cambria" w:cs="Arial"/>
          <w:b/>
        </w:rPr>
        <w:t xml:space="preserve"> </w:t>
      </w:r>
      <w:r w:rsidRPr="00FC45A8">
        <w:rPr>
          <w:rFonts w:ascii="Cambria" w:hAnsi="Cambria" w:cs="Arial"/>
        </w:rPr>
        <w:t>the area on or next to a map that shows the symbols used on it adjacent to text explaining them.</w:t>
      </w:r>
    </w:p>
    <w:p w14:paraId="38D20DFC" w14:textId="77777777" w:rsidR="0045310F" w:rsidRPr="00FC45A8" w:rsidRDefault="0045310F" w:rsidP="0045310F">
      <w:pPr>
        <w:contextualSpacing w:val="0"/>
        <w:rPr>
          <w:rFonts w:ascii="Cambria" w:eastAsia="Arial" w:hAnsi="Cambria" w:cs="Arial"/>
        </w:rPr>
      </w:pPr>
    </w:p>
    <w:p w14:paraId="6D6F6020" w14:textId="77777777" w:rsidR="0045310F" w:rsidRPr="00FC45A8" w:rsidRDefault="0045310F" w:rsidP="0045310F">
      <w:pPr>
        <w:contextualSpacing w:val="0"/>
        <w:rPr>
          <w:rFonts w:ascii="Cambria" w:eastAsia="Arial" w:hAnsi="Cambria" w:cs="Arial"/>
        </w:rPr>
      </w:pPr>
      <w:r w:rsidRPr="00FC45A8">
        <w:rPr>
          <w:rFonts w:ascii="Cambria" w:hAnsi="Cambria" w:cs="Arial"/>
          <w:b/>
          <w:highlight w:val="white"/>
        </w:rPr>
        <w:t xml:space="preserve">Marketing: </w:t>
      </w:r>
      <w:r w:rsidRPr="00FC45A8">
        <w:rPr>
          <w:rFonts w:ascii="Cambria" w:hAnsi="Cambria" w:cs="Arial"/>
          <w:highlight w:val="white"/>
        </w:rPr>
        <w:t>the business activity that involves finding out what potential customers want, using that information to design products and services, and selling them effectively.</w:t>
      </w:r>
    </w:p>
    <w:p w14:paraId="64C794D3" w14:textId="77777777" w:rsidR="0045310F" w:rsidRPr="00FC45A8" w:rsidRDefault="0045310F" w:rsidP="0045310F">
      <w:pPr>
        <w:spacing w:line="240" w:lineRule="auto"/>
        <w:contextualSpacing w:val="0"/>
        <w:rPr>
          <w:rFonts w:ascii="Cambria" w:hAnsi="Cambria" w:cs="Arial"/>
          <w:b/>
        </w:rPr>
      </w:pPr>
    </w:p>
    <w:p w14:paraId="57A53D64" w14:textId="77777777" w:rsidR="0045310F" w:rsidRPr="00FC45A8" w:rsidRDefault="0045310F" w:rsidP="0045310F">
      <w:pPr>
        <w:spacing w:line="240" w:lineRule="auto"/>
        <w:contextualSpacing w:val="0"/>
        <w:rPr>
          <w:rFonts w:ascii="Cambria" w:eastAsia="Arial" w:hAnsi="Cambria" w:cs="Arial"/>
        </w:rPr>
      </w:pPr>
      <w:r w:rsidRPr="00FC45A8">
        <w:rPr>
          <w:rFonts w:ascii="Cambria" w:hAnsi="Cambria" w:cs="Arial"/>
          <w:b/>
        </w:rPr>
        <w:t>Neighborhood:</w:t>
      </w:r>
      <w:r w:rsidRPr="00FC45A8">
        <w:rPr>
          <w:rFonts w:ascii="Cambria" w:hAnsi="Cambria" w:cs="Arial"/>
        </w:rPr>
        <w:t xml:space="preserve"> </w:t>
      </w:r>
      <w:r w:rsidRPr="00FC45A8">
        <w:rPr>
          <w:rFonts w:ascii="Cambria" w:hAnsi="Cambria" w:cs="Arial"/>
          <w:highlight w:val="white"/>
        </w:rPr>
        <w:t xml:space="preserve">a particular geographic area with characteristics that make it different from other </w:t>
      </w:r>
      <w:r w:rsidRPr="00FC45A8">
        <w:rPr>
          <w:rFonts w:ascii="Cambria" w:hAnsi="Cambria" w:cs="Arial"/>
        </w:rPr>
        <w:t xml:space="preserve">nearby </w:t>
      </w:r>
      <w:hyperlink r:id="rId118">
        <w:r w:rsidRPr="00FC45A8">
          <w:rPr>
            <w:rFonts w:ascii="Cambria" w:hAnsi="Cambria" w:cs="Arial"/>
            <w:highlight w:val="white"/>
          </w:rPr>
          <w:t>areas</w:t>
        </w:r>
      </w:hyperlink>
      <w:r w:rsidRPr="00FC45A8">
        <w:rPr>
          <w:rFonts w:ascii="Cambria" w:hAnsi="Cambria" w:cs="Arial"/>
          <w:highlight w:val="white"/>
        </w:rPr>
        <w:t>.</w:t>
      </w:r>
      <w:r w:rsidRPr="00FC45A8">
        <w:rPr>
          <w:rFonts w:ascii="Cambria" w:hAnsi="Cambria" w:cs="Arial"/>
          <w:highlight w:val="white"/>
        </w:rPr>
        <w:br/>
      </w:r>
    </w:p>
    <w:p w14:paraId="7930FDE4" w14:textId="77777777" w:rsidR="0045310F" w:rsidRPr="00FC45A8" w:rsidRDefault="0045310F" w:rsidP="0045310F">
      <w:pPr>
        <w:contextualSpacing w:val="0"/>
        <w:rPr>
          <w:rFonts w:ascii="Cambria" w:eastAsia="Arial" w:hAnsi="Cambria" w:cs="Arial"/>
        </w:rPr>
      </w:pPr>
      <w:r w:rsidRPr="00FC45A8">
        <w:rPr>
          <w:rFonts w:ascii="Cambria" w:hAnsi="Cambria" w:cs="Arial"/>
          <w:b/>
          <w:highlight w:val="white"/>
        </w:rPr>
        <w:t>Symbol:</w:t>
      </w:r>
      <w:r w:rsidRPr="00FC45A8">
        <w:rPr>
          <w:rFonts w:ascii="Cambria" w:eastAsia="Arial" w:hAnsi="Cambria" w:cs="Arial"/>
          <w:b/>
          <w:highlight w:val="white"/>
        </w:rPr>
        <w:t xml:space="preserve"> </w:t>
      </w:r>
      <w:r w:rsidRPr="00FC45A8">
        <w:rPr>
          <w:rFonts w:ascii="Cambria" w:hAnsi="Cambria" w:cs="Arial"/>
          <w:highlight w:val="white"/>
        </w:rPr>
        <w:t>a sign or mark used to</w:t>
      </w:r>
      <w:hyperlink r:id="rId119">
        <w:r w:rsidRPr="00FC45A8">
          <w:rPr>
            <w:rFonts w:ascii="Cambria" w:hAnsi="Cambria" w:cs="Arial"/>
            <w:highlight w:val="white"/>
          </w:rPr>
          <w:t xml:space="preserve"> represent</w:t>
        </w:r>
      </w:hyperlink>
      <w:r w:rsidRPr="00FC45A8">
        <w:rPr>
          <w:rFonts w:ascii="Cambria" w:hAnsi="Cambria" w:cs="Arial"/>
          <w:highlight w:val="white"/>
        </w:rPr>
        <w:t xml:space="preserve"> something</w:t>
      </w:r>
      <w:hyperlink r:id="rId120">
        <w:r w:rsidRPr="00FC45A8">
          <w:rPr>
            <w:rFonts w:ascii="Cambria" w:hAnsi="Cambria" w:cs="Arial"/>
            <w:highlight w:val="white"/>
          </w:rPr>
          <w:t xml:space="preserve"> else</w:t>
        </w:r>
      </w:hyperlink>
      <w:r w:rsidRPr="00FC45A8">
        <w:rPr>
          <w:rFonts w:ascii="Cambria" w:eastAsia="Arial" w:hAnsi="Cambria" w:cs="Arial"/>
        </w:rPr>
        <w:t>.</w:t>
      </w:r>
    </w:p>
    <w:p w14:paraId="6789087D" w14:textId="77777777" w:rsidR="0045310F" w:rsidRPr="00FC45A8" w:rsidRDefault="0045310F" w:rsidP="0045310F">
      <w:pPr>
        <w:widowControl/>
        <w:contextualSpacing w:val="0"/>
        <w:rPr>
          <w:rFonts w:ascii="Cambria" w:eastAsia="Arial" w:hAnsi="Cambria" w:cs="Arial"/>
          <w:sz w:val="22"/>
        </w:rPr>
      </w:pPr>
    </w:p>
    <w:p w14:paraId="0F179C93" w14:textId="77777777" w:rsidR="0045310F" w:rsidRPr="00FC45A8" w:rsidRDefault="0045310F" w:rsidP="0045310F">
      <w:pPr>
        <w:spacing w:line="240" w:lineRule="auto"/>
        <w:contextualSpacing w:val="0"/>
        <w:rPr>
          <w:rFonts w:ascii="Cambria" w:eastAsia="Arial" w:hAnsi="Cambria" w:cs="Arial"/>
          <w:sz w:val="22"/>
        </w:rPr>
      </w:pPr>
    </w:p>
    <w:p w14:paraId="17DE5BDE" w14:textId="77777777" w:rsidR="0045310F" w:rsidRPr="00FC45A8" w:rsidRDefault="0045310F" w:rsidP="0045310F">
      <w:pPr>
        <w:spacing w:line="240" w:lineRule="auto"/>
        <w:contextualSpacing w:val="0"/>
        <w:rPr>
          <w:rFonts w:ascii="Cambria" w:eastAsia="Arial" w:hAnsi="Cambria" w:cs="Arial"/>
          <w:sz w:val="22"/>
        </w:rPr>
      </w:pPr>
      <w:r w:rsidRPr="00FC45A8">
        <w:rPr>
          <w:rFonts w:ascii="Cambria" w:hAnsi="Cambria"/>
          <w:sz w:val="18"/>
        </w:rPr>
        <w:t>Definitions provided by: dictionary.cambridge.org</w:t>
      </w:r>
    </w:p>
    <w:p w14:paraId="48770A6C" w14:textId="77777777" w:rsidR="0045310F" w:rsidRPr="00FC45A8" w:rsidRDefault="0045310F" w:rsidP="0045310F">
      <w:pPr>
        <w:spacing w:line="240" w:lineRule="auto"/>
        <w:contextualSpacing w:val="0"/>
        <w:rPr>
          <w:rFonts w:ascii="Cambria" w:eastAsia="Arial" w:hAnsi="Cambria" w:cs="Arial"/>
          <w:sz w:val="22"/>
        </w:rPr>
      </w:pPr>
    </w:p>
    <w:p w14:paraId="0877B9CC" w14:textId="25A84EF9" w:rsidR="00E75D9C" w:rsidRPr="00FC45A8" w:rsidRDefault="00E75D9C">
      <w:pPr>
        <w:rPr>
          <w:rFonts w:ascii="Cambria" w:hAnsi="Cambria"/>
        </w:rPr>
      </w:pPr>
      <w:r w:rsidRPr="00FC45A8">
        <w:rPr>
          <w:rFonts w:ascii="Cambria" w:hAnsi="Cambria"/>
        </w:rPr>
        <w:br w:type="page"/>
      </w:r>
    </w:p>
    <w:p w14:paraId="5EF350A5" w14:textId="77777777" w:rsidR="00E75D9C" w:rsidRPr="00FC45A8" w:rsidRDefault="00E75D9C" w:rsidP="00E75D9C">
      <w:pPr>
        <w:spacing w:line="240" w:lineRule="auto"/>
        <w:ind w:left="-79"/>
        <w:contextualSpacing w:val="0"/>
        <w:jc w:val="center"/>
        <w:rPr>
          <w:rFonts w:ascii="Cambria" w:hAnsi="Cambria"/>
          <w:b/>
          <w:sz w:val="68"/>
          <w:szCs w:val="68"/>
        </w:rPr>
      </w:pPr>
      <w:r w:rsidRPr="00FC45A8">
        <w:rPr>
          <w:rFonts w:ascii="Cambria" w:eastAsia="Yanone Kaffeesatz" w:hAnsi="Cambria" w:cs="Yanone Kaffeesatz"/>
          <w:b/>
          <w:sz w:val="68"/>
          <w:szCs w:val="68"/>
        </w:rPr>
        <w:lastRenderedPageBreak/>
        <w:t>Entrepreneur Incubator:</w:t>
      </w:r>
    </w:p>
    <w:p w14:paraId="3769A01C" w14:textId="77777777" w:rsidR="00E75D9C" w:rsidRPr="00FC45A8" w:rsidRDefault="00E75D9C" w:rsidP="00E75D9C">
      <w:pPr>
        <w:spacing w:line="240" w:lineRule="auto"/>
        <w:ind w:left="-79"/>
        <w:contextualSpacing w:val="0"/>
        <w:jc w:val="center"/>
        <w:rPr>
          <w:rFonts w:ascii="Cambria" w:hAnsi="Cambria"/>
          <w:b/>
          <w:sz w:val="68"/>
          <w:szCs w:val="68"/>
        </w:rPr>
      </w:pPr>
      <w:r w:rsidRPr="00FC45A8">
        <w:rPr>
          <w:rFonts w:ascii="Cambria" w:eastAsia="Yanone Kaffeesatz" w:hAnsi="Cambria" w:cs="Yanone Kaffeesatz"/>
          <w:b/>
          <w:sz w:val="68"/>
          <w:szCs w:val="68"/>
        </w:rPr>
        <w:t>Community Content Pyramid</w:t>
      </w:r>
    </w:p>
    <w:p w14:paraId="6A3027AA" w14:textId="77777777" w:rsidR="00E75D9C" w:rsidRPr="00FC45A8" w:rsidRDefault="00E75D9C" w:rsidP="00E75D9C">
      <w:pPr>
        <w:spacing w:line="240" w:lineRule="auto"/>
        <w:ind w:left="-79"/>
        <w:contextualSpacing w:val="0"/>
        <w:jc w:val="center"/>
        <w:rPr>
          <w:rFonts w:ascii="Cambria" w:hAnsi="Cambria"/>
          <w:b/>
          <w:sz w:val="68"/>
          <w:szCs w:val="68"/>
        </w:rPr>
      </w:pPr>
      <w:r w:rsidRPr="00FC45A8">
        <w:rPr>
          <w:rFonts w:ascii="Cambria" w:eastAsia="Yanone Kaffeesatz" w:hAnsi="Cambria" w:cs="Yanone Kaffeesatz"/>
          <w:b/>
          <w:color w:val="FF69A9"/>
          <w:sz w:val="68"/>
          <w:szCs w:val="68"/>
        </w:rPr>
        <w:t>OUTREACH</w:t>
      </w:r>
    </w:p>
    <w:p w14:paraId="546E8843" w14:textId="77777777" w:rsidR="00E75D9C" w:rsidRPr="00FC45A8" w:rsidRDefault="00E75D9C" w:rsidP="00E75D9C">
      <w:pPr>
        <w:spacing w:line="240" w:lineRule="auto"/>
        <w:contextualSpacing w:val="0"/>
        <w:rPr>
          <w:rFonts w:ascii="Cambria" w:hAnsi="Cambria"/>
          <w:sz w:val="18"/>
        </w:rPr>
      </w:pPr>
    </w:p>
    <w:p w14:paraId="2F6E5492"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 xml:space="preserve">This workshop focuses specifically on the Outreach section of the Community Content Pyramid and encourages participants to view business owners in their communities as valuable resources. </w:t>
      </w:r>
    </w:p>
    <w:p w14:paraId="36AF43E6" w14:textId="77777777" w:rsidR="00E75D9C" w:rsidRPr="00FC45A8" w:rsidRDefault="00E75D9C" w:rsidP="00E75D9C">
      <w:pPr>
        <w:spacing w:line="240" w:lineRule="auto"/>
        <w:contextualSpacing w:val="0"/>
        <w:rPr>
          <w:rFonts w:ascii="Cambria" w:hAnsi="Cambria"/>
          <w:sz w:val="18"/>
        </w:rPr>
      </w:pPr>
    </w:p>
    <w:p w14:paraId="620C9BDC" w14:textId="77777777" w:rsidR="00E75D9C" w:rsidRPr="00FC45A8" w:rsidRDefault="00E75D9C" w:rsidP="00E75D9C">
      <w:pPr>
        <w:spacing w:line="240" w:lineRule="auto"/>
        <w:contextualSpacing w:val="0"/>
        <w:rPr>
          <w:rFonts w:ascii="Cambria" w:hAnsi="Cambria"/>
          <w:sz w:val="18"/>
        </w:rPr>
      </w:pPr>
    </w:p>
    <w:p w14:paraId="7CCCA6BE"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LESSON SNAPSHOT:</w:t>
      </w:r>
    </w:p>
    <w:tbl>
      <w:tblPr>
        <w:tblW w:w="9105" w:type="dxa"/>
        <w:tblLayout w:type="fixed"/>
        <w:tblLook w:val="0600" w:firstRow="0" w:lastRow="0" w:firstColumn="0" w:lastColumn="0" w:noHBand="1" w:noVBand="1"/>
      </w:tblPr>
      <w:tblGrid>
        <w:gridCol w:w="1200"/>
        <w:gridCol w:w="2070"/>
        <w:gridCol w:w="1770"/>
        <w:gridCol w:w="1665"/>
        <w:gridCol w:w="2400"/>
      </w:tblGrid>
      <w:tr w:rsidR="00E75D9C" w:rsidRPr="00FC45A8" w14:paraId="095206B7" w14:textId="77777777" w:rsidTr="00E75D9C">
        <w:tc>
          <w:tcPr>
            <w:tcW w:w="120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5225BF35"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3" w:name="h.4zz9vfubnood" w:colFirst="0" w:colLast="0"/>
            <w:bookmarkEnd w:id="3"/>
            <w:r w:rsidRPr="00FC45A8">
              <w:rPr>
                <w:rFonts w:ascii="Cambria" w:eastAsia="Yanone Kaffeesatz" w:hAnsi="Cambria" w:cs="Yanone Kaffeesatz"/>
                <w:b/>
                <w:sz w:val="18"/>
              </w:rPr>
              <w:t>TIME NEEDED</w:t>
            </w:r>
          </w:p>
        </w:tc>
        <w:tc>
          <w:tcPr>
            <w:tcW w:w="207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0D253B95"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4" w:name="h.f9f96u4voa0e" w:colFirst="0" w:colLast="0"/>
            <w:bookmarkEnd w:id="4"/>
            <w:r w:rsidRPr="00FC45A8">
              <w:rPr>
                <w:rFonts w:ascii="Cambria" w:eastAsia="Yanone Kaffeesatz" w:hAnsi="Cambria" w:cs="Yanone Kaffeesatz"/>
                <w:b/>
                <w:sz w:val="18"/>
              </w:rPr>
              <w:t>SKILLS</w:t>
            </w:r>
          </w:p>
        </w:tc>
        <w:tc>
          <w:tcPr>
            <w:tcW w:w="177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686B891C"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5" w:name="h.gfduxk5kdqqn" w:colFirst="0" w:colLast="0"/>
            <w:bookmarkEnd w:id="5"/>
            <w:r w:rsidRPr="00FC45A8">
              <w:rPr>
                <w:rFonts w:ascii="Cambria" w:eastAsia="Yanone Kaffeesatz" w:hAnsi="Cambria" w:cs="Yanone Kaffeesatz"/>
                <w:b/>
                <w:sz w:val="18"/>
              </w:rPr>
              <w:t>TECHNOLOGY</w:t>
            </w:r>
          </w:p>
        </w:tc>
        <w:tc>
          <w:tcPr>
            <w:tcW w:w="166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0077EA0B"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6" w:name="h.4gvx64yg9pe" w:colFirst="0" w:colLast="0"/>
            <w:bookmarkEnd w:id="6"/>
            <w:r w:rsidRPr="00FC45A8">
              <w:rPr>
                <w:rFonts w:ascii="Cambria" w:eastAsia="Yanone Kaffeesatz" w:hAnsi="Cambria" w:cs="Yanone Kaffeesatz"/>
                <w:b/>
                <w:sz w:val="18"/>
              </w:rPr>
              <w:t>MATERIALS</w:t>
            </w:r>
          </w:p>
        </w:tc>
        <w:tc>
          <w:tcPr>
            <w:tcW w:w="240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135A4692"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7" w:name="h.g50t67lt8li" w:colFirst="0" w:colLast="0"/>
            <w:bookmarkEnd w:id="7"/>
            <w:r w:rsidRPr="00FC45A8">
              <w:rPr>
                <w:rFonts w:ascii="Cambria" w:eastAsia="Yanone Kaffeesatz" w:hAnsi="Cambria" w:cs="Yanone Kaffeesatz"/>
                <w:b/>
                <w:sz w:val="18"/>
              </w:rPr>
              <w:t>PROJECT(S)</w:t>
            </w:r>
          </w:p>
        </w:tc>
      </w:tr>
      <w:tr w:rsidR="00E75D9C" w:rsidRPr="00FC45A8" w14:paraId="6B89C221" w14:textId="77777777" w:rsidTr="00E75D9C">
        <w:tc>
          <w:tcPr>
            <w:tcW w:w="120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2AD857E3"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35 minutes –1 hour</w:t>
            </w:r>
          </w:p>
        </w:tc>
        <w:tc>
          <w:tcPr>
            <w:tcW w:w="207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48B0608A"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 xml:space="preserve">interpersonal skills, communication, English language, interviewing, peer instruction, critical thinking </w:t>
            </w:r>
          </w:p>
        </w:tc>
        <w:tc>
          <w:tcPr>
            <w:tcW w:w="177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317471C0"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highlight w:val="white"/>
              </w:rPr>
              <w:t xml:space="preserve">Computers, printers, and a photocopier are recommended but not required. </w:t>
            </w:r>
          </w:p>
        </w:tc>
        <w:tc>
          <w:tcPr>
            <w:tcW w:w="166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5B3CAC37"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writing paper, pencils or pens, small pieces of paper</w:t>
            </w:r>
          </w:p>
        </w:tc>
        <w:tc>
          <w:tcPr>
            <w:tcW w:w="240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41A78F2D"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completed questionnaire for local business owners</w:t>
            </w:r>
          </w:p>
          <w:p w14:paraId="542C78FA" w14:textId="77777777" w:rsidR="00E75D9C" w:rsidRPr="00FC45A8" w:rsidRDefault="00E75D9C" w:rsidP="00E75D9C">
            <w:pPr>
              <w:spacing w:line="240" w:lineRule="auto"/>
              <w:contextualSpacing w:val="0"/>
              <w:rPr>
                <w:rFonts w:ascii="Cambria" w:hAnsi="Cambria"/>
                <w:sz w:val="18"/>
              </w:rPr>
            </w:pPr>
          </w:p>
          <w:p w14:paraId="492A0189"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start-up advice from local business owners</w:t>
            </w:r>
          </w:p>
        </w:tc>
      </w:tr>
    </w:tbl>
    <w:p w14:paraId="1EE95245" w14:textId="77777777" w:rsidR="00E75D9C" w:rsidRPr="00FC45A8" w:rsidRDefault="00E75D9C" w:rsidP="00E75D9C">
      <w:pPr>
        <w:spacing w:line="240" w:lineRule="auto"/>
        <w:contextualSpacing w:val="0"/>
        <w:rPr>
          <w:rFonts w:ascii="Cambria" w:hAnsi="Cambria"/>
          <w:sz w:val="18"/>
        </w:rPr>
      </w:pPr>
    </w:p>
    <w:p w14:paraId="7805D24B"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 xml:space="preserve">DETAILED LESSON PLAN: </w:t>
      </w:r>
    </w:p>
    <w:tbl>
      <w:tblPr>
        <w:tblW w:w="9120" w:type="dxa"/>
        <w:tblLayout w:type="fixed"/>
        <w:tblLook w:val="0600" w:firstRow="0" w:lastRow="0" w:firstColumn="0" w:lastColumn="0" w:noHBand="1" w:noVBand="1"/>
      </w:tblPr>
      <w:tblGrid>
        <w:gridCol w:w="1500"/>
        <w:gridCol w:w="7620"/>
      </w:tblGrid>
      <w:tr w:rsidR="00E75D9C" w:rsidRPr="00FC45A8" w14:paraId="0BF6943C" w14:textId="77777777" w:rsidTr="00E75D9C">
        <w:trPr>
          <w:trHeight w:val="182"/>
        </w:trPr>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2616E0D"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8" w:name="h.1n21gafm2vha" w:colFirst="0" w:colLast="0"/>
            <w:bookmarkStart w:id="9" w:name="h.itaca72gmbpm" w:colFirst="0" w:colLast="0"/>
            <w:bookmarkEnd w:id="8"/>
            <w:bookmarkEnd w:id="9"/>
            <w:r w:rsidRPr="00FC45A8">
              <w:rPr>
                <w:rFonts w:ascii="Cambria" w:eastAsia="Yanone Kaffeesatz" w:hAnsi="Cambria" w:cs="Yanone Kaffeesatz"/>
                <w:b/>
                <w:sz w:val="18"/>
              </w:rPr>
              <w:t>VOCABULARY</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C7A44B"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outreach, resource, survey, questionnaire, interpersonal, interview</w:t>
            </w:r>
          </w:p>
        </w:tc>
      </w:tr>
      <w:tr w:rsidR="00E75D9C" w:rsidRPr="00FC45A8" w14:paraId="64DE352F" w14:textId="77777777" w:rsidTr="00E75D9C">
        <w:trPr>
          <w:trHeight w:val="1080"/>
        </w:trPr>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A1841D"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10" w:name="h.uee0ebph6kd5" w:colFirst="0" w:colLast="0"/>
            <w:bookmarkEnd w:id="10"/>
            <w:r w:rsidRPr="00FC45A8">
              <w:rPr>
                <w:rFonts w:ascii="Cambria" w:eastAsia="Yanone Kaffeesatz" w:hAnsi="Cambria" w:cs="Yanone Kaffeesatz"/>
                <w:b/>
                <w:sz w:val="18"/>
              </w:rPr>
              <w:t>ACTIVITY OVERVIEW</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855F680" w14:textId="77777777" w:rsidR="00E75D9C" w:rsidRPr="00FC45A8" w:rsidRDefault="00E75D9C" w:rsidP="00E75D9C">
            <w:pPr>
              <w:contextualSpacing w:val="0"/>
              <w:rPr>
                <w:rFonts w:ascii="Cambria" w:hAnsi="Cambria"/>
                <w:sz w:val="18"/>
              </w:rPr>
            </w:pPr>
            <w:r w:rsidRPr="00FC45A8">
              <w:rPr>
                <w:rFonts w:ascii="Cambria" w:hAnsi="Cambria"/>
                <w:sz w:val="18"/>
              </w:rPr>
              <w:t>Participants will complete the Outreach section of the Community Content Pyramid. Thinking about their potential businesses, they will create lists of questions to ask business owners in their community. They will focus on the challenges of starting a business, unforeseen needs associated with a start-up, and lessons learned along the way. They will use the answers to these questions in determining the resources they will need in place to start their own business.</w:t>
            </w:r>
          </w:p>
        </w:tc>
      </w:tr>
      <w:tr w:rsidR="00E75D9C" w:rsidRPr="00FC45A8" w14:paraId="0E798AEC" w14:textId="77777777" w:rsidTr="00E75D9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AB3E1E"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11" w:name="h.dxyk8egdarhi" w:colFirst="0" w:colLast="0"/>
            <w:bookmarkEnd w:id="11"/>
            <w:r w:rsidRPr="00FC45A8">
              <w:rPr>
                <w:rFonts w:ascii="Cambria" w:eastAsia="Yanone Kaffeesatz" w:hAnsi="Cambria" w:cs="Yanone Kaffeesatz"/>
                <w:b/>
                <w:sz w:val="18"/>
              </w:rPr>
              <w:t>STEP BY STEP</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7AC9E9" w14:textId="77777777" w:rsidR="00E75D9C" w:rsidRPr="00FC45A8" w:rsidRDefault="00E75D9C" w:rsidP="00E75D9C">
            <w:pPr>
              <w:spacing w:line="240" w:lineRule="auto"/>
              <w:contextualSpacing w:val="0"/>
              <w:rPr>
                <w:rFonts w:ascii="Cambria" w:hAnsi="Cambria"/>
                <w:sz w:val="18"/>
              </w:rPr>
            </w:pPr>
            <w:r w:rsidRPr="00FC45A8">
              <w:rPr>
                <w:rFonts w:ascii="Cambria" w:hAnsi="Cambria"/>
                <w:b/>
                <w:sz w:val="18"/>
              </w:rPr>
              <w:t>1. Brainstorm (15–20 minutes):</w:t>
            </w:r>
          </w:p>
          <w:p w14:paraId="08A0AE4A" w14:textId="77777777" w:rsidR="00E75D9C" w:rsidRPr="00FC45A8" w:rsidRDefault="00E75D9C" w:rsidP="00E75D9C">
            <w:pPr>
              <w:numPr>
                <w:ilvl w:val="0"/>
                <w:numId w:val="44"/>
              </w:numPr>
              <w:spacing w:line="240" w:lineRule="auto"/>
              <w:ind w:hanging="359"/>
              <w:rPr>
                <w:rFonts w:ascii="Cambria" w:hAnsi="Cambria"/>
                <w:sz w:val="18"/>
                <w:highlight w:val="white"/>
              </w:rPr>
            </w:pPr>
            <w:r w:rsidRPr="00FC45A8">
              <w:rPr>
                <w:rFonts w:ascii="Cambria" w:hAnsi="Cambria"/>
                <w:sz w:val="18"/>
                <w:highlight w:val="white"/>
              </w:rPr>
              <w:t>Ask participants to work in pairs to write down questions they have about starting a business, on small pieces of paper. Encourage them to include any and all their questions, no matter how seemingly trivial.</w:t>
            </w:r>
          </w:p>
          <w:p w14:paraId="174AFAAB" w14:textId="77777777" w:rsidR="00E75D9C" w:rsidRPr="00FC45A8" w:rsidRDefault="00E75D9C" w:rsidP="00E75D9C">
            <w:pPr>
              <w:numPr>
                <w:ilvl w:val="0"/>
                <w:numId w:val="44"/>
              </w:numPr>
              <w:spacing w:line="240" w:lineRule="auto"/>
              <w:ind w:hanging="359"/>
              <w:rPr>
                <w:rFonts w:ascii="Cambria" w:hAnsi="Cambria"/>
                <w:sz w:val="18"/>
                <w:highlight w:val="white"/>
              </w:rPr>
            </w:pPr>
            <w:r w:rsidRPr="00FC45A8">
              <w:rPr>
                <w:rFonts w:ascii="Cambria" w:hAnsi="Cambria"/>
                <w:sz w:val="18"/>
                <w:highlight w:val="white"/>
              </w:rPr>
              <w:t>Ask the pairs to share their questions with the class and to post their lists at the front of the room.</w:t>
            </w:r>
          </w:p>
          <w:p w14:paraId="327F24EC" w14:textId="77777777" w:rsidR="00E75D9C" w:rsidRPr="00FC45A8" w:rsidRDefault="00E75D9C" w:rsidP="00E75D9C">
            <w:pPr>
              <w:numPr>
                <w:ilvl w:val="0"/>
                <w:numId w:val="44"/>
              </w:numPr>
              <w:spacing w:line="240" w:lineRule="auto"/>
              <w:ind w:hanging="359"/>
              <w:rPr>
                <w:rFonts w:ascii="Cambria" w:hAnsi="Cambria"/>
                <w:sz w:val="18"/>
                <w:highlight w:val="white"/>
              </w:rPr>
            </w:pPr>
            <w:r w:rsidRPr="00FC45A8">
              <w:rPr>
                <w:rFonts w:ascii="Cambria" w:hAnsi="Cambria"/>
                <w:sz w:val="18"/>
                <w:highlight w:val="white"/>
              </w:rPr>
              <w:t xml:space="preserve">After all the pairs have shared and posted their questions, let the participants choose questions that they feel comfortable answering. Have them take turns sharing answers with the group and leading discussions around particular topics. </w:t>
            </w:r>
          </w:p>
          <w:p w14:paraId="52B8516B" w14:textId="77777777" w:rsidR="00E75D9C" w:rsidRPr="00FC45A8" w:rsidRDefault="00E75D9C" w:rsidP="00E75D9C">
            <w:pPr>
              <w:contextualSpacing w:val="0"/>
              <w:rPr>
                <w:rFonts w:ascii="Cambria" w:hAnsi="Cambria"/>
                <w:sz w:val="18"/>
              </w:rPr>
            </w:pPr>
          </w:p>
          <w:p w14:paraId="04184DFE" w14:textId="77777777" w:rsidR="00E75D9C" w:rsidRPr="00FC45A8" w:rsidRDefault="00E75D9C" w:rsidP="00E75D9C">
            <w:pPr>
              <w:contextualSpacing w:val="0"/>
              <w:rPr>
                <w:rFonts w:ascii="Cambria" w:hAnsi="Cambria"/>
                <w:sz w:val="18"/>
              </w:rPr>
            </w:pPr>
            <w:r w:rsidRPr="00FC45A8">
              <w:rPr>
                <w:rFonts w:ascii="Cambria" w:hAnsi="Cambria"/>
                <w:b/>
                <w:sz w:val="18"/>
                <w:highlight w:val="yellow"/>
              </w:rPr>
              <w:t>TIPS FOR FACILITATORS:</w:t>
            </w:r>
          </w:p>
          <w:p w14:paraId="3374ADC4" w14:textId="77777777" w:rsidR="00E75D9C" w:rsidRPr="00FC45A8" w:rsidRDefault="00E75D9C" w:rsidP="00E75D9C">
            <w:pPr>
              <w:numPr>
                <w:ilvl w:val="0"/>
                <w:numId w:val="42"/>
              </w:numPr>
              <w:spacing w:line="240" w:lineRule="auto"/>
              <w:ind w:hanging="359"/>
              <w:rPr>
                <w:rFonts w:ascii="Cambria" w:hAnsi="Cambria"/>
                <w:sz w:val="18"/>
                <w:highlight w:val="white"/>
              </w:rPr>
            </w:pPr>
            <w:r w:rsidRPr="00FC45A8">
              <w:rPr>
                <w:rFonts w:ascii="Cambria" w:hAnsi="Cambria"/>
                <w:sz w:val="18"/>
                <w:highlight w:val="white"/>
              </w:rPr>
              <w:t xml:space="preserve">Participants should lead this section of the workshop. Encourage peer-to-peer learning and let the participants guide the discussions around the questions asked. Interject only to keep the conversation on topic and to help move discussion along, if needed. </w:t>
            </w:r>
          </w:p>
          <w:p w14:paraId="1E3AFD4A" w14:textId="77777777" w:rsidR="00E75D9C" w:rsidRPr="00FC45A8" w:rsidRDefault="00E75D9C" w:rsidP="00E75D9C">
            <w:pPr>
              <w:contextualSpacing w:val="0"/>
              <w:rPr>
                <w:rFonts w:ascii="Cambria" w:hAnsi="Cambria"/>
                <w:sz w:val="18"/>
              </w:rPr>
            </w:pPr>
          </w:p>
          <w:p w14:paraId="5813C57D" w14:textId="77777777" w:rsidR="00E75D9C" w:rsidRPr="00FC45A8" w:rsidRDefault="00E75D9C" w:rsidP="00E75D9C">
            <w:pPr>
              <w:contextualSpacing w:val="0"/>
              <w:rPr>
                <w:rFonts w:ascii="Cambria" w:hAnsi="Cambria"/>
                <w:sz w:val="18"/>
              </w:rPr>
            </w:pPr>
            <w:r w:rsidRPr="00FC45A8">
              <w:rPr>
                <w:rFonts w:ascii="Cambria" w:hAnsi="Cambria"/>
                <w:b/>
                <w:sz w:val="18"/>
              </w:rPr>
              <w:t>2. Survey Creation (20–30 minutes):</w:t>
            </w:r>
          </w:p>
          <w:p w14:paraId="098C42CD" w14:textId="77777777" w:rsidR="00E75D9C" w:rsidRPr="00FC45A8" w:rsidRDefault="00E75D9C" w:rsidP="00E75D9C">
            <w:pPr>
              <w:numPr>
                <w:ilvl w:val="0"/>
                <w:numId w:val="43"/>
              </w:numPr>
              <w:spacing w:line="240" w:lineRule="auto"/>
              <w:ind w:hanging="359"/>
              <w:rPr>
                <w:rFonts w:ascii="Cambria" w:hAnsi="Cambria"/>
                <w:sz w:val="18"/>
              </w:rPr>
            </w:pPr>
            <w:r w:rsidRPr="00FC45A8">
              <w:rPr>
                <w:rFonts w:ascii="Cambria" w:hAnsi="Cambria"/>
                <w:sz w:val="18"/>
              </w:rPr>
              <w:t xml:space="preserve">Ask participants to work individually to create surveys or questionnaires for business owners in the local community. Have them tailor the questions to their own needs but also keep in mind all the other issues brought up during the group brainstorm. </w:t>
            </w:r>
          </w:p>
          <w:p w14:paraId="64EB65A6" w14:textId="77777777" w:rsidR="00E75D9C" w:rsidRPr="00FC45A8" w:rsidRDefault="00E75D9C" w:rsidP="00E75D9C">
            <w:pPr>
              <w:numPr>
                <w:ilvl w:val="0"/>
                <w:numId w:val="43"/>
              </w:numPr>
              <w:spacing w:line="240" w:lineRule="auto"/>
              <w:ind w:hanging="359"/>
              <w:rPr>
                <w:rFonts w:ascii="Cambria" w:hAnsi="Cambria"/>
                <w:sz w:val="18"/>
              </w:rPr>
            </w:pPr>
            <w:r w:rsidRPr="00FC45A8">
              <w:rPr>
                <w:rFonts w:ascii="Cambria" w:hAnsi="Cambria"/>
                <w:sz w:val="18"/>
              </w:rPr>
              <w:t>Make sure the participants focus their surveys or questionnaires on best practices, as identified by the business owners. They should be sure to include questions that can help them obtain information about the start-up process. Sample questions:</w:t>
            </w:r>
          </w:p>
          <w:p w14:paraId="35A76D78" w14:textId="77777777" w:rsidR="00E75D9C" w:rsidRPr="00FC45A8" w:rsidRDefault="00E75D9C" w:rsidP="00E75D9C">
            <w:pPr>
              <w:numPr>
                <w:ilvl w:val="1"/>
                <w:numId w:val="43"/>
              </w:numPr>
              <w:spacing w:line="240" w:lineRule="auto"/>
              <w:ind w:hanging="359"/>
              <w:rPr>
                <w:rFonts w:ascii="Cambria" w:hAnsi="Cambria"/>
                <w:sz w:val="18"/>
              </w:rPr>
            </w:pPr>
            <w:r w:rsidRPr="00FC45A8">
              <w:rPr>
                <w:rFonts w:ascii="Cambria" w:hAnsi="Cambria"/>
                <w:sz w:val="18"/>
              </w:rPr>
              <w:lastRenderedPageBreak/>
              <w:t>How long did it take for you to start your business (from the decision to start a business to opening day)?</w:t>
            </w:r>
          </w:p>
          <w:p w14:paraId="731F581A" w14:textId="77777777" w:rsidR="00E75D9C" w:rsidRPr="00FC45A8" w:rsidRDefault="00E75D9C" w:rsidP="00E75D9C">
            <w:pPr>
              <w:numPr>
                <w:ilvl w:val="1"/>
                <w:numId w:val="43"/>
              </w:numPr>
              <w:spacing w:line="240" w:lineRule="auto"/>
              <w:ind w:hanging="359"/>
              <w:rPr>
                <w:rFonts w:ascii="Cambria" w:hAnsi="Cambria"/>
                <w:sz w:val="18"/>
              </w:rPr>
            </w:pPr>
            <w:r w:rsidRPr="00FC45A8">
              <w:rPr>
                <w:rFonts w:ascii="Cambria" w:hAnsi="Cambria"/>
                <w:sz w:val="18"/>
              </w:rPr>
              <w:t>What was the most challenging aspect of starting your business?</w:t>
            </w:r>
          </w:p>
          <w:p w14:paraId="1483D08A" w14:textId="77777777" w:rsidR="00E75D9C" w:rsidRPr="00FC45A8" w:rsidRDefault="00E75D9C" w:rsidP="00E75D9C">
            <w:pPr>
              <w:numPr>
                <w:ilvl w:val="1"/>
                <w:numId w:val="43"/>
              </w:numPr>
              <w:spacing w:line="240" w:lineRule="auto"/>
              <w:ind w:hanging="359"/>
              <w:rPr>
                <w:rFonts w:ascii="Cambria" w:hAnsi="Cambria"/>
                <w:sz w:val="18"/>
              </w:rPr>
            </w:pPr>
            <w:r w:rsidRPr="00FC45A8">
              <w:rPr>
                <w:rFonts w:ascii="Cambria" w:hAnsi="Cambria"/>
                <w:sz w:val="18"/>
              </w:rPr>
              <w:t>What did you look for when selecting a physical space for your business, and why?</w:t>
            </w:r>
          </w:p>
          <w:p w14:paraId="1FE3F19C" w14:textId="77777777" w:rsidR="00E75D9C" w:rsidRPr="00FC45A8" w:rsidRDefault="00E75D9C" w:rsidP="00E75D9C">
            <w:pPr>
              <w:numPr>
                <w:ilvl w:val="1"/>
                <w:numId w:val="43"/>
              </w:numPr>
              <w:spacing w:line="240" w:lineRule="auto"/>
              <w:ind w:hanging="359"/>
              <w:rPr>
                <w:rFonts w:ascii="Cambria" w:hAnsi="Cambria"/>
                <w:sz w:val="18"/>
              </w:rPr>
            </w:pPr>
            <w:r w:rsidRPr="00FC45A8">
              <w:rPr>
                <w:rFonts w:ascii="Cambria" w:hAnsi="Cambria"/>
                <w:sz w:val="18"/>
              </w:rPr>
              <w:t>What do you wish you had known before you started the entrepreneurial process? What was the most important lesson you learned along that way?</w:t>
            </w:r>
          </w:p>
          <w:p w14:paraId="06B8BF59" w14:textId="77777777" w:rsidR="00E75D9C" w:rsidRPr="00FC45A8" w:rsidRDefault="00E75D9C" w:rsidP="00E75D9C">
            <w:pPr>
              <w:numPr>
                <w:ilvl w:val="1"/>
                <w:numId w:val="43"/>
              </w:numPr>
              <w:spacing w:line="240" w:lineRule="auto"/>
              <w:ind w:hanging="359"/>
              <w:rPr>
                <w:rFonts w:ascii="Cambria" w:hAnsi="Cambria"/>
                <w:sz w:val="18"/>
              </w:rPr>
            </w:pPr>
            <w:r w:rsidRPr="00FC45A8">
              <w:rPr>
                <w:rFonts w:ascii="Cambria" w:hAnsi="Cambria"/>
                <w:sz w:val="18"/>
              </w:rPr>
              <w:t>What should you have done differently?</w:t>
            </w:r>
          </w:p>
          <w:p w14:paraId="78916C5B" w14:textId="77777777" w:rsidR="00E75D9C" w:rsidRPr="00FC45A8" w:rsidRDefault="00E75D9C" w:rsidP="00E75D9C">
            <w:pPr>
              <w:numPr>
                <w:ilvl w:val="1"/>
                <w:numId w:val="43"/>
              </w:numPr>
              <w:spacing w:line="240" w:lineRule="auto"/>
              <w:ind w:hanging="359"/>
              <w:rPr>
                <w:rFonts w:ascii="Cambria" w:hAnsi="Cambria"/>
                <w:sz w:val="18"/>
              </w:rPr>
            </w:pPr>
            <w:r w:rsidRPr="00FC45A8">
              <w:rPr>
                <w:rFonts w:ascii="Cambria" w:hAnsi="Cambria"/>
                <w:sz w:val="18"/>
              </w:rPr>
              <w:t>Do you collaborate with other business owners in the community? Why or why not?</w:t>
            </w:r>
          </w:p>
          <w:p w14:paraId="7DF6D3A5" w14:textId="77777777" w:rsidR="00E75D9C" w:rsidRPr="00FC45A8" w:rsidRDefault="00E75D9C" w:rsidP="00E75D9C">
            <w:pPr>
              <w:numPr>
                <w:ilvl w:val="0"/>
                <w:numId w:val="43"/>
              </w:numPr>
              <w:spacing w:line="240" w:lineRule="auto"/>
              <w:ind w:hanging="359"/>
              <w:rPr>
                <w:rFonts w:ascii="Cambria" w:hAnsi="Cambria"/>
                <w:sz w:val="18"/>
              </w:rPr>
            </w:pPr>
            <w:r w:rsidRPr="00FC45A8">
              <w:rPr>
                <w:rFonts w:ascii="Cambria" w:hAnsi="Cambria"/>
                <w:sz w:val="18"/>
              </w:rPr>
              <w:t xml:space="preserve">If computers are available, have participants type their surveys or questionnaires, save them, and print copies as needed. </w:t>
            </w:r>
          </w:p>
          <w:p w14:paraId="01225310" w14:textId="77777777" w:rsidR="00E75D9C" w:rsidRPr="00FC45A8" w:rsidRDefault="00E75D9C" w:rsidP="00E75D9C">
            <w:pPr>
              <w:numPr>
                <w:ilvl w:val="0"/>
                <w:numId w:val="43"/>
              </w:numPr>
              <w:spacing w:line="240" w:lineRule="auto"/>
              <w:ind w:hanging="359"/>
              <w:rPr>
                <w:rFonts w:ascii="Cambria" w:hAnsi="Cambria"/>
                <w:i/>
                <w:sz w:val="18"/>
              </w:rPr>
            </w:pPr>
            <w:r w:rsidRPr="00FC45A8">
              <w:rPr>
                <w:rFonts w:ascii="Cambria" w:hAnsi="Cambria"/>
                <w:sz w:val="18"/>
              </w:rPr>
              <w:t>If computers are not available, have participants hand-write their surveys or questionnaires and make photocopies.</w:t>
            </w:r>
          </w:p>
          <w:p w14:paraId="1CD93281" w14:textId="77777777" w:rsidR="00E75D9C" w:rsidRPr="00FC45A8" w:rsidRDefault="00E75D9C" w:rsidP="00E75D9C">
            <w:pPr>
              <w:numPr>
                <w:ilvl w:val="0"/>
                <w:numId w:val="43"/>
              </w:numPr>
              <w:spacing w:line="240" w:lineRule="auto"/>
              <w:ind w:hanging="359"/>
              <w:rPr>
                <w:rFonts w:ascii="Cambria" w:hAnsi="Cambria"/>
                <w:sz w:val="18"/>
              </w:rPr>
            </w:pPr>
            <w:r w:rsidRPr="00FC45A8">
              <w:rPr>
                <w:rFonts w:ascii="Cambria" w:hAnsi="Cambria"/>
                <w:sz w:val="18"/>
              </w:rPr>
              <w:t>Once the participants have finished their surveys, have them create lists of the businesses whose owners they would like to interview. Participants should pick businesses that are similar to their potential businesses, plus at least a few businesses that are different.</w:t>
            </w:r>
          </w:p>
          <w:p w14:paraId="5373405A" w14:textId="77777777" w:rsidR="00E75D9C" w:rsidRPr="00FC45A8" w:rsidRDefault="00E75D9C" w:rsidP="00E75D9C">
            <w:pPr>
              <w:numPr>
                <w:ilvl w:val="0"/>
                <w:numId w:val="43"/>
              </w:numPr>
              <w:spacing w:line="240" w:lineRule="auto"/>
              <w:ind w:hanging="359"/>
              <w:rPr>
                <w:rFonts w:ascii="Cambria" w:hAnsi="Cambria"/>
                <w:sz w:val="18"/>
              </w:rPr>
            </w:pPr>
            <w:r w:rsidRPr="00FC45A8">
              <w:rPr>
                <w:rFonts w:ascii="Cambria" w:hAnsi="Cambria"/>
                <w:sz w:val="18"/>
              </w:rPr>
              <w:t>Briefly review proper interview etiquette, found in the Communication workshop of the Drive Content Pyramid. Remind participants that this time they will lead the interview. They should still represent themselves as professionally as possible and be respectful of the business owners’ time.</w:t>
            </w:r>
          </w:p>
          <w:p w14:paraId="07789899" w14:textId="77777777" w:rsidR="00E75D9C" w:rsidRPr="00FC45A8" w:rsidRDefault="00E75D9C" w:rsidP="00E75D9C">
            <w:pPr>
              <w:numPr>
                <w:ilvl w:val="0"/>
                <w:numId w:val="45"/>
              </w:numPr>
              <w:spacing w:line="240" w:lineRule="auto"/>
              <w:contextualSpacing w:val="0"/>
              <w:rPr>
                <w:rFonts w:ascii="Cambria" w:hAnsi="Cambria"/>
                <w:sz w:val="18"/>
              </w:rPr>
            </w:pPr>
            <w:r w:rsidRPr="00FC45A8">
              <w:rPr>
                <w:rFonts w:ascii="Cambria" w:hAnsi="Cambria"/>
                <w:b/>
                <w:sz w:val="18"/>
              </w:rPr>
              <w:t xml:space="preserve">Lesson Extension: </w:t>
            </w:r>
            <w:r w:rsidRPr="00FC45A8">
              <w:rPr>
                <w:rFonts w:ascii="Cambria" w:hAnsi="Cambria"/>
                <w:sz w:val="18"/>
              </w:rPr>
              <w:t>Build in time during the workshop for the participants to go out into the community and conduct as many surveys or questionnaires as they can. They can also use this time to set up interview schedules with business owners who are unable to answer participant questions right away. They should be ready to share the information they gathered from their surveys or questionnaires during the Resources workshop.</w:t>
            </w:r>
          </w:p>
          <w:p w14:paraId="3882E3EC" w14:textId="77777777" w:rsidR="00E75D9C" w:rsidRPr="00FC45A8" w:rsidRDefault="00E75D9C" w:rsidP="00E75D9C">
            <w:pPr>
              <w:spacing w:line="240" w:lineRule="auto"/>
              <w:ind w:left="1440"/>
              <w:contextualSpacing w:val="0"/>
              <w:rPr>
                <w:rFonts w:ascii="Cambria" w:hAnsi="Cambria"/>
                <w:sz w:val="18"/>
              </w:rPr>
            </w:pPr>
          </w:p>
          <w:p w14:paraId="106EB35F" w14:textId="77777777" w:rsidR="00E75D9C" w:rsidRPr="00FC45A8" w:rsidRDefault="00E75D9C" w:rsidP="00E75D9C">
            <w:pPr>
              <w:spacing w:line="240" w:lineRule="auto"/>
              <w:contextualSpacing w:val="0"/>
              <w:rPr>
                <w:rFonts w:ascii="Cambria" w:hAnsi="Cambria"/>
                <w:sz w:val="18"/>
              </w:rPr>
            </w:pPr>
            <w:r w:rsidRPr="00FC45A8">
              <w:rPr>
                <w:rFonts w:ascii="Cambria" w:hAnsi="Cambria"/>
                <w:b/>
                <w:sz w:val="18"/>
                <w:highlight w:val="yellow"/>
              </w:rPr>
              <w:t>TIPS FOR FACILITATORS:</w:t>
            </w:r>
          </w:p>
          <w:p w14:paraId="01E406CD" w14:textId="77777777" w:rsidR="00E75D9C" w:rsidRPr="00FC45A8" w:rsidRDefault="00E75D9C" w:rsidP="00E75D9C">
            <w:pPr>
              <w:numPr>
                <w:ilvl w:val="0"/>
                <w:numId w:val="41"/>
              </w:numPr>
              <w:spacing w:line="240" w:lineRule="auto"/>
              <w:ind w:hanging="359"/>
              <w:rPr>
                <w:rFonts w:ascii="Cambria" w:hAnsi="Cambria"/>
                <w:sz w:val="18"/>
              </w:rPr>
            </w:pPr>
            <w:r w:rsidRPr="00FC45A8">
              <w:rPr>
                <w:rFonts w:ascii="Cambria" w:hAnsi="Cambria"/>
                <w:sz w:val="18"/>
              </w:rPr>
              <w:t xml:space="preserve">If participants have completed the Building Location section of the Community Content Pyramid, they can use the maps created during that workshop to help them make their lists of business owners to contact. </w:t>
            </w:r>
          </w:p>
          <w:p w14:paraId="23E59E4C" w14:textId="77777777" w:rsidR="00E75D9C" w:rsidRPr="00FC45A8" w:rsidRDefault="00E75D9C" w:rsidP="00E75D9C">
            <w:pPr>
              <w:numPr>
                <w:ilvl w:val="0"/>
                <w:numId w:val="41"/>
              </w:numPr>
              <w:spacing w:line="240" w:lineRule="auto"/>
              <w:ind w:hanging="359"/>
              <w:rPr>
                <w:rFonts w:ascii="Cambria" w:hAnsi="Cambria"/>
                <w:sz w:val="18"/>
              </w:rPr>
            </w:pPr>
            <w:r w:rsidRPr="00FC45A8">
              <w:rPr>
                <w:rFonts w:ascii="Cambria" w:hAnsi="Cambria"/>
                <w:sz w:val="18"/>
              </w:rPr>
              <w:t>If participants are using handwritten surveys or questionnaires, make sure they all keep blank copies for future photocopying as needed.</w:t>
            </w:r>
          </w:p>
          <w:p w14:paraId="3AF68974" w14:textId="77777777" w:rsidR="00E75D9C" w:rsidRPr="00FC45A8" w:rsidRDefault="00E75D9C" w:rsidP="00E75D9C">
            <w:pPr>
              <w:numPr>
                <w:ilvl w:val="0"/>
                <w:numId w:val="41"/>
              </w:numPr>
              <w:spacing w:line="240" w:lineRule="auto"/>
              <w:ind w:hanging="359"/>
              <w:rPr>
                <w:rFonts w:ascii="Cambria" w:hAnsi="Cambria"/>
                <w:sz w:val="18"/>
              </w:rPr>
            </w:pPr>
            <w:r w:rsidRPr="00FC45A8">
              <w:rPr>
                <w:rFonts w:ascii="Cambria" w:hAnsi="Cambria"/>
                <w:sz w:val="18"/>
              </w:rPr>
              <w:t>Encourage participants to pick businesses that they think it would be beneficial to learn from, even if they do not know the business owners. This will help them practice interpersonal skills and effective professional communication.</w:t>
            </w:r>
          </w:p>
          <w:p w14:paraId="1F03E855" w14:textId="77777777" w:rsidR="00E75D9C" w:rsidRPr="00FC45A8" w:rsidRDefault="00E75D9C" w:rsidP="00E75D9C">
            <w:pPr>
              <w:numPr>
                <w:ilvl w:val="0"/>
                <w:numId w:val="41"/>
              </w:numPr>
              <w:spacing w:line="240" w:lineRule="auto"/>
              <w:ind w:hanging="359"/>
              <w:rPr>
                <w:rFonts w:ascii="Cambria" w:hAnsi="Cambria"/>
                <w:sz w:val="18"/>
              </w:rPr>
            </w:pPr>
            <w:r w:rsidRPr="00FC45A8">
              <w:rPr>
                <w:rFonts w:ascii="Cambria" w:hAnsi="Cambria"/>
                <w:sz w:val="18"/>
              </w:rPr>
              <w:t xml:space="preserve">Surveys and questionnaires should be written in English. If needed, participants can translate their documents, give them verbally, and then translate the answers into English. This will help participants improve their English-language proficiency. </w:t>
            </w:r>
          </w:p>
          <w:p w14:paraId="73F4B967" w14:textId="77777777" w:rsidR="00E75D9C" w:rsidRPr="00FC45A8" w:rsidRDefault="00E75D9C" w:rsidP="00E75D9C">
            <w:pPr>
              <w:numPr>
                <w:ilvl w:val="0"/>
                <w:numId w:val="41"/>
              </w:numPr>
              <w:spacing w:line="240" w:lineRule="auto"/>
              <w:ind w:hanging="359"/>
              <w:rPr>
                <w:rFonts w:ascii="Cambria" w:hAnsi="Cambria"/>
                <w:sz w:val="18"/>
              </w:rPr>
            </w:pPr>
            <w:r w:rsidRPr="00FC45A8">
              <w:rPr>
                <w:rFonts w:ascii="Cambria" w:hAnsi="Cambria"/>
                <w:sz w:val="18"/>
              </w:rPr>
              <w:t>Let participants know that they will need to have completed administration of their surveys or questionnaires before moving on to the Resources workshop.</w:t>
            </w:r>
          </w:p>
        </w:tc>
      </w:tr>
      <w:tr w:rsidR="00E75D9C" w:rsidRPr="00FC45A8" w14:paraId="5AEC7B4B" w14:textId="77777777" w:rsidTr="00E75D9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7D345CA" w14:textId="77777777" w:rsidR="00E75D9C" w:rsidRPr="00FC45A8" w:rsidRDefault="00E75D9C" w:rsidP="00E75D9C">
            <w:pPr>
              <w:spacing w:line="240" w:lineRule="auto"/>
              <w:contextualSpacing w:val="0"/>
              <w:outlineLvl w:val="1"/>
              <w:rPr>
                <w:rFonts w:ascii="Cambria" w:eastAsia="Yanone Kaffeesatz" w:hAnsi="Cambria" w:cs="Yanone Kaffeesatz"/>
                <w:b/>
                <w:sz w:val="18"/>
              </w:rPr>
            </w:pPr>
            <w:bookmarkStart w:id="12" w:name="h.lr2lza3o2zzh" w:colFirst="0" w:colLast="0"/>
            <w:bookmarkEnd w:id="12"/>
            <w:r w:rsidRPr="00FC45A8">
              <w:rPr>
                <w:rFonts w:ascii="Cambria" w:eastAsia="Yanone Kaffeesatz" w:hAnsi="Cambria" w:cs="Yanone Kaffeesatz"/>
                <w:b/>
                <w:sz w:val="18"/>
              </w:rPr>
              <w:lastRenderedPageBreak/>
              <w:t>PROJECT(S)</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F295038"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completed questionnaire for local business owners</w:t>
            </w:r>
          </w:p>
          <w:p w14:paraId="5EF73528" w14:textId="77777777" w:rsidR="00E75D9C" w:rsidRPr="00FC45A8" w:rsidRDefault="00E75D9C" w:rsidP="00E75D9C">
            <w:pPr>
              <w:spacing w:line="240" w:lineRule="auto"/>
              <w:contextualSpacing w:val="0"/>
              <w:rPr>
                <w:rFonts w:ascii="Cambria" w:hAnsi="Cambria"/>
                <w:sz w:val="18"/>
              </w:rPr>
            </w:pPr>
          </w:p>
          <w:p w14:paraId="4CBF1DF1"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start-up advice from local business owners</w:t>
            </w:r>
          </w:p>
        </w:tc>
      </w:tr>
    </w:tbl>
    <w:p w14:paraId="3D42D6CB" w14:textId="77777777" w:rsidR="00E75D9C" w:rsidRPr="00FC45A8" w:rsidRDefault="00E75D9C" w:rsidP="00E75D9C">
      <w:pPr>
        <w:spacing w:line="240" w:lineRule="auto"/>
        <w:contextualSpacing w:val="0"/>
        <w:rPr>
          <w:rFonts w:ascii="Cambria" w:hAnsi="Cambria"/>
          <w:sz w:val="18"/>
        </w:rPr>
      </w:pPr>
    </w:p>
    <w:p w14:paraId="48370ED3" w14:textId="77777777" w:rsidR="00E75D9C" w:rsidRPr="00FC45A8" w:rsidRDefault="00E75D9C" w:rsidP="00E75D9C">
      <w:pPr>
        <w:spacing w:line="240" w:lineRule="auto"/>
        <w:contextualSpacing w:val="0"/>
        <w:rPr>
          <w:rFonts w:ascii="Cambria" w:hAnsi="Cambria"/>
          <w:sz w:val="18"/>
        </w:rPr>
      </w:pPr>
    </w:p>
    <w:p w14:paraId="03408FC5" w14:textId="77777777" w:rsidR="00E75D9C" w:rsidRPr="00FC45A8" w:rsidRDefault="00E75D9C" w:rsidP="00E75D9C">
      <w:pPr>
        <w:spacing w:line="240" w:lineRule="auto"/>
        <w:contextualSpacing w:val="0"/>
        <w:rPr>
          <w:rFonts w:ascii="Cambria" w:hAnsi="Cambria"/>
          <w:sz w:val="18"/>
        </w:rPr>
      </w:pPr>
    </w:p>
    <w:p w14:paraId="01EEA243" w14:textId="77777777" w:rsidR="00E75D9C" w:rsidRPr="00FC45A8" w:rsidRDefault="00E75D9C">
      <w:pPr>
        <w:rPr>
          <w:rFonts w:ascii="Cambria" w:eastAsia="Georgia" w:hAnsi="Cambria" w:cs="Georgia"/>
          <w:i/>
          <w:color w:val="666666"/>
          <w:sz w:val="48"/>
        </w:rPr>
      </w:pPr>
      <w:r w:rsidRPr="00FC45A8">
        <w:rPr>
          <w:rFonts w:ascii="Cambria" w:eastAsia="Georgia" w:hAnsi="Cambria" w:cs="Georgia"/>
          <w:i/>
          <w:color w:val="666666"/>
          <w:sz w:val="48"/>
        </w:rPr>
        <w:br w:type="page"/>
      </w:r>
    </w:p>
    <w:p w14:paraId="5ED8273F" w14:textId="6106EF06" w:rsidR="00E75D9C" w:rsidRPr="00FC45A8" w:rsidRDefault="00E75D9C" w:rsidP="00E75D9C">
      <w:pPr>
        <w:spacing w:before="360" w:after="80" w:line="240" w:lineRule="auto"/>
        <w:contextualSpacing w:val="0"/>
        <w:rPr>
          <w:rFonts w:ascii="Cambria" w:eastAsia="Georgia" w:hAnsi="Cambria" w:cs="Georgia"/>
          <w:color w:val="666666"/>
          <w:sz w:val="48"/>
        </w:rPr>
      </w:pPr>
      <w:r w:rsidRPr="00FC45A8">
        <w:rPr>
          <w:rFonts w:ascii="Cambria" w:eastAsia="Georgia" w:hAnsi="Cambria" w:cs="Georgia"/>
          <w:color w:val="666666"/>
          <w:sz w:val="48"/>
        </w:rPr>
        <w:lastRenderedPageBreak/>
        <w:t>Vocabulary: OUTREACH</w:t>
      </w:r>
    </w:p>
    <w:p w14:paraId="3AD38E4D" w14:textId="77777777" w:rsidR="00E75D9C" w:rsidRPr="00FC45A8" w:rsidRDefault="00E75D9C" w:rsidP="00E75D9C">
      <w:pPr>
        <w:spacing w:before="360" w:after="80" w:line="240" w:lineRule="auto"/>
        <w:contextualSpacing w:val="0"/>
        <w:rPr>
          <w:rFonts w:ascii="Cambria" w:hAnsi="Cambria"/>
          <w:sz w:val="18"/>
        </w:rPr>
      </w:pPr>
    </w:p>
    <w:p w14:paraId="25667BF3" w14:textId="77777777" w:rsidR="00E75D9C" w:rsidRPr="00FC45A8" w:rsidRDefault="00E75D9C" w:rsidP="00E75D9C">
      <w:pPr>
        <w:spacing w:line="240" w:lineRule="auto"/>
        <w:contextualSpacing w:val="0"/>
        <w:rPr>
          <w:rFonts w:ascii="Cambria" w:hAnsi="Cambria"/>
          <w:sz w:val="18"/>
        </w:rPr>
      </w:pPr>
      <w:r w:rsidRPr="00FC45A8">
        <w:rPr>
          <w:rFonts w:ascii="Cambria" w:hAnsi="Cambria"/>
          <w:b/>
        </w:rPr>
        <w:t>Interpersonal:</w:t>
      </w:r>
      <w:r w:rsidRPr="00FC45A8">
        <w:rPr>
          <w:rFonts w:ascii="Cambria" w:hAnsi="Cambria"/>
        </w:rPr>
        <w:t xml:space="preserve"> </w:t>
      </w:r>
      <w:hyperlink r:id="rId121">
        <w:r w:rsidRPr="00FC45A8">
          <w:rPr>
            <w:rFonts w:ascii="Cambria" w:hAnsi="Cambria"/>
          </w:rPr>
          <w:t>having to do</w:t>
        </w:r>
      </w:hyperlink>
      <w:r w:rsidRPr="00FC45A8">
        <w:rPr>
          <w:rFonts w:ascii="Cambria" w:hAnsi="Cambria"/>
        </w:rPr>
        <w:t xml:space="preserve"> with</w:t>
      </w:r>
      <w:hyperlink r:id="rId122">
        <w:r w:rsidRPr="00FC45A8">
          <w:rPr>
            <w:rFonts w:ascii="Cambria" w:hAnsi="Cambria"/>
          </w:rPr>
          <w:t xml:space="preserve"> </w:t>
        </w:r>
      </w:hyperlink>
      <w:hyperlink r:id="rId123">
        <w:r w:rsidRPr="00FC45A8">
          <w:rPr>
            <w:rFonts w:ascii="Cambria" w:hAnsi="Cambria"/>
          </w:rPr>
          <w:t>relationships</w:t>
        </w:r>
      </w:hyperlink>
      <w:r w:rsidRPr="00FC45A8">
        <w:rPr>
          <w:rFonts w:ascii="Cambria" w:hAnsi="Cambria"/>
        </w:rPr>
        <w:t xml:space="preserve"> between</w:t>
      </w:r>
      <w:hyperlink r:id="rId124">
        <w:r w:rsidRPr="00FC45A8">
          <w:rPr>
            <w:rFonts w:ascii="Cambria" w:hAnsi="Cambria"/>
          </w:rPr>
          <w:t xml:space="preserve"> </w:t>
        </w:r>
      </w:hyperlink>
      <w:hyperlink r:id="rId125">
        <w:r w:rsidRPr="00FC45A8">
          <w:rPr>
            <w:rFonts w:ascii="Cambria" w:hAnsi="Cambria"/>
          </w:rPr>
          <w:t>people</w:t>
        </w:r>
      </w:hyperlink>
      <w:r w:rsidRPr="00FC45A8">
        <w:rPr>
          <w:rFonts w:ascii="Cambria" w:hAnsi="Cambria"/>
        </w:rPr>
        <w:t xml:space="preserve">. </w:t>
      </w:r>
    </w:p>
    <w:p w14:paraId="67ADDE82" w14:textId="77777777" w:rsidR="00E75D9C" w:rsidRPr="00FC45A8" w:rsidRDefault="00E75D9C" w:rsidP="00E75D9C">
      <w:pPr>
        <w:spacing w:line="240" w:lineRule="auto"/>
        <w:contextualSpacing w:val="0"/>
        <w:rPr>
          <w:rFonts w:ascii="Cambria" w:hAnsi="Cambria"/>
          <w:sz w:val="18"/>
        </w:rPr>
      </w:pPr>
    </w:p>
    <w:p w14:paraId="143E1B23" w14:textId="77777777" w:rsidR="00E75D9C" w:rsidRPr="00FC45A8" w:rsidRDefault="00E75D9C" w:rsidP="00E75D9C">
      <w:pPr>
        <w:spacing w:line="240" w:lineRule="auto"/>
        <w:contextualSpacing w:val="0"/>
        <w:rPr>
          <w:rFonts w:ascii="Cambria" w:hAnsi="Cambria"/>
          <w:sz w:val="18"/>
        </w:rPr>
      </w:pPr>
      <w:r w:rsidRPr="00FC45A8">
        <w:rPr>
          <w:rFonts w:ascii="Cambria" w:hAnsi="Cambria"/>
          <w:b/>
        </w:rPr>
        <w:t>Interview:</w:t>
      </w:r>
      <w:r w:rsidRPr="00FC45A8">
        <w:rPr>
          <w:rFonts w:ascii="Cambria" w:hAnsi="Cambria"/>
        </w:rPr>
        <w:t xml:space="preserve"> a</w:t>
      </w:r>
      <w:hyperlink r:id="rId126">
        <w:r w:rsidRPr="00FC45A8">
          <w:rPr>
            <w:rFonts w:ascii="Cambria" w:hAnsi="Cambria"/>
          </w:rPr>
          <w:t xml:space="preserve"> </w:t>
        </w:r>
      </w:hyperlink>
      <w:hyperlink r:id="rId127">
        <w:r w:rsidRPr="00FC45A8">
          <w:rPr>
            <w:rFonts w:ascii="Cambria" w:hAnsi="Cambria"/>
          </w:rPr>
          <w:t>formal</w:t>
        </w:r>
      </w:hyperlink>
      <w:hyperlink r:id="rId128">
        <w:r w:rsidRPr="00FC45A8">
          <w:rPr>
            <w:rFonts w:ascii="Cambria" w:hAnsi="Cambria"/>
          </w:rPr>
          <w:t xml:space="preserve"> </w:t>
        </w:r>
      </w:hyperlink>
      <w:hyperlink r:id="rId129">
        <w:r w:rsidRPr="00FC45A8">
          <w:rPr>
            <w:rFonts w:ascii="Cambria" w:hAnsi="Cambria"/>
          </w:rPr>
          <w:t>meeting</w:t>
        </w:r>
      </w:hyperlink>
      <w:r w:rsidRPr="00FC45A8">
        <w:rPr>
          <w:rFonts w:ascii="Cambria" w:hAnsi="Cambria"/>
        </w:rPr>
        <w:t xml:space="preserve"> at which a</w:t>
      </w:r>
      <w:hyperlink r:id="rId130">
        <w:r w:rsidRPr="00FC45A8">
          <w:rPr>
            <w:rFonts w:ascii="Cambria" w:hAnsi="Cambria"/>
          </w:rPr>
          <w:t xml:space="preserve"> </w:t>
        </w:r>
      </w:hyperlink>
      <w:hyperlink r:id="rId131">
        <w:r w:rsidRPr="00FC45A8">
          <w:rPr>
            <w:rFonts w:ascii="Cambria" w:hAnsi="Cambria"/>
          </w:rPr>
          <w:t>person</w:t>
        </w:r>
      </w:hyperlink>
      <w:r w:rsidRPr="00FC45A8">
        <w:rPr>
          <w:rFonts w:ascii="Cambria" w:hAnsi="Cambria"/>
        </w:rPr>
        <w:t xml:space="preserve"> is</w:t>
      </w:r>
      <w:hyperlink r:id="rId132">
        <w:r w:rsidRPr="00FC45A8">
          <w:rPr>
            <w:rFonts w:ascii="Cambria" w:hAnsi="Cambria"/>
          </w:rPr>
          <w:t xml:space="preserve"> </w:t>
        </w:r>
      </w:hyperlink>
      <w:hyperlink r:id="rId133">
        <w:r w:rsidRPr="00FC45A8">
          <w:rPr>
            <w:rFonts w:ascii="Cambria" w:hAnsi="Cambria"/>
          </w:rPr>
          <w:t>asked</w:t>
        </w:r>
      </w:hyperlink>
      <w:hyperlink r:id="rId134">
        <w:r w:rsidRPr="00FC45A8">
          <w:rPr>
            <w:rFonts w:ascii="Cambria" w:hAnsi="Cambria"/>
          </w:rPr>
          <w:t xml:space="preserve"> </w:t>
        </w:r>
      </w:hyperlink>
      <w:hyperlink r:id="rId135">
        <w:r w:rsidRPr="00FC45A8">
          <w:rPr>
            <w:rFonts w:ascii="Cambria" w:hAnsi="Cambria"/>
          </w:rPr>
          <w:t>questions</w:t>
        </w:r>
      </w:hyperlink>
      <w:r w:rsidRPr="00FC45A8">
        <w:rPr>
          <w:rFonts w:ascii="Cambria" w:hAnsi="Cambria"/>
        </w:rPr>
        <w:t xml:space="preserve"> to reveal specific information, for example, to determine suitability for a job.</w:t>
      </w:r>
      <w:r w:rsidRPr="00FC45A8">
        <w:rPr>
          <w:rFonts w:ascii="Cambria" w:hAnsi="Cambria"/>
          <w:sz w:val="18"/>
        </w:rPr>
        <w:t xml:space="preserve"> </w:t>
      </w:r>
    </w:p>
    <w:p w14:paraId="2DA3D57F" w14:textId="77777777" w:rsidR="00E75D9C" w:rsidRPr="00FC45A8" w:rsidRDefault="00E75D9C" w:rsidP="00E75D9C">
      <w:pPr>
        <w:spacing w:line="240" w:lineRule="auto"/>
        <w:contextualSpacing w:val="0"/>
        <w:rPr>
          <w:rFonts w:ascii="Cambria" w:hAnsi="Cambria"/>
          <w:sz w:val="18"/>
        </w:rPr>
      </w:pPr>
    </w:p>
    <w:p w14:paraId="0142436E" w14:textId="77777777" w:rsidR="00E75D9C" w:rsidRPr="00FC45A8" w:rsidRDefault="00E75D9C" w:rsidP="00E75D9C">
      <w:pPr>
        <w:spacing w:line="240" w:lineRule="auto"/>
        <w:contextualSpacing w:val="0"/>
        <w:rPr>
          <w:rFonts w:ascii="Cambria" w:hAnsi="Cambria"/>
          <w:sz w:val="18"/>
        </w:rPr>
      </w:pPr>
      <w:r w:rsidRPr="00FC45A8">
        <w:rPr>
          <w:rFonts w:ascii="Cambria" w:hAnsi="Cambria"/>
          <w:b/>
        </w:rPr>
        <w:t xml:space="preserve">Outreach: </w:t>
      </w:r>
      <w:r w:rsidRPr="00FC45A8">
        <w:rPr>
          <w:rFonts w:ascii="Cambria" w:hAnsi="Cambria"/>
        </w:rPr>
        <w:t>the process of building relationships with people; the</w:t>
      </w:r>
      <w:hyperlink r:id="rId136">
        <w:r w:rsidRPr="00FC45A8">
          <w:rPr>
            <w:rFonts w:ascii="Cambria" w:hAnsi="Cambria"/>
          </w:rPr>
          <w:t xml:space="preserve"> </w:t>
        </w:r>
      </w:hyperlink>
      <w:hyperlink r:id="rId137">
        <w:r w:rsidRPr="00FC45A8">
          <w:rPr>
            <w:rFonts w:ascii="Cambria" w:hAnsi="Cambria"/>
          </w:rPr>
          <w:t>effort</w:t>
        </w:r>
      </w:hyperlink>
      <w:r w:rsidRPr="00FC45A8">
        <w:rPr>
          <w:rFonts w:ascii="Cambria" w:hAnsi="Cambria"/>
        </w:rPr>
        <w:t xml:space="preserve"> to</w:t>
      </w:r>
      <w:hyperlink r:id="rId138">
        <w:r w:rsidRPr="00FC45A8">
          <w:rPr>
            <w:rFonts w:ascii="Cambria" w:hAnsi="Cambria"/>
          </w:rPr>
          <w:t xml:space="preserve"> </w:t>
        </w:r>
      </w:hyperlink>
      <w:hyperlink r:id="rId139">
        <w:r w:rsidRPr="00FC45A8">
          <w:rPr>
            <w:rFonts w:ascii="Cambria" w:hAnsi="Cambria"/>
          </w:rPr>
          <w:t>bring</w:t>
        </w:r>
      </w:hyperlink>
      <w:hyperlink r:id="rId140">
        <w:r w:rsidRPr="00FC45A8">
          <w:rPr>
            <w:rFonts w:ascii="Cambria" w:hAnsi="Cambria"/>
          </w:rPr>
          <w:t xml:space="preserve"> </w:t>
        </w:r>
      </w:hyperlink>
      <w:hyperlink r:id="rId141">
        <w:r w:rsidRPr="00FC45A8">
          <w:rPr>
            <w:rFonts w:ascii="Cambria" w:hAnsi="Cambria"/>
          </w:rPr>
          <w:t>services</w:t>
        </w:r>
      </w:hyperlink>
      <w:r w:rsidRPr="00FC45A8">
        <w:rPr>
          <w:rFonts w:ascii="Cambria" w:hAnsi="Cambria"/>
        </w:rPr>
        <w:t xml:space="preserve"> or</w:t>
      </w:r>
      <w:hyperlink r:id="rId142">
        <w:r w:rsidRPr="00FC45A8">
          <w:rPr>
            <w:rFonts w:ascii="Cambria" w:hAnsi="Cambria"/>
          </w:rPr>
          <w:t xml:space="preserve"> </w:t>
        </w:r>
      </w:hyperlink>
      <w:hyperlink r:id="rId143">
        <w:r w:rsidRPr="00FC45A8">
          <w:rPr>
            <w:rFonts w:ascii="Cambria" w:hAnsi="Cambria"/>
          </w:rPr>
          <w:t>information</w:t>
        </w:r>
      </w:hyperlink>
      <w:r w:rsidRPr="00FC45A8">
        <w:rPr>
          <w:rFonts w:ascii="Cambria" w:hAnsi="Cambria"/>
        </w:rPr>
        <w:t xml:space="preserve"> to</w:t>
      </w:r>
      <w:hyperlink r:id="rId144">
        <w:r w:rsidRPr="00FC45A8">
          <w:rPr>
            <w:rFonts w:ascii="Cambria" w:hAnsi="Cambria"/>
          </w:rPr>
          <w:t xml:space="preserve"> them </w:t>
        </w:r>
      </w:hyperlink>
      <w:r w:rsidRPr="00FC45A8">
        <w:rPr>
          <w:rFonts w:ascii="Cambria" w:hAnsi="Cambria"/>
        </w:rPr>
        <w:t>where they</w:t>
      </w:r>
      <w:hyperlink r:id="rId145">
        <w:r w:rsidRPr="00FC45A8">
          <w:rPr>
            <w:rFonts w:ascii="Cambria" w:hAnsi="Cambria"/>
          </w:rPr>
          <w:t xml:space="preserve"> </w:t>
        </w:r>
      </w:hyperlink>
      <w:hyperlink r:id="rId146">
        <w:r w:rsidRPr="00FC45A8">
          <w:rPr>
            <w:rFonts w:ascii="Cambria" w:hAnsi="Cambria"/>
          </w:rPr>
          <w:t>live</w:t>
        </w:r>
      </w:hyperlink>
      <w:r w:rsidRPr="00FC45A8">
        <w:rPr>
          <w:rFonts w:ascii="Cambria" w:hAnsi="Cambria"/>
        </w:rPr>
        <w:t xml:space="preserve"> or</w:t>
      </w:r>
      <w:hyperlink r:id="rId147">
        <w:r w:rsidRPr="00FC45A8">
          <w:rPr>
            <w:rFonts w:ascii="Cambria" w:hAnsi="Cambria"/>
          </w:rPr>
          <w:t xml:space="preserve"> </w:t>
        </w:r>
      </w:hyperlink>
      <w:hyperlink r:id="rId148">
        <w:r w:rsidRPr="00FC45A8">
          <w:rPr>
            <w:rFonts w:ascii="Cambria" w:hAnsi="Cambria"/>
          </w:rPr>
          <w:t>spend</w:t>
        </w:r>
      </w:hyperlink>
      <w:hyperlink r:id="rId149">
        <w:r w:rsidRPr="00FC45A8">
          <w:rPr>
            <w:rFonts w:ascii="Cambria" w:hAnsi="Cambria"/>
          </w:rPr>
          <w:t xml:space="preserve"> </w:t>
        </w:r>
      </w:hyperlink>
      <w:hyperlink r:id="rId150">
        <w:r w:rsidRPr="00FC45A8">
          <w:rPr>
            <w:rFonts w:ascii="Cambria" w:hAnsi="Cambria"/>
          </w:rPr>
          <w:t>time</w:t>
        </w:r>
      </w:hyperlink>
      <w:r w:rsidRPr="00FC45A8">
        <w:rPr>
          <w:rFonts w:ascii="Cambria" w:hAnsi="Cambria"/>
          <w:highlight w:val="white"/>
        </w:rPr>
        <w:t>.</w:t>
      </w:r>
    </w:p>
    <w:p w14:paraId="662181B7" w14:textId="77777777" w:rsidR="00E75D9C" w:rsidRPr="00FC45A8" w:rsidRDefault="00E75D9C" w:rsidP="00E75D9C">
      <w:pPr>
        <w:spacing w:line="240" w:lineRule="auto"/>
        <w:contextualSpacing w:val="0"/>
        <w:rPr>
          <w:rFonts w:ascii="Cambria" w:hAnsi="Cambria"/>
          <w:sz w:val="18"/>
        </w:rPr>
      </w:pPr>
    </w:p>
    <w:p w14:paraId="2E7A3082" w14:textId="77777777" w:rsidR="00E75D9C" w:rsidRPr="00FC45A8" w:rsidRDefault="00E75D9C" w:rsidP="00E75D9C">
      <w:pPr>
        <w:spacing w:line="240" w:lineRule="auto"/>
        <w:contextualSpacing w:val="0"/>
        <w:rPr>
          <w:rFonts w:ascii="Cambria" w:hAnsi="Cambria"/>
          <w:sz w:val="18"/>
        </w:rPr>
      </w:pPr>
      <w:r w:rsidRPr="00FC45A8">
        <w:rPr>
          <w:rFonts w:ascii="Cambria" w:hAnsi="Cambria"/>
          <w:b/>
        </w:rPr>
        <w:t>Questionnaire:</w:t>
      </w:r>
      <w:r w:rsidRPr="00FC45A8">
        <w:rPr>
          <w:rFonts w:ascii="Cambria" w:hAnsi="Cambria"/>
        </w:rPr>
        <w:t xml:space="preserve"> a set of written</w:t>
      </w:r>
      <w:hyperlink r:id="rId151">
        <w:r w:rsidRPr="00FC45A8">
          <w:rPr>
            <w:rFonts w:ascii="Cambria" w:hAnsi="Cambria"/>
          </w:rPr>
          <w:t xml:space="preserve"> </w:t>
        </w:r>
      </w:hyperlink>
      <w:hyperlink r:id="rId152">
        <w:r w:rsidRPr="00FC45A8">
          <w:rPr>
            <w:rFonts w:ascii="Cambria" w:hAnsi="Cambria"/>
          </w:rPr>
          <w:t>questions</w:t>
        </w:r>
      </w:hyperlink>
      <w:r w:rsidRPr="00FC45A8">
        <w:rPr>
          <w:rFonts w:ascii="Cambria" w:hAnsi="Cambria"/>
        </w:rPr>
        <w:t xml:space="preserve"> used to collect </w:t>
      </w:r>
      <w:hyperlink r:id="rId153">
        <w:r w:rsidRPr="00FC45A8">
          <w:rPr>
            <w:rFonts w:ascii="Cambria" w:hAnsi="Cambria"/>
          </w:rPr>
          <w:t>information</w:t>
        </w:r>
      </w:hyperlink>
      <w:r w:rsidRPr="00FC45A8">
        <w:rPr>
          <w:rFonts w:ascii="Cambria" w:hAnsi="Cambria"/>
        </w:rPr>
        <w:t xml:space="preserve"> from a number of people.</w:t>
      </w:r>
    </w:p>
    <w:p w14:paraId="20A3C72A" w14:textId="77777777" w:rsidR="00E75D9C" w:rsidRPr="00FC45A8" w:rsidRDefault="00E75D9C" w:rsidP="00E75D9C">
      <w:pPr>
        <w:spacing w:line="240" w:lineRule="auto"/>
        <w:contextualSpacing w:val="0"/>
        <w:rPr>
          <w:rFonts w:ascii="Cambria" w:hAnsi="Cambria"/>
          <w:sz w:val="18"/>
        </w:rPr>
      </w:pPr>
    </w:p>
    <w:p w14:paraId="461C6B3A" w14:textId="77777777" w:rsidR="00E75D9C" w:rsidRPr="00FC45A8" w:rsidRDefault="00E75D9C" w:rsidP="00E75D9C">
      <w:pPr>
        <w:spacing w:line="240" w:lineRule="auto"/>
        <w:contextualSpacing w:val="0"/>
        <w:rPr>
          <w:rFonts w:ascii="Cambria" w:hAnsi="Cambria"/>
          <w:sz w:val="18"/>
        </w:rPr>
      </w:pPr>
      <w:r w:rsidRPr="00FC45A8">
        <w:rPr>
          <w:rFonts w:ascii="Cambria" w:hAnsi="Cambria"/>
          <w:b/>
        </w:rPr>
        <w:t>Resource</w:t>
      </w:r>
      <w:r w:rsidRPr="00FC45A8">
        <w:rPr>
          <w:rFonts w:ascii="Cambria" w:hAnsi="Cambria"/>
        </w:rPr>
        <w:t>: a useful or valuable possession or quality, for example, money, time, skills.</w:t>
      </w:r>
    </w:p>
    <w:p w14:paraId="4B4A6929" w14:textId="77777777" w:rsidR="00E75D9C" w:rsidRPr="00FC45A8" w:rsidRDefault="00E75D9C" w:rsidP="00E75D9C">
      <w:pPr>
        <w:spacing w:line="240" w:lineRule="auto"/>
        <w:contextualSpacing w:val="0"/>
        <w:rPr>
          <w:rFonts w:ascii="Cambria" w:hAnsi="Cambria"/>
          <w:sz w:val="18"/>
        </w:rPr>
      </w:pPr>
    </w:p>
    <w:p w14:paraId="00B1229D" w14:textId="77777777" w:rsidR="00E75D9C" w:rsidRPr="00FC45A8" w:rsidRDefault="00E75D9C" w:rsidP="00E75D9C">
      <w:pPr>
        <w:spacing w:line="240" w:lineRule="auto"/>
        <w:contextualSpacing w:val="0"/>
        <w:rPr>
          <w:rFonts w:ascii="Cambria" w:hAnsi="Cambria"/>
          <w:sz w:val="18"/>
        </w:rPr>
      </w:pPr>
      <w:r w:rsidRPr="00FC45A8">
        <w:rPr>
          <w:rFonts w:ascii="Cambria" w:hAnsi="Cambria"/>
          <w:b/>
        </w:rPr>
        <w:t>Survey:</w:t>
      </w:r>
      <w:r w:rsidRPr="00FC45A8">
        <w:rPr>
          <w:rFonts w:ascii="Cambria" w:hAnsi="Cambria"/>
        </w:rPr>
        <w:t xml:space="preserve"> a set of questions used to collect </w:t>
      </w:r>
      <w:hyperlink r:id="rId154">
        <w:r w:rsidRPr="00FC45A8">
          <w:rPr>
            <w:rFonts w:ascii="Cambria" w:hAnsi="Cambria"/>
          </w:rPr>
          <w:t>information</w:t>
        </w:r>
      </w:hyperlink>
      <w:r w:rsidRPr="00FC45A8">
        <w:rPr>
          <w:rFonts w:ascii="Cambria" w:hAnsi="Cambria"/>
        </w:rPr>
        <w:t xml:space="preserve"> or</w:t>
      </w:r>
      <w:hyperlink r:id="rId155">
        <w:r w:rsidRPr="00FC45A8">
          <w:rPr>
            <w:rFonts w:ascii="Cambria" w:hAnsi="Cambria"/>
          </w:rPr>
          <w:t xml:space="preserve"> </w:t>
        </w:r>
      </w:hyperlink>
      <w:hyperlink r:id="rId156">
        <w:r w:rsidRPr="00FC45A8">
          <w:rPr>
            <w:rFonts w:ascii="Cambria" w:hAnsi="Cambria"/>
          </w:rPr>
          <w:t>opinions</w:t>
        </w:r>
      </w:hyperlink>
      <w:r w:rsidRPr="00FC45A8">
        <w:rPr>
          <w:rFonts w:ascii="Cambria" w:hAnsi="Cambria"/>
        </w:rPr>
        <w:t xml:space="preserve"> from a number of people.</w:t>
      </w:r>
    </w:p>
    <w:p w14:paraId="268996E9" w14:textId="77777777" w:rsidR="00E75D9C" w:rsidRPr="00FC45A8" w:rsidRDefault="00E75D9C" w:rsidP="00E75D9C">
      <w:pPr>
        <w:spacing w:line="240" w:lineRule="auto"/>
        <w:contextualSpacing w:val="0"/>
        <w:rPr>
          <w:rFonts w:ascii="Cambria" w:hAnsi="Cambria"/>
          <w:sz w:val="18"/>
        </w:rPr>
      </w:pPr>
    </w:p>
    <w:p w14:paraId="076F3321" w14:textId="77777777" w:rsidR="00E75D9C" w:rsidRPr="00FC45A8" w:rsidRDefault="00E75D9C" w:rsidP="00E75D9C">
      <w:pPr>
        <w:spacing w:line="240" w:lineRule="auto"/>
        <w:contextualSpacing w:val="0"/>
        <w:rPr>
          <w:rFonts w:ascii="Cambria" w:hAnsi="Cambria"/>
          <w:sz w:val="18"/>
        </w:rPr>
      </w:pPr>
    </w:p>
    <w:p w14:paraId="500926BB" w14:textId="77777777" w:rsidR="00E75D9C" w:rsidRPr="00FC45A8" w:rsidRDefault="00E75D9C" w:rsidP="00E75D9C">
      <w:pPr>
        <w:spacing w:line="240" w:lineRule="auto"/>
        <w:contextualSpacing w:val="0"/>
        <w:rPr>
          <w:rFonts w:ascii="Cambria" w:hAnsi="Cambria"/>
          <w:sz w:val="18"/>
        </w:rPr>
      </w:pPr>
      <w:r w:rsidRPr="00FC45A8">
        <w:rPr>
          <w:rFonts w:ascii="Cambria" w:hAnsi="Cambria"/>
          <w:sz w:val="18"/>
        </w:rPr>
        <w:t>Definitions provided by: dictionary.cambridge.org</w:t>
      </w:r>
    </w:p>
    <w:p w14:paraId="0A1FBCCD" w14:textId="77777777" w:rsidR="00E75D9C" w:rsidRPr="00FC45A8" w:rsidRDefault="00E75D9C" w:rsidP="00E75D9C">
      <w:pPr>
        <w:spacing w:line="240" w:lineRule="auto"/>
        <w:contextualSpacing w:val="0"/>
        <w:rPr>
          <w:rFonts w:ascii="Cambria" w:hAnsi="Cambria"/>
          <w:sz w:val="18"/>
        </w:rPr>
      </w:pPr>
    </w:p>
    <w:p w14:paraId="7E9AACA1" w14:textId="77777777" w:rsidR="00E75D9C" w:rsidRPr="00FC45A8" w:rsidRDefault="00E75D9C" w:rsidP="00E75D9C">
      <w:pPr>
        <w:spacing w:line="240" w:lineRule="auto"/>
        <w:contextualSpacing w:val="0"/>
        <w:rPr>
          <w:rFonts w:ascii="Cambria" w:hAnsi="Cambria"/>
          <w:sz w:val="18"/>
        </w:rPr>
      </w:pPr>
    </w:p>
    <w:p w14:paraId="0EDDAA7B" w14:textId="77777777" w:rsidR="00E75D9C" w:rsidRPr="00FC45A8" w:rsidRDefault="00E75D9C" w:rsidP="00E75D9C">
      <w:pPr>
        <w:spacing w:line="240" w:lineRule="auto"/>
        <w:rPr>
          <w:rFonts w:ascii="Cambria" w:hAnsi="Cambria"/>
          <w:sz w:val="18"/>
        </w:rPr>
      </w:pPr>
    </w:p>
    <w:p w14:paraId="68E1EC40" w14:textId="77777777" w:rsidR="00E75D9C" w:rsidRPr="00FC45A8" w:rsidRDefault="00E75D9C" w:rsidP="00E75D9C">
      <w:pPr>
        <w:spacing w:line="240" w:lineRule="auto"/>
        <w:contextualSpacing w:val="0"/>
        <w:rPr>
          <w:rFonts w:ascii="Cambria" w:hAnsi="Cambria"/>
          <w:sz w:val="18"/>
        </w:rPr>
      </w:pPr>
    </w:p>
    <w:p w14:paraId="44EA791A" w14:textId="18C4293B" w:rsidR="00E75D9C" w:rsidRPr="00FC45A8" w:rsidRDefault="00E75D9C">
      <w:pPr>
        <w:rPr>
          <w:rFonts w:ascii="Cambria" w:hAnsi="Cambria"/>
        </w:rPr>
      </w:pPr>
      <w:r w:rsidRPr="00FC45A8">
        <w:rPr>
          <w:rFonts w:ascii="Cambria" w:hAnsi="Cambria"/>
        </w:rPr>
        <w:br w:type="page"/>
      </w:r>
    </w:p>
    <w:p w14:paraId="7F9CC891" w14:textId="77777777" w:rsidR="00E75D9C" w:rsidRPr="00FC45A8" w:rsidRDefault="00E75D9C" w:rsidP="00E75D9C">
      <w:pPr>
        <w:spacing w:line="240" w:lineRule="auto"/>
        <w:ind w:left="-79"/>
        <w:contextualSpacing w:val="0"/>
        <w:jc w:val="center"/>
        <w:rPr>
          <w:rFonts w:ascii="Cambria" w:hAnsi="Cambria"/>
          <w:b/>
          <w:sz w:val="68"/>
          <w:szCs w:val="68"/>
        </w:rPr>
      </w:pPr>
      <w:r w:rsidRPr="00FC45A8">
        <w:rPr>
          <w:rFonts w:ascii="Cambria" w:eastAsia="Yanone Kaffeesatz" w:hAnsi="Cambria" w:cs="Yanone Kaffeesatz"/>
          <w:b/>
          <w:sz w:val="68"/>
          <w:szCs w:val="68"/>
        </w:rPr>
        <w:lastRenderedPageBreak/>
        <w:t>Entrepreneur Incubator:</w:t>
      </w:r>
    </w:p>
    <w:p w14:paraId="3CC752FE" w14:textId="77777777" w:rsidR="00E75D9C" w:rsidRPr="00FC45A8" w:rsidRDefault="00E75D9C" w:rsidP="00E75D9C">
      <w:pPr>
        <w:spacing w:line="240" w:lineRule="auto"/>
        <w:ind w:left="-79"/>
        <w:contextualSpacing w:val="0"/>
        <w:jc w:val="center"/>
        <w:rPr>
          <w:rFonts w:ascii="Cambria" w:hAnsi="Cambria"/>
          <w:b/>
          <w:sz w:val="68"/>
          <w:szCs w:val="68"/>
        </w:rPr>
      </w:pPr>
      <w:r w:rsidRPr="00FC45A8">
        <w:rPr>
          <w:rFonts w:ascii="Cambria" w:eastAsia="Yanone Kaffeesatz" w:hAnsi="Cambria" w:cs="Yanone Kaffeesatz"/>
          <w:b/>
          <w:sz w:val="68"/>
          <w:szCs w:val="68"/>
        </w:rPr>
        <w:t>Community Content Pyramid</w:t>
      </w:r>
    </w:p>
    <w:p w14:paraId="45C7BEE7" w14:textId="77777777" w:rsidR="00E75D9C" w:rsidRPr="00FC45A8" w:rsidRDefault="00E75D9C" w:rsidP="00E75D9C">
      <w:pPr>
        <w:spacing w:line="240" w:lineRule="auto"/>
        <w:ind w:left="-79"/>
        <w:contextualSpacing w:val="0"/>
        <w:jc w:val="center"/>
        <w:rPr>
          <w:rFonts w:ascii="Cambria" w:hAnsi="Cambria"/>
          <w:sz w:val="18"/>
          <w:szCs w:val="20"/>
        </w:rPr>
      </w:pPr>
      <w:r w:rsidRPr="00FC45A8">
        <w:rPr>
          <w:rFonts w:ascii="Cambria" w:eastAsia="Yanone Kaffeesatz" w:hAnsi="Cambria" w:cs="Yanone Kaffeesatz"/>
          <w:b/>
          <w:color w:val="FF69A9"/>
          <w:sz w:val="68"/>
          <w:szCs w:val="68"/>
        </w:rPr>
        <w:t>RESOURCES</w:t>
      </w:r>
    </w:p>
    <w:p w14:paraId="1AF37B96" w14:textId="77777777" w:rsidR="00E75D9C" w:rsidRPr="00FC45A8" w:rsidRDefault="00E75D9C" w:rsidP="00E75D9C">
      <w:pPr>
        <w:spacing w:line="240" w:lineRule="auto"/>
        <w:contextualSpacing w:val="0"/>
        <w:rPr>
          <w:rFonts w:ascii="Cambria" w:hAnsi="Cambria"/>
          <w:sz w:val="18"/>
          <w:szCs w:val="20"/>
        </w:rPr>
      </w:pPr>
    </w:p>
    <w:p w14:paraId="09D8F0E7"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 xml:space="preserve">This workshop focuses specifically on the Resources section of the Community Content Pyramid and encourages participants to think about the physical and human resources needed for their potential businesses. </w:t>
      </w:r>
    </w:p>
    <w:p w14:paraId="629E855D" w14:textId="77777777" w:rsidR="00E75D9C" w:rsidRPr="00FC45A8" w:rsidRDefault="00E75D9C" w:rsidP="00E75D9C">
      <w:pPr>
        <w:spacing w:line="240" w:lineRule="auto"/>
        <w:contextualSpacing w:val="0"/>
        <w:rPr>
          <w:rFonts w:ascii="Cambria" w:hAnsi="Cambria"/>
          <w:sz w:val="18"/>
          <w:szCs w:val="20"/>
        </w:rPr>
      </w:pPr>
    </w:p>
    <w:p w14:paraId="766F2A82"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21BEA262" w14:textId="77777777" w:rsidR="00E75D9C" w:rsidRPr="00FC45A8" w:rsidRDefault="00E75D9C" w:rsidP="00E75D9C">
      <w:pPr>
        <w:numPr>
          <w:ilvl w:val="0"/>
          <w:numId w:val="47"/>
        </w:numPr>
        <w:spacing w:line="240" w:lineRule="auto"/>
        <w:ind w:hanging="359"/>
        <w:rPr>
          <w:rFonts w:ascii="Cambria" w:hAnsi="Cambria"/>
          <w:sz w:val="18"/>
          <w:szCs w:val="20"/>
        </w:rPr>
      </w:pPr>
      <w:r w:rsidRPr="00FC45A8">
        <w:rPr>
          <w:rFonts w:ascii="Cambria" w:hAnsi="Cambria"/>
          <w:sz w:val="18"/>
          <w:szCs w:val="20"/>
        </w:rPr>
        <w:t>Participants must have completed the Outreach section of the Community Content Pyramid before beginning the Resources workshop. They will need information gathered from the Outreach surveys to complete this workshop.</w:t>
      </w:r>
    </w:p>
    <w:p w14:paraId="29684579" w14:textId="77777777" w:rsidR="00E75D9C" w:rsidRPr="00FC45A8" w:rsidRDefault="00E75D9C" w:rsidP="00E75D9C">
      <w:pPr>
        <w:spacing w:line="240" w:lineRule="auto"/>
        <w:contextualSpacing w:val="0"/>
        <w:rPr>
          <w:rFonts w:ascii="Cambria" w:hAnsi="Cambria"/>
          <w:sz w:val="18"/>
          <w:szCs w:val="20"/>
        </w:rPr>
      </w:pPr>
    </w:p>
    <w:p w14:paraId="7AD5E456" w14:textId="77777777" w:rsidR="00E75D9C" w:rsidRPr="00FC45A8" w:rsidRDefault="00E75D9C" w:rsidP="00E75D9C">
      <w:pPr>
        <w:spacing w:line="240" w:lineRule="auto"/>
        <w:contextualSpacing w:val="0"/>
        <w:rPr>
          <w:rFonts w:ascii="Cambria" w:hAnsi="Cambria"/>
          <w:sz w:val="18"/>
          <w:szCs w:val="20"/>
        </w:rPr>
      </w:pPr>
    </w:p>
    <w:p w14:paraId="203DEB75"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LESSON SNAPSHOT:</w:t>
      </w:r>
    </w:p>
    <w:tbl>
      <w:tblPr>
        <w:tblW w:w="9105" w:type="dxa"/>
        <w:tblLayout w:type="fixed"/>
        <w:tblLook w:val="0600" w:firstRow="0" w:lastRow="0" w:firstColumn="0" w:lastColumn="0" w:noHBand="1" w:noVBand="1"/>
      </w:tblPr>
      <w:tblGrid>
        <w:gridCol w:w="1290"/>
        <w:gridCol w:w="2265"/>
        <w:gridCol w:w="1585"/>
        <w:gridCol w:w="1565"/>
        <w:gridCol w:w="2400"/>
      </w:tblGrid>
      <w:tr w:rsidR="00E75D9C" w:rsidRPr="00FC45A8" w14:paraId="3DA2FFDE" w14:textId="77777777" w:rsidTr="00E75D9C">
        <w:tc>
          <w:tcPr>
            <w:tcW w:w="129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027E9956"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13" w:name="h.6y76sqii6qq5" w:colFirst="0" w:colLast="0"/>
            <w:bookmarkEnd w:id="13"/>
            <w:r w:rsidRPr="00FC45A8">
              <w:rPr>
                <w:rFonts w:ascii="Cambria" w:eastAsia="Yanone Kaffeesatz" w:hAnsi="Cambria" w:cs="Yanone Kaffeesatz"/>
                <w:b/>
                <w:sz w:val="18"/>
                <w:szCs w:val="20"/>
              </w:rPr>
              <w:t>TIME NEEDED</w:t>
            </w:r>
          </w:p>
        </w:tc>
        <w:tc>
          <w:tcPr>
            <w:tcW w:w="226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4DCD23B3"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14" w:name="h.az7vrrg34pz" w:colFirst="0" w:colLast="0"/>
            <w:bookmarkEnd w:id="14"/>
            <w:r w:rsidRPr="00FC45A8">
              <w:rPr>
                <w:rFonts w:ascii="Cambria" w:eastAsia="Yanone Kaffeesatz" w:hAnsi="Cambria" w:cs="Yanone Kaffeesatz"/>
                <w:b/>
                <w:sz w:val="18"/>
                <w:szCs w:val="20"/>
              </w:rPr>
              <w:t>SKILLS</w:t>
            </w:r>
          </w:p>
        </w:tc>
        <w:tc>
          <w:tcPr>
            <w:tcW w:w="158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51DF715B"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15" w:name="h.ospc6zz7qu2k" w:colFirst="0" w:colLast="0"/>
            <w:bookmarkEnd w:id="15"/>
            <w:r w:rsidRPr="00FC45A8">
              <w:rPr>
                <w:rFonts w:ascii="Cambria" w:eastAsia="Yanone Kaffeesatz" w:hAnsi="Cambria" w:cs="Yanone Kaffeesatz"/>
                <w:b/>
                <w:sz w:val="18"/>
                <w:szCs w:val="20"/>
              </w:rPr>
              <w:t xml:space="preserve">TECHNOLOGY </w:t>
            </w:r>
          </w:p>
        </w:tc>
        <w:tc>
          <w:tcPr>
            <w:tcW w:w="156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040C8D0C"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16" w:name="h.2aaqwz6njavk" w:colFirst="0" w:colLast="0"/>
            <w:bookmarkEnd w:id="16"/>
            <w:r w:rsidRPr="00FC45A8">
              <w:rPr>
                <w:rFonts w:ascii="Cambria" w:eastAsia="Yanone Kaffeesatz" w:hAnsi="Cambria" w:cs="Yanone Kaffeesatz"/>
                <w:b/>
                <w:sz w:val="18"/>
                <w:szCs w:val="20"/>
              </w:rPr>
              <w:t>MATERIALS</w:t>
            </w:r>
          </w:p>
        </w:tc>
        <w:tc>
          <w:tcPr>
            <w:tcW w:w="240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708BC8CB"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17" w:name="h.bq5pvarh8xs5" w:colFirst="0" w:colLast="0"/>
            <w:bookmarkEnd w:id="17"/>
            <w:r w:rsidRPr="00FC45A8">
              <w:rPr>
                <w:rFonts w:ascii="Cambria" w:eastAsia="Yanone Kaffeesatz" w:hAnsi="Cambria" w:cs="Yanone Kaffeesatz"/>
                <w:b/>
                <w:sz w:val="18"/>
                <w:szCs w:val="20"/>
              </w:rPr>
              <w:t>PROJECT(S)</w:t>
            </w:r>
          </w:p>
        </w:tc>
      </w:tr>
      <w:tr w:rsidR="00E75D9C" w:rsidRPr="00FC45A8" w14:paraId="20E1847D" w14:textId="77777777" w:rsidTr="00E75D9C">
        <w:tc>
          <w:tcPr>
            <w:tcW w:w="129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313EC5AF"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35 minutes–1 hour</w:t>
            </w:r>
          </w:p>
        </w:tc>
        <w:tc>
          <w:tcPr>
            <w:tcW w:w="226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5032A2D7"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critical thinking, organizational skills,  strategic planning</w:t>
            </w:r>
          </w:p>
        </w:tc>
        <w:tc>
          <w:tcPr>
            <w:tcW w:w="158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419DEAE5"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highlight w:val="white"/>
              </w:rPr>
              <w:t xml:space="preserve">None needed. </w:t>
            </w:r>
          </w:p>
        </w:tc>
        <w:tc>
          <w:tcPr>
            <w:tcW w:w="156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62493665"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writing paper, pencils or pens, large sheets of paper, markers, tape</w:t>
            </w:r>
          </w:p>
        </w:tc>
        <w:tc>
          <w:tcPr>
            <w:tcW w:w="240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tcPr>
          <w:p w14:paraId="2DB8AD6A"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list of resources needed for participants’ potential businesses</w:t>
            </w:r>
          </w:p>
        </w:tc>
      </w:tr>
    </w:tbl>
    <w:p w14:paraId="06A4861B" w14:textId="77777777" w:rsidR="00E75D9C" w:rsidRPr="00FC45A8" w:rsidRDefault="00E75D9C" w:rsidP="00E75D9C">
      <w:pPr>
        <w:spacing w:line="240" w:lineRule="auto"/>
        <w:contextualSpacing w:val="0"/>
        <w:rPr>
          <w:rFonts w:ascii="Cambria" w:hAnsi="Cambria"/>
          <w:sz w:val="18"/>
          <w:szCs w:val="20"/>
        </w:rPr>
      </w:pPr>
    </w:p>
    <w:p w14:paraId="70B9735A"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 xml:space="preserve">DETAILED LESSON PLAN: </w:t>
      </w:r>
    </w:p>
    <w:tbl>
      <w:tblPr>
        <w:tblW w:w="9120" w:type="dxa"/>
        <w:tblLayout w:type="fixed"/>
        <w:tblLook w:val="0600" w:firstRow="0" w:lastRow="0" w:firstColumn="0" w:lastColumn="0" w:noHBand="1" w:noVBand="1"/>
      </w:tblPr>
      <w:tblGrid>
        <w:gridCol w:w="1500"/>
        <w:gridCol w:w="7620"/>
      </w:tblGrid>
      <w:tr w:rsidR="00E75D9C" w:rsidRPr="00FC45A8" w14:paraId="7180A651" w14:textId="77777777" w:rsidTr="00E75D9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58B30B8"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18" w:name="h.x77w1yjuxvb3" w:colFirst="0" w:colLast="0"/>
            <w:bookmarkStart w:id="19" w:name="h.6crus4y0vf84" w:colFirst="0" w:colLast="0"/>
            <w:bookmarkEnd w:id="18"/>
            <w:bookmarkEnd w:id="19"/>
            <w:r w:rsidRPr="00FC45A8">
              <w:rPr>
                <w:rFonts w:ascii="Cambria" w:eastAsia="Yanone Kaffeesatz" w:hAnsi="Cambria" w:cs="Yanone Kaffeesatz"/>
                <w:b/>
                <w:sz w:val="18"/>
                <w:szCs w:val="20"/>
              </w:rPr>
              <w:t>VOCABULARY</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D8C169"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human resources, physical resources, flowchart</w:t>
            </w:r>
          </w:p>
        </w:tc>
      </w:tr>
      <w:tr w:rsidR="00E75D9C" w:rsidRPr="00FC45A8" w14:paraId="41DB8833" w14:textId="77777777" w:rsidTr="00E75D9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797512"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20" w:name="h.jsoy8s2aqxky" w:colFirst="0" w:colLast="0"/>
            <w:bookmarkEnd w:id="20"/>
            <w:r w:rsidRPr="00FC45A8">
              <w:rPr>
                <w:rFonts w:ascii="Cambria" w:eastAsia="Yanone Kaffeesatz" w:hAnsi="Cambria" w:cs="Yanone Kaffeesatz"/>
                <w:b/>
                <w:sz w:val="18"/>
                <w:szCs w:val="20"/>
              </w:rPr>
              <w:t>ACTIVITY OVERVIEW</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18D394A"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Participants will complete the Resources section of the Community Content Pyramid. Using the information gathered from the surveys or questionnaires created in the Outreach workshop of the Community Content Pyramid, they will begin to create a list of resources they need for their own potential businesses.</w:t>
            </w:r>
          </w:p>
        </w:tc>
      </w:tr>
      <w:tr w:rsidR="00E75D9C" w:rsidRPr="00FC45A8" w14:paraId="07F51BB4" w14:textId="77777777" w:rsidTr="00E75D9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E04EED6"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21" w:name="h.texjcoi39orv" w:colFirst="0" w:colLast="0"/>
            <w:bookmarkEnd w:id="21"/>
            <w:r w:rsidRPr="00FC45A8">
              <w:rPr>
                <w:rFonts w:ascii="Cambria" w:eastAsia="Yanone Kaffeesatz" w:hAnsi="Cambria" w:cs="Yanone Kaffeesatz"/>
                <w:b/>
                <w:sz w:val="18"/>
                <w:szCs w:val="20"/>
              </w:rPr>
              <w:t>STEP BY STEP</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4B4735" w14:textId="77777777" w:rsidR="00E75D9C" w:rsidRPr="00FC45A8" w:rsidRDefault="00E75D9C" w:rsidP="00E75D9C">
            <w:pPr>
              <w:contextualSpacing w:val="0"/>
              <w:rPr>
                <w:rFonts w:ascii="Cambria" w:hAnsi="Cambria"/>
                <w:sz w:val="18"/>
                <w:szCs w:val="20"/>
              </w:rPr>
            </w:pPr>
            <w:r w:rsidRPr="00FC45A8">
              <w:rPr>
                <w:rFonts w:ascii="Cambria" w:hAnsi="Cambria"/>
                <w:b/>
                <w:sz w:val="18"/>
                <w:szCs w:val="20"/>
              </w:rPr>
              <w:t>1. Survey Sharing (15–20 minutes):</w:t>
            </w:r>
          </w:p>
          <w:p w14:paraId="68F79052" w14:textId="77777777" w:rsidR="00E75D9C" w:rsidRPr="00FC45A8" w:rsidRDefault="00E75D9C" w:rsidP="00E75D9C">
            <w:pPr>
              <w:numPr>
                <w:ilvl w:val="0"/>
                <w:numId w:val="49"/>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Ask participants to share with the class some of the most interesting information they collected using the surveys or questionnaires for local business owners that they created in the Outreach workshop. </w:t>
            </w:r>
          </w:p>
          <w:p w14:paraId="7C689258" w14:textId="77777777" w:rsidR="00E75D9C" w:rsidRPr="00FC45A8" w:rsidRDefault="00E75D9C" w:rsidP="00E75D9C">
            <w:pPr>
              <w:numPr>
                <w:ilvl w:val="0"/>
                <w:numId w:val="49"/>
              </w:numPr>
              <w:spacing w:line="240" w:lineRule="auto"/>
              <w:ind w:hanging="359"/>
              <w:rPr>
                <w:rFonts w:ascii="Cambria" w:hAnsi="Cambria"/>
                <w:sz w:val="18"/>
                <w:szCs w:val="20"/>
                <w:highlight w:val="white"/>
              </w:rPr>
            </w:pPr>
            <w:r w:rsidRPr="00FC45A8">
              <w:rPr>
                <w:rFonts w:ascii="Cambria" w:hAnsi="Cambria"/>
                <w:sz w:val="18"/>
                <w:szCs w:val="20"/>
                <w:highlight w:val="white"/>
              </w:rPr>
              <w:t>Create and post a list of recurring themes and important points for participants to refer to throughout the workshop, on large sheets of paper.</w:t>
            </w:r>
          </w:p>
          <w:p w14:paraId="52C34423" w14:textId="77777777" w:rsidR="00E75D9C" w:rsidRPr="00FC45A8" w:rsidRDefault="00E75D9C" w:rsidP="00E75D9C">
            <w:pPr>
              <w:numPr>
                <w:ilvl w:val="0"/>
                <w:numId w:val="49"/>
              </w:numPr>
              <w:spacing w:line="240" w:lineRule="auto"/>
              <w:ind w:hanging="359"/>
              <w:rPr>
                <w:rFonts w:ascii="Cambria" w:hAnsi="Cambria"/>
                <w:sz w:val="18"/>
                <w:szCs w:val="20"/>
                <w:highlight w:val="white"/>
              </w:rPr>
            </w:pPr>
            <w:r w:rsidRPr="00FC45A8">
              <w:rPr>
                <w:rFonts w:ascii="Cambria" w:hAnsi="Cambria"/>
                <w:sz w:val="18"/>
                <w:szCs w:val="20"/>
                <w:highlight w:val="white"/>
              </w:rPr>
              <w:t>Lead a discussion about the differences between human and physical resources. Ask the participants to identify which items on the list fall under each category.</w:t>
            </w:r>
          </w:p>
          <w:p w14:paraId="2819CA75" w14:textId="77777777" w:rsidR="00E75D9C" w:rsidRPr="00FC45A8" w:rsidRDefault="00E75D9C" w:rsidP="00E75D9C">
            <w:pPr>
              <w:spacing w:line="240" w:lineRule="auto"/>
              <w:contextualSpacing w:val="0"/>
              <w:rPr>
                <w:rFonts w:ascii="Cambria" w:hAnsi="Cambria"/>
                <w:sz w:val="18"/>
                <w:szCs w:val="20"/>
              </w:rPr>
            </w:pPr>
          </w:p>
          <w:p w14:paraId="0078B8E2" w14:textId="77777777" w:rsidR="00E75D9C" w:rsidRPr="00FC45A8" w:rsidRDefault="00E75D9C" w:rsidP="00E75D9C">
            <w:pPr>
              <w:contextualSpacing w:val="0"/>
              <w:rPr>
                <w:rFonts w:ascii="Cambria" w:hAnsi="Cambria"/>
                <w:sz w:val="18"/>
                <w:szCs w:val="20"/>
              </w:rPr>
            </w:pPr>
            <w:r w:rsidRPr="00FC45A8">
              <w:rPr>
                <w:rFonts w:ascii="Cambria" w:hAnsi="Cambria"/>
                <w:b/>
                <w:sz w:val="18"/>
                <w:szCs w:val="20"/>
              </w:rPr>
              <w:t>2. Listing Resources (20–30 minutes):</w:t>
            </w:r>
          </w:p>
          <w:p w14:paraId="3259696E" w14:textId="77777777" w:rsidR="00E75D9C" w:rsidRPr="00FC45A8" w:rsidRDefault="00E75D9C" w:rsidP="00E75D9C">
            <w:pPr>
              <w:numPr>
                <w:ilvl w:val="0"/>
                <w:numId w:val="46"/>
              </w:numPr>
              <w:spacing w:line="240" w:lineRule="auto"/>
              <w:ind w:hanging="359"/>
              <w:rPr>
                <w:rFonts w:ascii="Cambria" w:hAnsi="Cambria"/>
                <w:sz w:val="18"/>
                <w:szCs w:val="20"/>
              </w:rPr>
            </w:pPr>
            <w:r w:rsidRPr="00FC45A8">
              <w:rPr>
                <w:rFonts w:ascii="Cambria" w:hAnsi="Cambria"/>
                <w:sz w:val="18"/>
                <w:szCs w:val="20"/>
              </w:rPr>
              <w:t>Have participants work individually to come up with lists of the human and physical resources they need for their potential businesses.</w:t>
            </w:r>
          </w:p>
          <w:p w14:paraId="2B2E64B3" w14:textId="77777777" w:rsidR="00E75D9C" w:rsidRPr="00FC45A8" w:rsidRDefault="00E75D9C" w:rsidP="00E75D9C">
            <w:pPr>
              <w:numPr>
                <w:ilvl w:val="0"/>
                <w:numId w:val="46"/>
              </w:numPr>
              <w:spacing w:line="240" w:lineRule="auto"/>
              <w:ind w:hanging="359"/>
              <w:rPr>
                <w:rFonts w:ascii="Cambria" w:hAnsi="Cambria"/>
                <w:sz w:val="18"/>
                <w:szCs w:val="20"/>
              </w:rPr>
            </w:pPr>
            <w:r w:rsidRPr="00FC45A8">
              <w:rPr>
                <w:rFonts w:ascii="Cambria" w:hAnsi="Cambria"/>
                <w:sz w:val="18"/>
                <w:szCs w:val="20"/>
              </w:rPr>
              <w:t>Encourage them to think through all aspects of their businesses carefully and list all resources associated with them.</w:t>
            </w:r>
          </w:p>
          <w:p w14:paraId="2DD9EDCC" w14:textId="77777777" w:rsidR="00E75D9C" w:rsidRPr="00FC45A8" w:rsidRDefault="00E75D9C" w:rsidP="00E75D9C">
            <w:pPr>
              <w:numPr>
                <w:ilvl w:val="0"/>
                <w:numId w:val="46"/>
              </w:numPr>
              <w:spacing w:line="240" w:lineRule="auto"/>
              <w:ind w:hanging="359"/>
              <w:rPr>
                <w:rFonts w:ascii="Cambria" w:hAnsi="Cambria"/>
                <w:sz w:val="18"/>
                <w:szCs w:val="20"/>
              </w:rPr>
            </w:pPr>
            <w:r w:rsidRPr="00FC45A8">
              <w:rPr>
                <w:rFonts w:ascii="Cambria" w:hAnsi="Cambria"/>
                <w:sz w:val="18"/>
                <w:szCs w:val="20"/>
              </w:rPr>
              <w:t>Examples of resources include:</w:t>
            </w:r>
          </w:p>
          <w:p w14:paraId="1C84873C"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paid (and unpaid) staff members</w:t>
            </w:r>
          </w:p>
          <w:p w14:paraId="2344DC02"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uniforms</w:t>
            </w:r>
          </w:p>
          <w:p w14:paraId="23B8F456"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orientation materials</w:t>
            </w:r>
          </w:p>
          <w:p w14:paraId="09823A89"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physical location</w:t>
            </w:r>
          </w:p>
          <w:p w14:paraId="640C46D6"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lastRenderedPageBreak/>
              <w:t>utilities</w:t>
            </w:r>
          </w:p>
          <w:p w14:paraId="4606769E"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cleaning supplies (and/or services)</w:t>
            </w:r>
          </w:p>
          <w:p w14:paraId="010158BB"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technology (and tech support)</w:t>
            </w:r>
          </w:p>
          <w:p w14:paraId="2BB59C6E"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general supplies</w:t>
            </w:r>
          </w:p>
          <w:p w14:paraId="713EFF07" w14:textId="77777777" w:rsidR="00E75D9C" w:rsidRPr="00FC45A8" w:rsidRDefault="00E75D9C" w:rsidP="00E75D9C">
            <w:pPr>
              <w:numPr>
                <w:ilvl w:val="1"/>
                <w:numId w:val="46"/>
              </w:numPr>
              <w:spacing w:line="240" w:lineRule="auto"/>
              <w:ind w:hanging="359"/>
              <w:rPr>
                <w:rFonts w:ascii="Cambria" w:hAnsi="Cambria"/>
                <w:sz w:val="18"/>
                <w:szCs w:val="20"/>
              </w:rPr>
            </w:pPr>
            <w:r w:rsidRPr="00FC45A8">
              <w:rPr>
                <w:rFonts w:ascii="Cambria" w:hAnsi="Cambria"/>
                <w:sz w:val="18"/>
                <w:szCs w:val="20"/>
              </w:rPr>
              <w:t>marketing and advertising materials</w:t>
            </w:r>
          </w:p>
          <w:p w14:paraId="18CA976F" w14:textId="77777777" w:rsidR="00E75D9C" w:rsidRPr="00FC45A8" w:rsidRDefault="00E75D9C" w:rsidP="00E75D9C">
            <w:pPr>
              <w:numPr>
                <w:ilvl w:val="0"/>
                <w:numId w:val="50"/>
              </w:numPr>
              <w:spacing w:line="240" w:lineRule="auto"/>
              <w:rPr>
                <w:rFonts w:ascii="Cambria" w:hAnsi="Cambria"/>
                <w:sz w:val="18"/>
                <w:szCs w:val="20"/>
              </w:rPr>
            </w:pPr>
            <w:r w:rsidRPr="00FC45A8">
              <w:rPr>
                <w:rFonts w:ascii="Cambria" w:hAnsi="Cambria"/>
                <w:b/>
                <w:sz w:val="18"/>
                <w:szCs w:val="20"/>
              </w:rPr>
              <w:t xml:space="preserve">Lesson Extension: </w:t>
            </w:r>
            <w:r w:rsidRPr="00FC45A8">
              <w:rPr>
                <w:rFonts w:ascii="Cambria" w:hAnsi="Cambria"/>
                <w:sz w:val="18"/>
                <w:szCs w:val="20"/>
              </w:rPr>
              <w:t>In addition to their lists of resources, ask participants whose potential businesses may require multiple employees to create human-resources flowcharts. Such charts should map out the hierarchy of staff, making clear who reports to whom. Each position listed should be accompanied by a brief, clear job description.</w:t>
            </w:r>
          </w:p>
          <w:p w14:paraId="2F203E23" w14:textId="77777777" w:rsidR="00E75D9C" w:rsidRPr="00FC45A8" w:rsidRDefault="00E75D9C" w:rsidP="00E75D9C">
            <w:pPr>
              <w:spacing w:line="240" w:lineRule="auto"/>
              <w:contextualSpacing w:val="0"/>
              <w:rPr>
                <w:rFonts w:ascii="Cambria" w:hAnsi="Cambria"/>
                <w:sz w:val="18"/>
                <w:szCs w:val="20"/>
              </w:rPr>
            </w:pPr>
          </w:p>
          <w:p w14:paraId="02FCA321"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310AD75F" w14:textId="77777777" w:rsidR="00E75D9C" w:rsidRPr="00FC45A8" w:rsidRDefault="00E75D9C" w:rsidP="00E75D9C">
            <w:pPr>
              <w:numPr>
                <w:ilvl w:val="0"/>
                <w:numId w:val="48"/>
              </w:numPr>
              <w:spacing w:line="240" w:lineRule="auto"/>
              <w:ind w:hanging="359"/>
              <w:rPr>
                <w:rFonts w:ascii="Cambria" w:hAnsi="Cambria"/>
                <w:sz w:val="18"/>
                <w:szCs w:val="20"/>
              </w:rPr>
            </w:pPr>
            <w:r w:rsidRPr="00FC45A8">
              <w:rPr>
                <w:rFonts w:ascii="Cambria" w:hAnsi="Cambria"/>
                <w:sz w:val="18"/>
                <w:szCs w:val="20"/>
              </w:rPr>
              <w:t xml:space="preserve">If possible, provide the participants with real-world examples. Show an organization’s (possibly your own organization’s) list of resources or its human-resources flowchart. This will help participants link what they are learning to the way local businesses and organizations work on a daily basis.   </w:t>
            </w:r>
          </w:p>
        </w:tc>
      </w:tr>
      <w:tr w:rsidR="00E75D9C" w:rsidRPr="00FC45A8" w14:paraId="76FDF430" w14:textId="77777777" w:rsidTr="00E75D9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3477BE" w14:textId="77777777" w:rsidR="00E75D9C" w:rsidRPr="00FC45A8" w:rsidRDefault="00E75D9C" w:rsidP="00E75D9C">
            <w:pPr>
              <w:spacing w:line="240" w:lineRule="auto"/>
              <w:contextualSpacing w:val="0"/>
              <w:outlineLvl w:val="1"/>
              <w:rPr>
                <w:rFonts w:ascii="Cambria" w:eastAsia="Yanone Kaffeesatz" w:hAnsi="Cambria" w:cs="Yanone Kaffeesatz"/>
                <w:b/>
                <w:sz w:val="18"/>
                <w:szCs w:val="20"/>
              </w:rPr>
            </w:pPr>
            <w:bookmarkStart w:id="22" w:name="h.gbjl5s9o48yf" w:colFirst="0" w:colLast="0"/>
            <w:bookmarkEnd w:id="22"/>
            <w:r w:rsidRPr="00FC45A8">
              <w:rPr>
                <w:rFonts w:ascii="Cambria" w:eastAsia="Yanone Kaffeesatz" w:hAnsi="Cambria" w:cs="Yanone Kaffeesatz"/>
                <w:b/>
                <w:sz w:val="18"/>
                <w:szCs w:val="20"/>
              </w:rPr>
              <w:lastRenderedPageBreak/>
              <w:t>PROJECT(S)</w:t>
            </w:r>
          </w:p>
        </w:tc>
        <w:tc>
          <w:tcPr>
            <w:tcW w:w="7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E2AC6F"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list of resources needed for participants’ potential businesses</w:t>
            </w:r>
          </w:p>
        </w:tc>
      </w:tr>
    </w:tbl>
    <w:p w14:paraId="078DDBCA" w14:textId="77777777" w:rsidR="00E75D9C" w:rsidRPr="00FC45A8" w:rsidRDefault="00E75D9C" w:rsidP="00E75D9C">
      <w:pPr>
        <w:spacing w:line="240" w:lineRule="auto"/>
        <w:contextualSpacing w:val="0"/>
        <w:rPr>
          <w:rFonts w:ascii="Cambria" w:hAnsi="Cambria"/>
          <w:sz w:val="18"/>
          <w:szCs w:val="20"/>
        </w:rPr>
      </w:pPr>
    </w:p>
    <w:p w14:paraId="68357BB8" w14:textId="77777777" w:rsidR="00E75D9C" w:rsidRPr="00FC45A8" w:rsidRDefault="00E75D9C" w:rsidP="00E75D9C">
      <w:pPr>
        <w:spacing w:line="240" w:lineRule="auto"/>
        <w:contextualSpacing w:val="0"/>
        <w:rPr>
          <w:rFonts w:ascii="Cambria" w:hAnsi="Cambria"/>
          <w:sz w:val="18"/>
          <w:szCs w:val="20"/>
        </w:rPr>
      </w:pPr>
    </w:p>
    <w:p w14:paraId="4033DC57" w14:textId="77777777" w:rsidR="00E75D9C" w:rsidRPr="00FC45A8" w:rsidRDefault="00E75D9C">
      <w:pPr>
        <w:rPr>
          <w:rFonts w:ascii="Cambria" w:eastAsia="Georgia" w:hAnsi="Cambria" w:cs="Georgia"/>
          <w:i/>
          <w:color w:val="666666"/>
          <w:sz w:val="48"/>
          <w:szCs w:val="20"/>
        </w:rPr>
      </w:pPr>
      <w:r w:rsidRPr="00FC45A8">
        <w:rPr>
          <w:rFonts w:ascii="Cambria" w:eastAsia="Georgia" w:hAnsi="Cambria" w:cs="Georgia"/>
          <w:i/>
          <w:color w:val="666666"/>
          <w:sz w:val="48"/>
          <w:szCs w:val="20"/>
        </w:rPr>
        <w:br w:type="page"/>
      </w:r>
    </w:p>
    <w:p w14:paraId="66D8298B" w14:textId="5E750A64" w:rsidR="00E75D9C" w:rsidRPr="00FC45A8" w:rsidRDefault="00E75D9C" w:rsidP="00E75D9C">
      <w:pPr>
        <w:spacing w:before="360" w:after="80" w:line="240" w:lineRule="auto"/>
        <w:contextualSpacing w:val="0"/>
        <w:rPr>
          <w:rFonts w:ascii="Cambria" w:eastAsia="Georgia" w:hAnsi="Cambria" w:cs="Georgia"/>
          <w:color w:val="666666"/>
          <w:sz w:val="48"/>
          <w:szCs w:val="20"/>
        </w:rPr>
      </w:pPr>
      <w:r w:rsidRPr="00FC45A8">
        <w:rPr>
          <w:rFonts w:ascii="Cambria" w:eastAsia="Georgia" w:hAnsi="Cambria" w:cs="Georgia"/>
          <w:color w:val="666666"/>
          <w:sz w:val="48"/>
          <w:szCs w:val="20"/>
        </w:rPr>
        <w:lastRenderedPageBreak/>
        <w:t xml:space="preserve">Vocabulary: </w:t>
      </w:r>
      <w:r w:rsidR="002F7268" w:rsidRPr="00FC45A8">
        <w:rPr>
          <w:rFonts w:ascii="Cambria" w:eastAsia="Georgia" w:hAnsi="Cambria" w:cs="Georgia"/>
          <w:color w:val="666666"/>
          <w:sz w:val="48"/>
          <w:szCs w:val="20"/>
        </w:rPr>
        <w:t>RESOURCES</w:t>
      </w:r>
    </w:p>
    <w:p w14:paraId="572FC3BD" w14:textId="77777777" w:rsidR="002F7268" w:rsidRPr="00FC45A8" w:rsidRDefault="002F7268" w:rsidP="00E75D9C">
      <w:pPr>
        <w:spacing w:before="360" w:after="80" w:line="240" w:lineRule="auto"/>
        <w:contextualSpacing w:val="0"/>
        <w:rPr>
          <w:rFonts w:ascii="Cambria" w:hAnsi="Cambria"/>
          <w:sz w:val="18"/>
          <w:szCs w:val="20"/>
        </w:rPr>
      </w:pPr>
    </w:p>
    <w:p w14:paraId="0DBEA253" w14:textId="77777777" w:rsidR="00E75D9C" w:rsidRPr="00FC45A8" w:rsidRDefault="00E75D9C" w:rsidP="00E75D9C">
      <w:pPr>
        <w:spacing w:line="240" w:lineRule="auto"/>
        <w:contextualSpacing w:val="0"/>
        <w:rPr>
          <w:rFonts w:ascii="Cambria" w:hAnsi="Cambria" w:cs="Arial"/>
          <w:color w:val="auto"/>
          <w:sz w:val="18"/>
          <w:szCs w:val="20"/>
        </w:rPr>
      </w:pPr>
      <w:r w:rsidRPr="00FC45A8">
        <w:rPr>
          <w:rFonts w:ascii="Cambria" w:hAnsi="Cambria" w:cs="Arial"/>
          <w:b/>
          <w:color w:val="auto"/>
          <w:szCs w:val="20"/>
        </w:rPr>
        <w:t xml:space="preserve">Flowchart: </w:t>
      </w:r>
      <w:r w:rsidRPr="00FC45A8">
        <w:rPr>
          <w:rFonts w:ascii="Cambria" w:eastAsia="Arial" w:hAnsi="Cambria" w:cs="Arial"/>
          <w:b/>
          <w:color w:val="auto"/>
          <w:sz w:val="22"/>
          <w:szCs w:val="20"/>
          <w:highlight w:val="white"/>
        </w:rPr>
        <w:t xml:space="preserve"> </w:t>
      </w:r>
      <w:r w:rsidRPr="00FC45A8">
        <w:rPr>
          <w:rFonts w:ascii="Cambria" w:hAnsi="Cambria" w:cs="Arial"/>
          <w:color w:val="auto"/>
          <w:szCs w:val="20"/>
          <w:highlight w:val="white"/>
        </w:rPr>
        <w:t xml:space="preserve">a type of </w:t>
      </w:r>
      <w:hyperlink r:id="rId157">
        <w:r w:rsidRPr="00FC45A8">
          <w:rPr>
            <w:rFonts w:ascii="Cambria" w:hAnsi="Cambria" w:cs="Arial"/>
            <w:color w:val="auto"/>
            <w:szCs w:val="20"/>
            <w:highlight w:val="white"/>
          </w:rPr>
          <w:t>diagram</w:t>
        </w:r>
      </w:hyperlink>
      <w:r w:rsidRPr="00FC45A8">
        <w:rPr>
          <w:rFonts w:ascii="Cambria" w:hAnsi="Cambria" w:cs="Arial"/>
          <w:color w:val="auto"/>
          <w:szCs w:val="20"/>
          <w:highlight w:val="white"/>
        </w:rPr>
        <w:t xml:space="preserve"> that represents an </w:t>
      </w:r>
      <w:hyperlink r:id="rId158">
        <w:r w:rsidRPr="00FC45A8">
          <w:rPr>
            <w:rFonts w:ascii="Cambria" w:hAnsi="Cambria" w:cs="Arial"/>
            <w:color w:val="auto"/>
            <w:szCs w:val="20"/>
            <w:highlight w:val="white"/>
          </w:rPr>
          <w:t>algorithm</w:t>
        </w:r>
      </w:hyperlink>
      <w:r w:rsidRPr="00FC45A8">
        <w:rPr>
          <w:rFonts w:ascii="Cambria" w:hAnsi="Cambria" w:cs="Arial"/>
          <w:color w:val="auto"/>
          <w:szCs w:val="20"/>
          <w:highlight w:val="white"/>
        </w:rPr>
        <w:t>, work flow, or process, showing the steps as boxes and their order or hierarchy by arrows or lines connecting them.</w:t>
      </w:r>
    </w:p>
    <w:p w14:paraId="6566020C" w14:textId="77777777" w:rsidR="00E75D9C" w:rsidRPr="00FC45A8" w:rsidRDefault="00E75D9C" w:rsidP="00E75D9C">
      <w:pPr>
        <w:spacing w:line="240" w:lineRule="auto"/>
        <w:contextualSpacing w:val="0"/>
        <w:rPr>
          <w:rFonts w:ascii="Cambria" w:hAnsi="Cambria"/>
          <w:sz w:val="18"/>
          <w:szCs w:val="20"/>
        </w:rPr>
      </w:pPr>
    </w:p>
    <w:p w14:paraId="15697388" w14:textId="77777777" w:rsidR="00E75D9C" w:rsidRPr="00FC45A8" w:rsidRDefault="00E75D9C" w:rsidP="00E75D9C">
      <w:pPr>
        <w:spacing w:line="240" w:lineRule="auto"/>
        <w:contextualSpacing w:val="0"/>
        <w:rPr>
          <w:rFonts w:ascii="Cambria" w:hAnsi="Cambria" w:cs="Arial"/>
          <w:color w:val="auto"/>
          <w:sz w:val="18"/>
          <w:szCs w:val="20"/>
        </w:rPr>
      </w:pPr>
      <w:r w:rsidRPr="00FC45A8">
        <w:rPr>
          <w:rFonts w:ascii="Cambria" w:hAnsi="Cambria" w:cs="Arial"/>
          <w:b/>
          <w:color w:val="auto"/>
          <w:szCs w:val="20"/>
        </w:rPr>
        <w:t xml:space="preserve">Human resources: </w:t>
      </w:r>
      <w:r w:rsidRPr="00FC45A8">
        <w:rPr>
          <w:rFonts w:ascii="Cambria" w:hAnsi="Cambria" w:cs="Arial"/>
          <w:color w:val="auto"/>
          <w:szCs w:val="20"/>
          <w:highlight w:val="white"/>
        </w:rPr>
        <w:t xml:space="preserve">people, when considered as an asset to an organization; the set of individuals who make up the </w:t>
      </w:r>
      <w:hyperlink r:id="rId159">
        <w:r w:rsidRPr="00FC45A8">
          <w:rPr>
            <w:rFonts w:ascii="Cambria" w:hAnsi="Cambria" w:cs="Arial"/>
            <w:color w:val="auto"/>
            <w:szCs w:val="20"/>
            <w:highlight w:val="white"/>
          </w:rPr>
          <w:t>workforce</w:t>
        </w:r>
      </w:hyperlink>
      <w:r w:rsidRPr="00FC45A8">
        <w:rPr>
          <w:rFonts w:ascii="Cambria" w:hAnsi="Cambria" w:cs="Arial"/>
          <w:color w:val="auto"/>
          <w:szCs w:val="20"/>
          <w:highlight w:val="white"/>
        </w:rPr>
        <w:t xml:space="preserve"> of an </w:t>
      </w:r>
      <w:hyperlink r:id="rId160">
        <w:r w:rsidRPr="00FC45A8">
          <w:rPr>
            <w:rFonts w:ascii="Cambria" w:hAnsi="Cambria" w:cs="Arial"/>
            <w:color w:val="auto"/>
            <w:szCs w:val="20"/>
            <w:highlight w:val="white"/>
          </w:rPr>
          <w:t>organization</w:t>
        </w:r>
      </w:hyperlink>
      <w:r w:rsidRPr="00FC45A8">
        <w:rPr>
          <w:rFonts w:ascii="Cambria" w:hAnsi="Cambria" w:cs="Arial"/>
          <w:color w:val="auto"/>
          <w:szCs w:val="20"/>
          <w:highlight w:val="white"/>
        </w:rPr>
        <w:t xml:space="preserve">, </w:t>
      </w:r>
      <w:hyperlink r:id="rId161">
        <w:r w:rsidRPr="00FC45A8">
          <w:rPr>
            <w:rFonts w:ascii="Cambria" w:hAnsi="Cambria" w:cs="Arial"/>
            <w:color w:val="auto"/>
            <w:szCs w:val="20"/>
            <w:highlight w:val="white"/>
          </w:rPr>
          <w:t>business sector</w:t>
        </w:r>
      </w:hyperlink>
      <w:r w:rsidRPr="00FC45A8">
        <w:rPr>
          <w:rFonts w:ascii="Cambria" w:hAnsi="Cambria" w:cs="Arial"/>
          <w:color w:val="auto"/>
          <w:szCs w:val="20"/>
          <w:highlight w:val="white"/>
        </w:rPr>
        <w:t xml:space="preserve">, or </w:t>
      </w:r>
      <w:hyperlink r:id="rId162">
        <w:r w:rsidRPr="00FC45A8">
          <w:rPr>
            <w:rFonts w:ascii="Cambria" w:hAnsi="Cambria" w:cs="Arial"/>
            <w:color w:val="auto"/>
            <w:szCs w:val="20"/>
            <w:highlight w:val="white"/>
          </w:rPr>
          <w:t>economy</w:t>
        </w:r>
      </w:hyperlink>
      <w:r w:rsidRPr="00FC45A8">
        <w:rPr>
          <w:rFonts w:ascii="Cambria" w:hAnsi="Cambria" w:cs="Arial"/>
          <w:color w:val="auto"/>
          <w:szCs w:val="20"/>
          <w:highlight w:val="white"/>
        </w:rPr>
        <w:t>.</w:t>
      </w:r>
    </w:p>
    <w:p w14:paraId="0981F4D6" w14:textId="77777777" w:rsidR="00E75D9C" w:rsidRPr="00FC45A8" w:rsidRDefault="00E75D9C" w:rsidP="00E75D9C">
      <w:pPr>
        <w:spacing w:line="240" w:lineRule="auto"/>
        <w:contextualSpacing w:val="0"/>
        <w:rPr>
          <w:rFonts w:ascii="Cambria" w:hAnsi="Cambria" w:cs="Arial"/>
          <w:color w:val="auto"/>
          <w:sz w:val="18"/>
          <w:szCs w:val="20"/>
        </w:rPr>
      </w:pPr>
    </w:p>
    <w:p w14:paraId="599A73B5" w14:textId="77777777" w:rsidR="00E75D9C" w:rsidRPr="00FC45A8" w:rsidRDefault="00E75D9C" w:rsidP="00E75D9C">
      <w:pPr>
        <w:spacing w:line="240" w:lineRule="auto"/>
        <w:contextualSpacing w:val="0"/>
        <w:rPr>
          <w:rFonts w:ascii="Cambria" w:hAnsi="Cambria" w:cs="Arial"/>
          <w:color w:val="auto"/>
          <w:sz w:val="18"/>
          <w:szCs w:val="20"/>
        </w:rPr>
      </w:pPr>
      <w:r w:rsidRPr="00FC45A8">
        <w:rPr>
          <w:rFonts w:ascii="Cambria" w:hAnsi="Cambria" w:cs="Arial"/>
          <w:b/>
          <w:color w:val="auto"/>
          <w:szCs w:val="20"/>
        </w:rPr>
        <w:t xml:space="preserve">Physical resources: </w:t>
      </w:r>
      <w:r w:rsidRPr="00FC45A8">
        <w:rPr>
          <w:rFonts w:ascii="Cambria" w:hAnsi="Cambria" w:cs="Arial"/>
          <w:color w:val="auto"/>
          <w:szCs w:val="20"/>
        </w:rPr>
        <w:t>resources that are part of</w:t>
      </w:r>
      <w:r w:rsidRPr="00FC45A8">
        <w:rPr>
          <w:rFonts w:ascii="Cambria" w:eastAsia="Arial" w:hAnsi="Cambria" w:cs="Arial"/>
          <w:color w:val="auto"/>
          <w:sz w:val="22"/>
          <w:szCs w:val="20"/>
          <w:highlight w:val="white"/>
        </w:rPr>
        <w:t xml:space="preserve"> </w:t>
      </w:r>
      <w:r w:rsidRPr="00FC45A8">
        <w:rPr>
          <w:rFonts w:ascii="Cambria" w:hAnsi="Cambria" w:cs="Arial"/>
          <w:color w:val="auto"/>
          <w:szCs w:val="20"/>
          <w:highlight w:val="white"/>
        </w:rPr>
        <w:t xml:space="preserve">the </w:t>
      </w:r>
      <w:hyperlink r:id="rId163">
        <w:r w:rsidRPr="00FC45A8">
          <w:rPr>
            <w:rFonts w:ascii="Cambria" w:hAnsi="Cambria" w:cs="Arial"/>
            <w:color w:val="auto"/>
            <w:szCs w:val="20"/>
            <w:highlight w:val="white"/>
          </w:rPr>
          <w:t>material</w:t>
        </w:r>
      </w:hyperlink>
      <w:r w:rsidRPr="00FC45A8">
        <w:rPr>
          <w:rFonts w:ascii="Cambria" w:hAnsi="Cambria" w:cs="Arial"/>
          <w:color w:val="auto"/>
          <w:szCs w:val="20"/>
          <w:highlight w:val="white"/>
        </w:rPr>
        <w:t xml:space="preserve"> world.</w:t>
      </w:r>
    </w:p>
    <w:p w14:paraId="1555C8EA" w14:textId="77777777" w:rsidR="00E75D9C" w:rsidRPr="00FC45A8" w:rsidRDefault="00E75D9C" w:rsidP="00E75D9C">
      <w:pPr>
        <w:spacing w:line="240" w:lineRule="auto"/>
        <w:contextualSpacing w:val="0"/>
        <w:rPr>
          <w:rFonts w:ascii="Cambria" w:hAnsi="Cambria" w:cs="Arial"/>
          <w:color w:val="auto"/>
          <w:sz w:val="18"/>
          <w:szCs w:val="20"/>
        </w:rPr>
      </w:pPr>
    </w:p>
    <w:p w14:paraId="17096A8A" w14:textId="77777777" w:rsidR="00E75D9C" w:rsidRPr="00FC45A8" w:rsidRDefault="00E75D9C" w:rsidP="00E75D9C">
      <w:pPr>
        <w:spacing w:line="240" w:lineRule="auto"/>
        <w:contextualSpacing w:val="0"/>
        <w:rPr>
          <w:rFonts w:ascii="Cambria" w:hAnsi="Cambria"/>
          <w:sz w:val="18"/>
          <w:szCs w:val="20"/>
        </w:rPr>
      </w:pPr>
    </w:p>
    <w:p w14:paraId="5F48E614" w14:textId="77777777" w:rsidR="00E75D9C" w:rsidRPr="00FC45A8" w:rsidRDefault="00E75D9C" w:rsidP="00E75D9C">
      <w:pPr>
        <w:spacing w:line="240" w:lineRule="auto"/>
        <w:contextualSpacing w:val="0"/>
        <w:rPr>
          <w:rFonts w:ascii="Cambria" w:hAnsi="Cambria"/>
          <w:sz w:val="18"/>
          <w:szCs w:val="20"/>
        </w:rPr>
      </w:pPr>
      <w:r w:rsidRPr="00FC45A8">
        <w:rPr>
          <w:rFonts w:ascii="Cambria" w:hAnsi="Cambria"/>
          <w:sz w:val="18"/>
          <w:szCs w:val="20"/>
        </w:rPr>
        <w:t>Definitions provided by: dictionary.cambridge.org</w:t>
      </w:r>
    </w:p>
    <w:p w14:paraId="0AAF8514" w14:textId="77777777" w:rsidR="00E75D9C" w:rsidRPr="00FC45A8" w:rsidRDefault="00E75D9C" w:rsidP="00E75D9C">
      <w:pPr>
        <w:spacing w:line="240" w:lineRule="auto"/>
        <w:rPr>
          <w:rFonts w:ascii="Cambria" w:hAnsi="Cambria"/>
          <w:sz w:val="18"/>
          <w:szCs w:val="20"/>
        </w:rPr>
      </w:pPr>
    </w:p>
    <w:p w14:paraId="0A9114C1" w14:textId="77777777" w:rsidR="00E75D9C" w:rsidRPr="00FC45A8" w:rsidRDefault="00E75D9C" w:rsidP="00E75D9C">
      <w:pPr>
        <w:spacing w:line="240" w:lineRule="auto"/>
        <w:contextualSpacing w:val="0"/>
        <w:rPr>
          <w:rFonts w:ascii="Cambria" w:hAnsi="Cambria"/>
          <w:sz w:val="18"/>
          <w:szCs w:val="20"/>
        </w:rPr>
      </w:pPr>
    </w:p>
    <w:p w14:paraId="386E7BE6" w14:textId="4B1C8B46" w:rsidR="002F7268" w:rsidRPr="00FC45A8" w:rsidRDefault="002F7268">
      <w:pPr>
        <w:rPr>
          <w:rFonts w:ascii="Cambria" w:hAnsi="Cambria"/>
        </w:rPr>
      </w:pPr>
      <w:r w:rsidRPr="00FC45A8">
        <w:rPr>
          <w:rFonts w:ascii="Cambria" w:hAnsi="Cambria"/>
        </w:rPr>
        <w:br w:type="page"/>
      </w:r>
    </w:p>
    <w:p w14:paraId="2117DA51" w14:textId="13706F41" w:rsidR="00A0038D" w:rsidRPr="00FC45A8" w:rsidRDefault="005C741E">
      <w:pPr>
        <w:rPr>
          <w:rFonts w:ascii="Cambria" w:hAnsi="Cambria"/>
        </w:rPr>
      </w:pPr>
      <w:r w:rsidRPr="00FC45A8">
        <w:rPr>
          <w:rFonts w:ascii="Cambria" w:hAnsi="Cambria"/>
          <w:noProof/>
        </w:rPr>
        <w:lastRenderedPageBreak/>
        <w:drawing>
          <wp:anchor distT="0" distB="0" distL="114300" distR="114300" simplePos="0" relativeHeight="251677696" behindDoc="0" locked="0" layoutInCell="1" allowOverlap="1" wp14:anchorId="0C002E80" wp14:editId="16BCCFAB">
            <wp:simplePos x="0" y="0"/>
            <wp:positionH relativeFrom="column">
              <wp:posOffset>-571500</wp:posOffset>
            </wp:positionH>
            <wp:positionV relativeFrom="paragraph">
              <wp:posOffset>-457200</wp:posOffset>
            </wp:positionV>
            <wp:extent cx="7086600" cy="9173210"/>
            <wp:effectExtent l="0" t="0" r="0" b="0"/>
            <wp:wrapNone/>
            <wp:docPr id="17" name="Picture 17" descr="HMSG-ArtLabiMacA:Users:teenartist:Downloads:MARKETING_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MSG-ArtLabiMacA:Users:teenartist:Downloads:MARKETING_CP.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7086600" cy="917321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FC45A8">
        <w:rPr>
          <w:rFonts w:ascii="Cambria" w:hAnsi="Cambria"/>
        </w:rPr>
        <w:br w:type="page"/>
      </w:r>
    </w:p>
    <w:p w14:paraId="31FEF22D" w14:textId="77777777" w:rsidR="00120BAB" w:rsidRPr="00FC45A8" w:rsidRDefault="00120BAB" w:rsidP="00120BAB">
      <w:pPr>
        <w:spacing w:line="240" w:lineRule="auto"/>
        <w:ind w:left="-79"/>
        <w:contextualSpacing w:val="0"/>
        <w:jc w:val="center"/>
        <w:rPr>
          <w:rFonts w:ascii="Cambria" w:hAnsi="Cambria"/>
          <w:sz w:val="72"/>
          <w:szCs w:val="72"/>
        </w:rPr>
      </w:pPr>
      <w:r w:rsidRPr="00FC45A8">
        <w:rPr>
          <w:rFonts w:ascii="Cambria" w:eastAsia="Yanone Kaffeesatz" w:hAnsi="Cambria" w:cs="Yanone Kaffeesatz"/>
          <w:b/>
          <w:sz w:val="72"/>
          <w:szCs w:val="72"/>
        </w:rPr>
        <w:lastRenderedPageBreak/>
        <w:t xml:space="preserve">Entrepreneur Incubator: </w:t>
      </w:r>
    </w:p>
    <w:p w14:paraId="1C9D6C9C" w14:textId="77777777" w:rsidR="00120BAB" w:rsidRPr="00FC45A8" w:rsidRDefault="00120BAB" w:rsidP="00120BAB">
      <w:pPr>
        <w:spacing w:line="240" w:lineRule="auto"/>
        <w:ind w:left="-79"/>
        <w:contextualSpacing w:val="0"/>
        <w:jc w:val="center"/>
        <w:rPr>
          <w:rFonts w:ascii="Cambria" w:hAnsi="Cambria"/>
          <w:sz w:val="72"/>
          <w:szCs w:val="72"/>
        </w:rPr>
      </w:pPr>
      <w:r w:rsidRPr="00FC45A8">
        <w:rPr>
          <w:rFonts w:ascii="Cambria" w:eastAsia="Yanone Kaffeesatz" w:hAnsi="Cambria" w:cs="Yanone Kaffeesatz"/>
          <w:b/>
          <w:sz w:val="72"/>
          <w:szCs w:val="72"/>
        </w:rPr>
        <w:t xml:space="preserve">Marketing Content Pyramid </w:t>
      </w:r>
    </w:p>
    <w:p w14:paraId="5E5C625B" w14:textId="77777777" w:rsidR="00120BAB" w:rsidRPr="00FC45A8" w:rsidRDefault="00120BAB" w:rsidP="00120BAB">
      <w:pPr>
        <w:spacing w:line="240" w:lineRule="auto"/>
        <w:ind w:left="-79"/>
        <w:contextualSpacing w:val="0"/>
        <w:jc w:val="center"/>
        <w:rPr>
          <w:rFonts w:ascii="Cambria" w:hAnsi="Cambria"/>
          <w:sz w:val="18"/>
        </w:rPr>
      </w:pPr>
      <w:r w:rsidRPr="00FC45A8">
        <w:rPr>
          <w:rFonts w:ascii="Cambria" w:eastAsia="Yanone Kaffeesatz" w:hAnsi="Cambria" w:cs="Yanone Kaffeesatz"/>
          <w:b/>
          <w:color w:val="009B59"/>
          <w:sz w:val="72"/>
        </w:rPr>
        <w:t xml:space="preserve">MARKET RESEARCH </w:t>
      </w:r>
    </w:p>
    <w:p w14:paraId="1936140E" w14:textId="77777777" w:rsidR="00120BAB" w:rsidRPr="00FC45A8" w:rsidRDefault="00120BAB" w:rsidP="00120BAB">
      <w:pPr>
        <w:spacing w:line="240" w:lineRule="auto"/>
        <w:contextualSpacing w:val="0"/>
        <w:rPr>
          <w:rFonts w:ascii="Cambria" w:hAnsi="Cambria"/>
          <w:sz w:val="18"/>
        </w:rPr>
      </w:pPr>
    </w:p>
    <w:p w14:paraId="4AAC0C24"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 xml:space="preserve">This workshop focuses specifically on the Market Research section of the Marketing Content Pyramid and provides participants with an introduction to conducting research to help them develop marketing strategies for their potential businesses.  </w:t>
      </w:r>
    </w:p>
    <w:p w14:paraId="455A9D9D" w14:textId="77777777" w:rsidR="00120BAB" w:rsidRPr="00FC45A8" w:rsidRDefault="00120BAB" w:rsidP="00120BAB">
      <w:pPr>
        <w:spacing w:line="240" w:lineRule="auto"/>
        <w:contextualSpacing w:val="0"/>
        <w:rPr>
          <w:rFonts w:ascii="Cambria" w:hAnsi="Cambria"/>
          <w:sz w:val="18"/>
        </w:rPr>
      </w:pPr>
    </w:p>
    <w:p w14:paraId="405D7663"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890"/>
        <w:gridCol w:w="1890"/>
        <w:gridCol w:w="2100"/>
        <w:gridCol w:w="2475"/>
      </w:tblGrid>
      <w:tr w:rsidR="00120BAB" w:rsidRPr="00FC45A8" w14:paraId="26E778A8" w14:textId="77777777" w:rsidTr="00120BAB">
        <w:tc>
          <w:tcPr>
            <w:tcW w:w="1005" w:type="dxa"/>
            <w:tcMar>
              <w:top w:w="100" w:type="dxa"/>
              <w:left w:w="100" w:type="dxa"/>
              <w:bottom w:w="100" w:type="dxa"/>
              <w:right w:w="100" w:type="dxa"/>
            </w:tcMar>
          </w:tcPr>
          <w:p w14:paraId="5C939273"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TIME NEEDED</w:t>
            </w:r>
          </w:p>
        </w:tc>
        <w:tc>
          <w:tcPr>
            <w:tcW w:w="1890" w:type="dxa"/>
            <w:tcMar>
              <w:top w:w="100" w:type="dxa"/>
              <w:left w:w="100" w:type="dxa"/>
              <w:bottom w:w="100" w:type="dxa"/>
              <w:right w:w="100" w:type="dxa"/>
            </w:tcMar>
          </w:tcPr>
          <w:p w14:paraId="2466217E"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SKILLS</w:t>
            </w:r>
          </w:p>
        </w:tc>
        <w:tc>
          <w:tcPr>
            <w:tcW w:w="1890" w:type="dxa"/>
            <w:tcMar>
              <w:top w:w="100" w:type="dxa"/>
              <w:left w:w="100" w:type="dxa"/>
              <w:bottom w:w="100" w:type="dxa"/>
              <w:right w:w="100" w:type="dxa"/>
            </w:tcMar>
          </w:tcPr>
          <w:p w14:paraId="7D1F9ED5"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TECHNOLOGY</w:t>
            </w:r>
          </w:p>
        </w:tc>
        <w:tc>
          <w:tcPr>
            <w:tcW w:w="2100" w:type="dxa"/>
            <w:tcMar>
              <w:top w:w="100" w:type="dxa"/>
              <w:left w:w="100" w:type="dxa"/>
              <w:bottom w:w="100" w:type="dxa"/>
              <w:right w:w="100" w:type="dxa"/>
            </w:tcMar>
          </w:tcPr>
          <w:p w14:paraId="411D5D32"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MATERIALS</w:t>
            </w:r>
          </w:p>
        </w:tc>
        <w:tc>
          <w:tcPr>
            <w:tcW w:w="2475" w:type="dxa"/>
            <w:tcMar>
              <w:top w:w="100" w:type="dxa"/>
              <w:left w:w="100" w:type="dxa"/>
              <w:bottom w:w="100" w:type="dxa"/>
              <w:right w:w="100" w:type="dxa"/>
            </w:tcMar>
          </w:tcPr>
          <w:p w14:paraId="1E8D1EE8"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t>PROJECT(S)</w:t>
            </w:r>
          </w:p>
        </w:tc>
      </w:tr>
      <w:tr w:rsidR="00120BAB" w:rsidRPr="00FC45A8" w14:paraId="5D60ACDA" w14:textId="77777777" w:rsidTr="00120BAB">
        <w:tc>
          <w:tcPr>
            <w:tcW w:w="1005" w:type="dxa"/>
            <w:tcMar>
              <w:top w:w="100" w:type="dxa"/>
              <w:left w:w="100" w:type="dxa"/>
              <w:bottom w:w="100" w:type="dxa"/>
              <w:right w:w="100" w:type="dxa"/>
            </w:tcMar>
          </w:tcPr>
          <w:p w14:paraId="190C9EB9"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1.5–2 hours</w:t>
            </w:r>
          </w:p>
        </w:tc>
        <w:tc>
          <w:tcPr>
            <w:tcW w:w="1890" w:type="dxa"/>
            <w:tcMar>
              <w:top w:w="100" w:type="dxa"/>
              <w:left w:w="100" w:type="dxa"/>
              <w:bottom w:w="100" w:type="dxa"/>
              <w:right w:w="100" w:type="dxa"/>
            </w:tcMar>
          </w:tcPr>
          <w:p w14:paraId="1431E2F2"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market research, strategic planning, critical thinking, design principles, English language</w:t>
            </w:r>
          </w:p>
        </w:tc>
        <w:tc>
          <w:tcPr>
            <w:tcW w:w="1890" w:type="dxa"/>
            <w:tcMar>
              <w:top w:w="100" w:type="dxa"/>
              <w:left w:w="100" w:type="dxa"/>
              <w:bottom w:w="100" w:type="dxa"/>
              <w:right w:w="100" w:type="dxa"/>
            </w:tcMar>
          </w:tcPr>
          <w:p w14:paraId="58DC192E"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Computers with Internet access and a photocopier are recommended but not required.</w:t>
            </w:r>
          </w:p>
        </w:tc>
        <w:tc>
          <w:tcPr>
            <w:tcW w:w="2100" w:type="dxa"/>
            <w:tcMar>
              <w:top w:w="100" w:type="dxa"/>
              <w:left w:w="100" w:type="dxa"/>
              <w:bottom w:w="100" w:type="dxa"/>
              <w:right w:w="100" w:type="dxa"/>
            </w:tcMar>
          </w:tcPr>
          <w:p w14:paraId="0EBEED8E" w14:textId="36C60D86" w:rsidR="00120BAB" w:rsidRPr="00FC45A8" w:rsidRDefault="00024F85" w:rsidP="00120BAB">
            <w:pPr>
              <w:spacing w:line="240" w:lineRule="auto"/>
              <w:contextualSpacing w:val="0"/>
              <w:rPr>
                <w:rFonts w:ascii="Cambria" w:hAnsi="Cambria"/>
                <w:sz w:val="18"/>
              </w:rPr>
            </w:pPr>
            <w:r>
              <w:rPr>
                <w:rFonts w:ascii="Cambria" w:hAnsi="Cambria"/>
                <w:sz w:val="18"/>
              </w:rPr>
              <w:t xml:space="preserve">writing </w:t>
            </w:r>
            <w:r w:rsidR="00120BAB" w:rsidRPr="00FC45A8">
              <w:rPr>
                <w:rFonts w:ascii="Cambria" w:hAnsi="Cambria"/>
                <w:sz w:val="18"/>
              </w:rPr>
              <w:t>paper, pencils or pens, large sheets of paper, markers, tape</w:t>
            </w:r>
          </w:p>
        </w:tc>
        <w:tc>
          <w:tcPr>
            <w:tcW w:w="2475" w:type="dxa"/>
            <w:tcMar>
              <w:top w:w="100" w:type="dxa"/>
              <w:left w:w="100" w:type="dxa"/>
              <w:bottom w:w="100" w:type="dxa"/>
              <w:right w:w="100" w:type="dxa"/>
            </w:tcMar>
          </w:tcPr>
          <w:p w14:paraId="4DAC0D05"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preliminary market research</w:t>
            </w:r>
          </w:p>
          <w:p w14:paraId="5C7C47A4" w14:textId="77777777" w:rsidR="00120BAB" w:rsidRPr="00FC45A8" w:rsidRDefault="00120BAB" w:rsidP="00120BAB">
            <w:pPr>
              <w:spacing w:line="240" w:lineRule="auto"/>
              <w:contextualSpacing w:val="0"/>
              <w:rPr>
                <w:rFonts w:ascii="Cambria" w:hAnsi="Cambria"/>
                <w:sz w:val="18"/>
              </w:rPr>
            </w:pPr>
          </w:p>
          <w:p w14:paraId="26D53BB7"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 xml:space="preserve">business evaluation </w:t>
            </w:r>
          </w:p>
        </w:tc>
      </w:tr>
    </w:tbl>
    <w:p w14:paraId="60D40B13" w14:textId="77777777" w:rsidR="00120BAB" w:rsidRPr="00FC45A8" w:rsidRDefault="00120BAB" w:rsidP="00120BAB">
      <w:pPr>
        <w:spacing w:line="240" w:lineRule="auto"/>
        <w:contextualSpacing w:val="0"/>
        <w:rPr>
          <w:rFonts w:ascii="Cambria" w:hAnsi="Cambria"/>
          <w:sz w:val="18"/>
        </w:rPr>
      </w:pPr>
    </w:p>
    <w:p w14:paraId="41B9B69D"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 xml:space="preserve">DETAILED LESSON PLAN: </w:t>
      </w:r>
    </w:p>
    <w:tbl>
      <w:tblPr>
        <w:tblStyle w:val="TableGrid2"/>
        <w:tblW w:w="0" w:type="auto"/>
        <w:tblLook w:val="04A0" w:firstRow="1" w:lastRow="0" w:firstColumn="1" w:lastColumn="0" w:noHBand="0" w:noVBand="1"/>
      </w:tblPr>
      <w:tblGrid>
        <w:gridCol w:w="1638"/>
        <w:gridCol w:w="7938"/>
      </w:tblGrid>
      <w:tr w:rsidR="00120BAB" w:rsidRPr="00FC45A8" w14:paraId="03E806D3" w14:textId="77777777" w:rsidTr="00120BAB">
        <w:trPr>
          <w:trHeight w:val="575"/>
        </w:trPr>
        <w:tc>
          <w:tcPr>
            <w:tcW w:w="1638" w:type="dxa"/>
          </w:tcPr>
          <w:p w14:paraId="0C9F6F4B" w14:textId="77777777" w:rsidR="00120BAB" w:rsidRPr="00FC45A8" w:rsidRDefault="00120BAB" w:rsidP="00120BAB">
            <w:pPr>
              <w:contextualSpacing w:val="0"/>
              <w:rPr>
                <w:rFonts w:ascii="Cambria" w:hAnsi="Cambria"/>
                <w:b/>
              </w:rPr>
            </w:pPr>
          </w:p>
          <w:p w14:paraId="5B7D43F2" w14:textId="77777777" w:rsidR="00120BAB" w:rsidRPr="00FC45A8" w:rsidRDefault="00120BAB" w:rsidP="00120BAB">
            <w:pPr>
              <w:contextualSpacing w:val="0"/>
              <w:rPr>
                <w:rFonts w:ascii="Cambria" w:hAnsi="Cambria"/>
                <w:b/>
              </w:rPr>
            </w:pPr>
            <w:r w:rsidRPr="00FC45A8">
              <w:rPr>
                <w:rFonts w:ascii="Cambria" w:hAnsi="Cambria"/>
                <w:b/>
              </w:rPr>
              <w:t>VOCABULARY</w:t>
            </w:r>
          </w:p>
        </w:tc>
        <w:tc>
          <w:tcPr>
            <w:tcW w:w="7938" w:type="dxa"/>
          </w:tcPr>
          <w:p w14:paraId="6FA4817D" w14:textId="77777777" w:rsidR="00120BAB" w:rsidRPr="00FC45A8" w:rsidRDefault="00120BAB" w:rsidP="00120BAB">
            <w:pPr>
              <w:contextualSpacing w:val="0"/>
              <w:rPr>
                <w:rFonts w:ascii="Cambria" w:hAnsi="Cambria"/>
              </w:rPr>
            </w:pPr>
          </w:p>
          <w:p w14:paraId="15088BCD" w14:textId="77777777" w:rsidR="00120BAB" w:rsidRPr="00FC45A8" w:rsidRDefault="00120BAB" w:rsidP="00120BAB">
            <w:pPr>
              <w:contextualSpacing w:val="0"/>
              <w:rPr>
                <w:rFonts w:ascii="Cambria" w:hAnsi="Cambria"/>
              </w:rPr>
            </w:pPr>
            <w:r w:rsidRPr="00FC45A8">
              <w:rPr>
                <w:rFonts w:ascii="Cambria" w:hAnsi="Cambria"/>
              </w:rPr>
              <w:t>marketing, research, data, evaluation, feedback, crowdsourcing, trend, strategy, market</w:t>
            </w:r>
          </w:p>
        </w:tc>
      </w:tr>
      <w:tr w:rsidR="00120BAB" w:rsidRPr="00FC45A8" w14:paraId="61CEB938" w14:textId="77777777" w:rsidTr="00120BAB">
        <w:trPr>
          <w:trHeight w:val="980"/>
        </w:trPr>
        <w:tc>
          <w:tcPr>
            <w:tcW w:w="1638" w:type="dxa"/>
          </w:tcPr>
          <w:p w14:paraId="775A8DD6" w14:textId="77777777" w:rsidR="00120BAB" w:rsidRPr="00FC45A8" w:rsidRDefault="00120BAB" w:rsidP="00120BAB">
            <w:pPr>
              <w:contextualSpacing w:val="0"/>
              <w:rPr>
                <w:rFonts w:ascii="Cambria" w:hAnsi="Cambria"/>
                <w:b/>
              </w:rPr>
            </w:pPr>
          </w:p>
          <w:p w14:paraId="68004BFE" w14:textId="77777777" w:rsidR="00120BAB" w:rsidRPr="00FC45A8" w:rsidRDefault="00120BAB" w:rsidP="00120BAB">
            <w:pPr>
              <w:contextualSpacing w:val="0"/>
              <w:rPr>
                <w:rFonts w:ascii="Cambria" w:hAnsi="Cambria"/>
                <w:b/>
              </w:rPr>
            </w:pPr>
            <w:r w:rsidRPr="00FC45A8">
              <w:rPr>
                <w:rFonts w:ascii="Cambria" w:hAnsi="Cambria"/>
                <w:b/>
              </w:rPr>
              <w:t>ACTIVITY OVERVIEW</w:t>
            </w:r>
          </w:p>
        </w:tc>
        <w:tc>
          <w:tcPr>
            <w:tcW w:w="7938" w:type="dxa"/>
          </w:tcPr>
          <w:p w14:paraId="6E7035D9" w14:textId="77777777" w:rsidR="00120BAB" w:rsidRPr="00FC45A8" w:rsidRDefault="00120BAB" w:rsidP="00120BAB">
            <w:pPr>
              <w:spacing w:before="120" w:after="120"/>
              <w:contextualSpacing w:val="0"/>
              <w:rPr>
                <w:rFonts w:ascii="Cambria" w:hAnsi="Cambria"/>
              </w:rPr>
            </w:pPr>
            <w:r w:rsidRPr="00FC45A8">
              <w:rPr>
                <w:rFonts w:ascii="Cambria" w:hAnsi="Cambria"/>
              </w:rPr>
              <w:t>Participants will complete the Market Research section of the Marketing Content Pyramid. They will create questionnaires to be used to evaluate their potential businesses and will ask groups of their peers to fill the questionnaires out. To familiarize themselves with the options available, they will also research various marketing strategies currently used within their community.</w:t>
            </w:r>
          </w:p>
        </w:tc>
      </w:tr>
      <w:tr w:rsidR="00120BAB" w:rsidRPr="00FC45A8" w14:paraId="6CE998D7" w14:textId="77777777" w:rsidTr="00120BAB">
        <w:tc>
          <w:tcPr>
            <w:tcW w:w="1638" w:type="dxa"/>
          </w:tcPr>
          <w:p w14:paraId="52A48F0E" w14:textId="77777777" w:rsidR="00120BAB" w:rsidRPr="00FC45A8" w:rsidRDefault="00120BAB" w:rsidP="00120BAB">
            <w:pPr>
              <w:contextualSpacing w:val="0"/>
              <w:rPr>
                <w:rFonts w:ascii="Cambria" w:hAnsi="Cambria"/>
                <w:b/>
              </w:rPr>
            </w:pPr>
          </w:p>
          <w:p w14:paraId="0E10F3A4" w14:textId="77777777" w:rsidR="00120BAB" w:rsidRPr="00FC45A8" w:rsidRDefault="00120BAB" w:rsidP="00120BAB">
            <w:pPr>
              <w:contextualSpacing w:val="0"/>
              <w:rPr>
                <w:rFonts w:ascii="Cambria" w:hAnsi="Cambria"/>
                <w:b/>
              </w:rPr>
            </w:pPr>
            <w:r w:rsidRPr="00FC45A8">
              <w:rPr>
                <w:rFonts w:ascii="Cambria" w:hAnsi="Cambria"/>
                <w:b/>
              </w:rPr>
              <w:t>STEP BY STEP</w:t>
            </w:r>
          </w:p>
        </w:tc>
        <w:tc>
          <w:tcPr>
            <w:tcW w:w="7938" w:type="dxa"/>
          </w:tcPr>
          <w:p w14:paraId="3B5F8F1A" w14:textId="77777777" w:rsidR="00120BAB" w:rsidRPr="00FC45A8" w:rsidRDefault="00120BAB" w:rsidP="00120BAB">
            <w:pPr>
              <w:spacing w:before="120"/>
              <w:contextualSpacing w:val="0"/>
              <w:rPr>
                <w:rFonts w:ascii="Cambria" w:hAnsi="Cambria"/>
              </w:rPr>
            </w:pPr>
            <w:r w:rsidRPr="00FC45A8">
              <w:rPr>
                <w:rFonts w:ascii="Cambria" w:hAnsi="Cambria"/>
                <w:b/>
              </w:rPr>
              <w:t>1. Marketing Brainstorm (10–15 minutes):</w:t>
            </w:r>
          </w:p>
          <w:p w14:paraId="5C01BEF2" w14:textId="77777777" w:rsidR="00120BAB" w:rsidRPr="00FC45A8" w:rsidRDefault="00120BAB" w:rsidP="00120BAB">
            <w:pPr>
              <w:numPr>
                <w:ilvl w:val="0"/>
                <w:numId w:val="78"/>
              </w:numPr>
              <w:ind w:hanging="359"/>
              <w:rPr>
                <w:rFonts w:ascii="Cambria" w:hAnsi="Cambria"/>
              </w:rPr>
            </w:pPr>
            <w:r w:rsidRPr="00FC45A8">
              <w:rPr>
                <w:rFonts w:ascii="Cambria" w:hAnsi="Cambria"/>
              </w:rPr>
              <w:t>Lead a discussion with participants about the importance of creating marketing strategies for their businesses. Encourage the group to explore the following questions:</w:t>
            </w:r>
          </w:p>
          <w:p w14:paraId="4A073656" w14:textId="77777777" w:rsidR="00120BAB" w:rsidRPr="00FC45A8" w:rsidRDefault="00120BAB" w:rsidP="00120BAB">
            <w:pPr>
              <w:numPr>
                <w:ilvl w:val="1"/>
                <w:numId w:val="78"/>
              </w:numPr>
              <w:ind w:hanging="359"/>
              <w:rPr>
                <w:rFonts w:ascii="Cambria" w:hAnsi="Cambria"/>
              </w:rPr>
            </w:pPr>
            <w:r w:rsidRPr="00FC45A8">
              <w:rPr>
                <w:rFonts w:ascii="Cambria" w:hAnsi="Cambria"/>
              </w:rPr>
              <w:t>What is marketing, and why is it important for a business?</w:t>
            </w:r>
          </w:p>
          <w:p w14:paraId="11BC54B7" w14:textId="77777777" w:rsidR="00120BAB" w:rsidRPr="00FC45A8" w:rsidRDefault="00120BAB" w:rsidP="00120BAB">
            <w:pPr>
              <w:numPr>
                <w:ilvl w:val="2"/>
                <w:numId w:val="78"/>
              </w:numPr>
              <w:ind w:hanging="359"/>
              <w:rPr>
                <w:rFonts w:ascii="Cambria" w:hAnsi="Cambria"/>
              </w:rPr>
            </w:pPr>
            <w:r w:rsidRPr="00FC45A8">
              <w:rPr>
                <w:rFonts w:ascii="Cambria" w:hAnsi="Cambria"/>
              </w:rPr>
              <w:t>Marketing is a way for a business to attract and retain satisfied customers. It stresses the value of the customer to the business and is guided by the following two principles:</w:t>
            </w:r>
          </w:p>
          <w:p w14:paraId="010AB14C" w14:textId="77777777" w:rsidR="00120BAB" w:rsidRPr="00FC45A8" w:rsidRDefault="00120BAB" w:rsidP="00120BAB">
            <w:pPr>
              <w:numPr>
                <w:ilvl w:val="3"/>
                <w:numId w:val="78"/>
              </w:numPr>
              <w:ind w:hanging="359"/>
              <w:rPr>
                <w:rFonts w:ascii="Cambria" w:hAnsi="Cambria"/>
              </w:rPr>
            </w:pPr>
            <w:r w:rsidRPr="00FC45A8">
              <w:rPr>
                <w:rFonts w:ascii="Cambria" w:hAnsi="Cambria"/>
              </w:rPr>
              <w:t>Customers’ needs always come first in business decisions.</w:t>
            </w:r>
          </w:p>
          <w:p w14:paraId="124068A9" w14:textId="77777777" w:rsidR="00120BAB" w:rsidRPr="00FC45A8" w:rsidRDefault="00120BAB" w:rsidP="00120BAB">
            <w:pPr>
              <w:numPr>
                <w:ilvl w:val="3"/>
                <w:numId w:val="78"/>
              </w:numPr>
              <w:ind w:hanging="359"/>
              <w:rPr>
                <w:rFonts w:ascii="Cambria" w:hAnsi="Cambria"/>
              </w:rPr>
            </w:pPr>
            <w:r w:rsidRPr="00FC45A8">
              <w:rPr>
                <w:rFonts w:ascii="Cambria" w:hAnsi="Cambria"/>
              </w:rPr>
              <w:t>Profitable sales are more important than maximum sales.</w:t>
            </w:r>
          </w:p>
          <w:p w14:paraId="4BFBC9C7" w14:textId="77777777" w:rsidR="00120BAB" w:rsidRPr="00FC45A8" w:rsidRDefault="00120BAB" w:rsidP="00120BAB">
            <w:pPr>
              <w:numPr>
                <w:ilvl w:val="2"/>
                <w:numId w:val="78"/>
              </w:numPr>
              <w:ind w:hanging="359"/>
              <w:rPr>
                <w:rFonts w:ascii="Cambria" w:hAnsi="Cambria"/>
              </w:rPr>
            </w:pPr>
            <w:r w:rsidRPr="00FC45A8">
              <w:rPr>
                <w:rFonts w:ascii="Cambria" w:hAnsi="Cambria"/>
              </w:rPr>
              <w:t>Marketing programs target and aim to persuade audiences to use specific products or services. A strong marketing presence helps a business stay relevant in an ever-changing market.</w:t>
            </w:r>
          </w:p>
          <w:p w14:paraId="1578A6FB" w14:textId="77777777" w:rsidR="00120BAB" w:rsidRPr="00FC45A8" w:rsidRDefault="00120BAB" w:rsidP="00120BAB">
            <w:pPr>
              <w:numPr>
                <w:ilvl w:val="1"/>
                <w:numId w:val="78"/>
              </w:numPr>
              <w:ind w:hanging="359"/>
              <w:rPr>
                <w:rFonts w:ascii="Cambria" w:hAnsi="Cambria"/>
              </w:rPr>
            </w:pPr>
            <w:r w:rsidRPr="00FC45A8">
              <w:rPr>
                <w:rFonts w:ascii="Cambria" w:hAnsi="Cambria"/>
              </w:rPr>
              <w:t>Why is it important for a new business to conduct market research before coming up with a marketing strategy?</w:t>
            </w:r>
          </w:p>
          <w:p w14:paraId="50AAB882" w14:textId="77777777" w:rsidR="00120BAB" w:rsidRPr="00FC45A8" w:rsidRDefault="00120BAB" w:rsidP="00120BAB">
            <w:pPr>
              <w:numPr>
                <w:ilvl w:val="2"/>
                <w:numId w:val="78"/>
              </w:numPr>
              <w:ind w:hanging="359"/>
              <w:rPr>
                <w:rFonts w:ascii="Cambria" w:hAnsi="Cambria"/>
              </w:rPr>
            </w:pPr>
            <w:r w:rsidRPr="00FC45A8">
              <w:rPr>
                <w:rFonts w:ascii="Cambria" w:hAnsi="Cambria"/>
              </w:rPr>
              <w:t xml:space="preserve">Marketing research helps a business owner identify and target customer groups. It helps the business owner set prices for products and services based on the intended audience. It can also unveil any unmet needs a business’s target audience may have. </w:t>
            </w:r>
          </w:p>
          <w:p w14:paraId="40753E73" w14:textId="77777777" w:rsidR="00120BAB" w:rsidRPr="00FC45A8" w:rsidRDefault="00120BAB" w:rsidP="00120BAB">
            <w:pPr>
              <w:ind w:left="1080"/>
              <w:contextualSpacing w:val="0"/>
              <w:rPr>
                <w:rFonts w:ascii="Cambria" w:hAnsi="Cambria"/>
              </w:rPr>
            </w:pPr>
          </w:p>
        </w:tc>
      </w:tr>
    </w:tbl>
    <w:p w14:paraId="589972DB" w14:textId="77777777" w:rsidR="00120BAB" w:rsidRPr="00FC45A8" w:rsidRDefault="00120BAB" w:rsidP="00120BAB">
      <w:pPr>
        <w:spacing w:line="240" w:lineRule="auto"/>
        <w:contextualSpacing w:val="0"/>
        <w:rPr>
          <w:rFonts w:ascii="Cambria" w:hAnsi="Cambria"/>
          <w:sz w:val="18"/>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120BAB" w:rsidRPr="00FC45A8" w14:paraId="55359AEF" w14:textId="77777777" w:rsidTr="00120BAB">
        <w:tc>
          <w:tcPr>
            <w:tcW w:w="1540" w:type="dxa"/>
            <w:tcMar>
              <w:top w:w="100" w:type="dxa"/>
              <w:left w:w="100" w:type="dxa"/>
              <w:bottom w:w="100" w:type="dxa"/>
              <w:right w:w="100" w:type="dxa"/>
            </w:tcMar>
          </w:tcPr>
          <w:p w14:paraId="11D8140D" w14:textId="77777777" w:rsidR="00120BAB" w:rsidRPr="00FC45A8" w:rsidRDefault="00120BAB" w:rsidP="00120BAB">
            <w:pPr>
              <w:keepNext/>
              <w:keepLines/>
              <w:spacing w:before="200" w:line="240" w:lineRule="auto"/>
              <w:contextualSpacing w:val="0"/>
              <w:outlineLvl w:val="1"/>
              <w:rPr>
                <w:rFonts w:ascii="Cambria" w:eastAsia="Yanone Kaffeesatz" w:hAnsi="Cambria" w:cs="Yanone Kaffeesatz"/>
                <w:b/>
                <w:sz w:val="18"/>
              </w:rPr>
            </w:pPr>
          </w:p>
        </w:tc>
        <w:tc>
          <w:tcPr>
            <w:tcW w:w="7820" w:type="dxa"/>
            <w:tcMar>
              <w:top w:w="100" w:type="dxa"/>
              <w:left w:w="100" w:type="dxa"/>
              <w:bottom w:w="100" w:type="dxa"/>
              <w:right w:w="100" w:type="dxa"/>
            </w:tcMar>
          </w:tcPr>
          <w:p w14:paraId="2985FE0E"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Market research can uncover potential negatives and any oversights in an entrepreneur's business plan, as well as competing products or services. Successful market research also identifies trends in customer tastes and needs that could affect sales.</w:t>
            </w:r>
          </w:p>
          <w:p w14:paraId="147035EE"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 xml:space="preserve">Market research helps businesses keep up to date with competing market strategies, the local economic environment, and any population shifts in the target community.  </w:t>
            </w:r>
          </w:p>
          <w:p w14:paraId="2FD1B2F2"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 xml:space="preserve">Once preliminary market research is finished, a business owner can use the results to create a marketing strategy.  </w:t>
            </w:r>
          </w:p>
          <w:p w14:paraId="1ACAAC55"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What does an entrepreneur need to know to create a marketing strategy?</w:t>
            </w:r>
          </w:p>
          <w:p w14:paraId="6C41F81E"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the needs of the customer</w:t>
            </w:r>
          </w:p>
          <w:p w14:paraId="39D87C6D"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how to satisfy the customer</w:t>
            </w:r>
          </w:p>
          <w:p w14:paraId="412A403B"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the customer’s price point</w:t>
            </w:r>
          </w:p>
          <w:p w14:paraId="0CEF0116"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competitors’ prices</w:t>
            </w:r>
          </w:p>
          <w:p w14:paraId="480960D0" w14:textId="77777777" w:rsidR="00120BAB" w:rsidRPr="00FC45A8" w:rsidRDefault="00120BAB" w:rsidP="00120BAB">
            <w:pPr>
              <w:numPr>
                <w:ilvl w:val="2"/>
                <w:numId w:val="78"/>
              </w:numPr>
              <w:spacing w:line="240" w:lineRule="auto"/>
              <w:ind w:hanging="359"/>
              <w:rPr>
                <w:rFonts w:ascii="Cambria" w:hAnsi="Cambria"/>
                <w:sz w:val="18"/>
              </w:rPr>
            </w:pPr>
            <w:r w:rsidRPr="00FC45A8">
              <w:rPr>
                <w:rFonts w:ascii="Cambria" w:hAnsi="Cambria"/>
                <w:sz w:val="18"/>
              </w:rPr>
              <w:t>economic trends that concern the product or service being offered</w:t>
            </w:r>
          </w:p>
          <w:p w14:paraId="2AD3F1C4" w14:textId="77777777" w:rsidR="00120BAB" w:rsidRPr="00FC45A8" w:rsidRDefault="00120BAB" w:rsidP="00120BAB">
            <w:pPr>
              <w:contextualSpacing w:val="0"/>
              <w:rPr>
                <w:rFonts w:ascii="Cambria" w:hAnsi="Cambria"/>
                <w:sz w:val="18"/>
              </w:rPr>
            </w:pPr>
          </w:p>
          <w:p w14:paraId="1FEEBCC1" w14:textId="77777777" w:rsidR="00120BAB" w:rsidRPr="00FC45A8" w:rsidRDefault="00120BAB" w:rsidP="00120BAB">
            <w:pPr>
              <w:contextualSpacing w:val="0"/>
              <w:rPr>
                <w:rFonts w:ascii="Cambria" w:hAnsi="Cambria"/>
                <w:sz w:val="18"/>
              </w:rPr>
            </w:pPr>
            <w:r w:rsidRPr="00FC45A8">
              <w:rPr>
                <w:rFonts w:ascii="Cambria" w:hAnsi="Cambria"/>
                <w:b/>
                <w:sz w:val="18"/>
                <w:highlight w:val="yellow"/>
              </w:rPr>
              <w:t>TIPS FOR FACILITATORS:</w:t>
            </w:r>
          </w:p>
          <w:p w14:paraId="24CBF5B5" w14:textId="77777777" w:rsidR="00120BAB" w:rsidRPr="00FC45A8" w:rsidRDefault="00120BAB" w:rsidP="00120BAB">
            <w:pPr>
              <w:numPr>
                <w:ilvl w:val="0"/>
                <w:numId w:val="76"/>
              </w:numPr>
              <w:spacing w:line="240" w:lineRule="auto"/>
              <w:ind w:hanging="359"/>
              <w:rPr>
                <w:rFonts w:ascii="Cambria" w:hAnsi="Cambria"/>
                <w:sz w:val="18"/>
              </w:rPr>
            </w:pPr>
            <w:r w:rsidRPr="00FC45A8">
              <w:rPr>
                <w:rFonts w:ascii="Cambria" w:hAnsi="Cambria"/>
                <w:sz w:val="18"/>
              </w:rPr>
              <w:t>As participants are discussing the questions above, write down words and phrases that come up frequently on a large sheet of paper. Post the list at the front of the room and keep it up for participants to refer to during the remainder of the Marketing Content Pyramid workshops.</w:t>
            </w:r>
          </w:p>
          <w:p w14:paraId="3F9DE012" w14:textId="77777777" w:rsidR="00120BAB" w:rsidRPr="00FC45A8" w:rsidRDefault="00120BAB" w:rsidP="00120BAB">
            <w:pPr>
              <w:spacing w:line="240" w:lineRule="auto"/>
              <w:contextualSpacing w:val="0"/>
              <w:rPr>
                <w:rFonts w:ascii="Cambria" w:hAnsi="Cambria"/>
                <w:sz w:val="18"/>
              </w:rPr>
            </w:pPr>
          </w:p>
          <w:p w14:paraId="26A9D8AC" w14:textId="77777777" w:rsidR="00120BAB" w:rsidRPr="00FC45A8" w:rsidRDefault="00120BAB" w:rsidP="00120BAB">
            <w:pPr>
              <w:contextualSpacing w:val="0"/>
              <w:rPr>
                <w:rFonts w:ascii="Cambria" w:hAnsi="Cambria"/>
                <w:sz w:val="18"/>
              </w:rPr>
            </w:pPr>
            <w:r w:rsidRPr="00FC45A8">
              <w:rPr>
                <w:rFonts w:ascii="Cambria" w:hAnsi="Cambria"/>
                <w:b/>
                <w:sz w:val="18"/>
              </w:rPr>
              <w:t>2. Evaluation (40–50 minutes):</w:t>
            </w:r>
          </w:p>
          <w:p w14:paraId="5CEA18EC" w14:textId="77777777" w:rsidR="00120BAB" w:rsidRPr="00FC45A8" w:rsidRDefault="00120BAB" w:rsidP="00120BAB">
            <w:pPr>
              <w:numPr>
                <w:ilvl w:val="0"/>
                <w:numId w:val="77"/>
              </w:numPr>
              <w:spacing w:line="240" w:lineRule="auto"/>
              <w:ind w:hanging="359"/>
              <w:rPr>
                <w:rFonts w:ascii="Cambria" w:hAnsi="Cambria"/>
                <w:sz w:val="18"/>
              </w:rPr>
            </w:pPr>
            <w:r w:rsidRPr="00FC45A8">
              <w:rPr>
                <w:rFonts w:ascii="Cambria" w:hAnsi="Cambria"/>
                <w:sz w:val="18"/>
              </w:rPr>
              <w:t xml:space="preserve">Ask participants to create questionnaires for potential customers to help them gather the information they will need to devise marketing strategies for their potential businesses. </w:t>
            </w:r>
          </w:p>
          <w:p w14:paraId="1BCAF8CB" w14:textId="77777777" w:rsidR="00120BAB" w:rsidRPr="00FC45A8" w:rsidRDefault="00120BAB" w:rsidP="00120BAB">
            <w:pPr>
              <w:numPr>
                <w:ilvl w:val="0"/>
                <w:numId w:val="77"/>
              </w:numPr>
              <w:spacing w:line="240" w:lineRule="auto"/>
              <w:ind w:hanging="359"/>
              <w:rPr>
                <w:rFonts w:ascii="Cambria" w:hAnsi="Cambria"/>
                <w:sz w:val="18"/>
              </w:rPr>
            </w:pPr>
            <w:r w:rsidRPr="00FC45A8">
              <w:rPr>
                <w:rFonts w:ascii="Cambria" w:hAnsi="Cambria"/>
                <w:sz w:val="18"/>
              </w:rPr>
              <w:t>Remind participants to focus on the key points that a business owner should know before putting together a marketing strategy. Encourage them to include specific questions about their potential businesses’ products or services.</w:t>
            </w:r>
          </w:p>
          <w:p w14:paraId="54B73C2B" w14:textId="77777777" w:rsidR="00120BAB" w:rsidRPr="00FC45A8" w:rsidRDefault="00120BAB" w:rsidP="00120BAB">
            <w:pPr>
              <w:numPr>
                <w:ilvl w:val="0"/>
                <w:numId w:val="77"/>
              </w:numPr>
              <w:spacing w:line="240" w:lineRule="auto"/>
              <w:ind w:hanging="359"/>
              <w:rPr>
                <w:rFonts w:ascii="Cambria" w:hAnsi="Cambria"/>
                <w:sz w:val="18"/>
              </w:rPr>
            </w:pPr>
            <w:r w:rsidRPr="00FC45A8">
              <w:rPr>
                <w:rFonts w:ascii="Cambria" w:hAnsi="Cambria"/>
                <w:sz w:val="18"/>
              </w:rPr>
              <w:t>If needed, go over sample questions that participants can use:</w:t>
            </w:r>
          </w:p>
          <w:p w14:paraId="148C0ED9"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Does this product or service meet a current need in your daily life?</w:t>
            </w:r>
          </w:p>
          <w:p w14:paraId="5C224A69"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Do you like this product or service? Why or why not?</w:t>
            </w:r>
          </w:p>
          <w:p w14:paraId="2A8D8519"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Do you have any suggestions on how I could improve this product or service?</w:t>
            </w:r>
          </w:p>
          <w:p w14:paraId="1237D997"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How much would you consider paying for a product or service similar to this one?</w:t>
            </w:r>
          </w:p>
          <w:p w14:paraId="03A3309A"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Do you currently own a product or pay for a similar service? If so why, and approximately how much?</w:t>
            </w:r>
          </w:p>
          <w:p w14:paraId="268C4702" w14:textId="77777777" w:rsidR="00120BAB" w:rsidRPr="00FC45A8" w:rsidRDefault="00120BAB" w:rsidP="00120BAB">
            <w:pPr>
              <w:numPr>
                <w:ilvl w:val="1"/>
                <w:numId w:val="78"/>
              </w:numPr>
              <w:spacing w:line="240" w:lineRule="auto"/>
              <w:ind w:hanging="359"/>
              <w:rPr>
                <w:rFonts w:ascii="Cambria" w:hAnsi="Cambria"/>
                <w:sz w:val="18"/>
              </w:rPr>
            </w:pPr>
            <w:r w:rsidRPr="00FC45A8">
              <w:rPr>
                <w:rFonts w:ascii="Cambria" w:hAnsi="Cambria"/>
                <w:sz w:val="18"/>
              </w:rPr>
              <w:t>Would you refer a friend or family member to try a product or service like this one?</w:t>
            </w:r>
          </w:p>
          <w:p w14:paraId="6E8CE101" w14:textId="77777777" w:rsidR="00120BAB" w:rsidRPr="00FC45A8" w:rsidRDefault="00120BAB" w:rsidP="00120BAB">
            <w:pPr>
              <w:numPr>
                <w:ilvl w:val="0"/>
                <w:numId w:val="77"/>
              </w:numPr>
              <w:spacing w:line="240" w:lineRule="auto"/>
              <w:ind w:hanging="359"/>
              <w:rPr>
                <w:rFonts w:ascii="Cambria" w:hAnsi="Cambria"/>
                <w:sz w:val="18"/>
              </w:rPr>
            </w:pPr>
            <w:r w:rsidRPr="00FC45A8">
              <w:rPr>
                <w:rFonts w:ascii="Cambria" w:hAnsi="Cambria"/>
                <w:sz w:val="18"/>
              </w:rPr>
              <w:t xml:space="preserve">If computers are available, have participants type their evaluations, save them, and print copies as needed. </w:t>
            </w:r>
          </w:p>
          <w:p w14:paraId="2DA0D5EE" w14:textId="77777777" w:rsidR="00120BAB" w:rsidRPr="00FC45A8" w:rsidRDefault="00120BAB" w:rsidP="00120BAB">
            <w:pPr>
              <w:numPr>
                <w:ilvl w:val="0"/>
                <w:numId w:val="77"/>
              </w:numPr>
              <w:spacing w:line="240" w:lineRule="auto"/>
              <w:ind w:hanging="359"/>
              <w:contextualSpacing w:val="0"/>
              <w:rPr>
                <w:rFonts w:ascii="Cambria" w:hAnsi="Cambria"/>
                <w:sz w:val="18"/>
              </w:rPr>
            </w:pPr>
            <w:r w:rsidRPr="00FC45A8">
              <w:rPr>
                <w:rFonts w:ascii="Cambria" w:hAnsi="Cambria"/>
                <w:sz w:val="18"/>
              </w:rPr>
              <w:t xml:space="preserve">If computers are not available, have participants hand-write their evaluations and make photocopies. </w:t>
            </w:r>
          </w:p>
          <w:p w14:paraId="0E3BDAF7" w14:textId="77777777" w:rsidR="00120BAB" w:rsidRPr="00FC45A8" w:rsidRDefault="00120BAB" w:rsidP="00120BAB">
            <w:pPr>
              <w:spacing w:line="240" w:lineRule="auto"/>
              <w:ind w:left="720"/>
              <w:contextualSpacing w:val="0"/>
              <w:rPr>
                <w:rFonts w:ascii="Cambria" w:hAnsi="Cambria"/>
                <w:sz w:val="18"/>
              </w:rPr>
            </w:pPr>
          </w:p>
          <w:p w14:paraId="294BDE7E" w14:textId="77777777" w:rsidR="00120BAB" w:rsidRPr="00FC45A8" w:rsidRDefault="00120BAB" w:rsidP="00120BAB">
            <w:pPr>
              <w:spacing w:line="240" w:lineRule="auto"/>
              <w:contextualSpacing w:val="0"/>
              <w:rPr>
                <w:rFonts w:ascii="Cambria" w:hAnsi="Cambria"/>
                <w:sz w:val="18"/>
              </w:rPr>
            </w:pPr>
            <w:r w:rsidRPr="00FC45A8">
              <w:rPr>
                <w:rFonts w:ascii="Cambria" w:hAnsi="Cambria"/>
                <w:b/>
                <w:sz w:val="18"/>
                <w:highlight w:val="yellow"/>
              </w:rPr>
              <w:t>TIPS FOR FACILITATORS:</w:t>
            </w:r>
          </w:p>
          <w:p w14:paraId="5EA35A6B" w14:textId="77777777" w:rsidR="00120BAB" w:rsidRPr="00FC45A8" w:rsidRDefault="00120BAB" w:rsidP="00120BAB">
            <w:pPr>
              <w:numPr>
                <w:ilvl w:val="0"/>
                <w:numId w:val="80"/>
              </w:numPr>
              <w:spacing w:line="240" w:lineRule="auto"/>
              <w:ind w:hanging="359"/>
              <w:rPr>
                <w:rFonts w:ascii="Cambria" w:hAnsi="Cambria"/>
                <w:sz w:val="18"/>
              </w:rPr>
            </w:pPr>
            <w:r w:rsidRPr="00FC45A8">
              <w:rPr>
                <w:rFonts w:ascii="Cambria" w:hAnsi="Cambria"/>
                <w:sz w:val="18"/>
              </w:rPr>
              <w:t xml:space="preserve">Encourage participants to keep their evaluations short but informative. It is important to be conscious of potential customers’ time. </w:t>
            </w:r>
          </w:p>
          <w:p w14:paraId="3BD0A21F" w14:textId="77777777" w:rsidR="00120BAB" w:rsidRPr="00FC45A8" w:rsidRDefault="00120BAB" w:rsidP="00120BAB">
            <w:pPr>
              <w:numPr>
                <w:ilvl w:val="0"/>
                <w:numId w:val="80"/>
              </w:numPr>
              <w:spacing w:line="240" w:lineRule="auto"/>
              <w:ind w:hanging="359"/>
              <w:rPr>
                <w:rFonts w:ascii="Cambria" w:hAnsi="Cambria"/>
                <w:sz w:val="18"/>
              </w:rPr>
            </w:pPr>
            <w:r w:rsidRPr="00FC45A8">
              <w:rPr>
                <w:rFonts w:ascii="Cambria" w:hAnsi="Cambria"/>
                <w:sz w:val="18"/>
              </w:rPr>
              <w:t>If participants are using handwritten evaluations, make sure they all keep blank copies for future photocopying as needed.</w:t>
            </w:r>
          </w:p>
          <w:p w14:paraId="4DE864A4" w14:textId="77777777" w:rsidR="00120BAB" w:rsidRPr="00FC45A8" w:rsidRDefault="00120BAB" w:rsidP="00120BAB">
            <w:pPr>
              <w:numPr>
                <w:ilvl w:val="0"/>
                <w:numId w:val="80"/>
              </w:numPr>
              <w:spacing w:line="240" w:lineRule="auto"/>
              <w:ind w:hanging="359"/>
              <w:rPr>
                <w:rFonts w:ascii="Cambria" w:hAnsi="Cambria"/>
                <w:sz w:val="18"/>
              </w:rPr>
            </w:pPr>
            <w:r w:rsidRPr="00FC45A8">
              <w:rPr>
                <w:rFonts w:ascii="Cambria" w:hAnsi="Cambria"/>
                <w:sz w:val="18"/>
              </w:rPr>
              <w:t xml:space="preserve">Evaluations should be written in English, and participants should speak English when giving the evaluation to their peers. This will help them improve their English-language proficiency. </w:t>
            </w:r>
          </w:p>
          <w:p w14:paraId="6769B833" w14:textId="77777777" w:rsidR="00120BAB" w:rsidRPr="00FC45A8" w:rsidRDefault="00120BAB" w:rsidP="00120BAB">
            <w:pPr>
              <w:spacing w:line="240" w:lineRule="auto"/>
              <w:contextualSpacing w:val="0"/>
              <w:rPr>
                <w:rFonts w:ascii="Cambria" w:hAnsi="Cambria"/>
                <w:sz w:val="18"/>
              </w:rPr>
            </w:pPr>
          </w:p>
          <w:p w14:paraId="5DCC6773" w14:textId="77777777" w:rsidR="00120BAB" w:rsidRPr="00FC45A8" w:rsidRDefault="00120BAB" w:rsidP="00120BAB">
            <w:pPr>
              <w:spacing w:line="240" w:lineRule="auto"/>
              <w:contextualSpacing w:val="0"/>
              <w:rPr>
                <w:rFonts w:ascii="Cambria" w:hAnsi="Cambria"/>
                <w:sz w:val="18"/>
              </w:rPr>
            </w:pPr>
            <w:r w:rsidRPr="00FC45A8">
              <w:rPr>
                <w:rFonts w:ascii="Cambria" w:hAnsi="Cambria"/>
                <w:b/>
                <w:sz w:val="18"/>
              </w:rPr>
              <w:t>3. Conducting Research  (45–60 minutes):</w:t>
            </w:r>
          </w:p>
          <w:p w14:paraId="05A98856" w14:textId="77777777" w:rsidR="00120BAB" w:rsidRPr="00FC45A8" w:rsidRDefault="00120BAB" w:rsidP="00120BAB">
            <w:pPr>
              <w:numPr>
                <w:ilvl w:val="0"/>
                <w:numId w:val="75"/>
              </w:numPr>
              <w:spacing w:line="240" w:lineRule="auto"/>
              <w:ind w:hanging="359"/>
              <w:rPr>
                <w:rFonts w:ascii="Cambria" w:hAnsi="Cambria"/>
                <w:sz w:val="18"/>
              </w:rPr>
            </w:pPr>
            <w:r w:rsidRPr="00FC45A8">
              <w:rPr>
                <w:rFonts w:ascii="Cambria" w:hAnsi="Cambria"/>
                <w:sz w:val="18"/>
              </w:rPr>
              <w:t>Once participants have finished drafting their evaluations, have them ask their peers in the workshop to complete the forms and then offer feedback on the questions. This sort of crowdsourcing will help them refine the evaluations for potential customers’ use.</w:t>
            </w:r>
          </w:p>
          <w:p w14:paraId="53E011C0" w14:textId="77777777" w:rsidR="00120BAB" w:rsidRPr="00FC45A8" w:rsidRDefault="00120BAB" w:rsidP="00120BAB">
            <w:pPr>
              <w:numPr>
                <w:ilvl w:val="0"/>
                <w:numId w:val="75"/>
              </w:numPr>
              <w:spacing w:line="240" w:lineRule="auto"/>
              <w:ind w:hanging="359"/>
              <w:rPr>
                <w:rFonts w:ascii="Cambria" w:hAnsi="Cambria"/>
                <w:sz w:val="18"/>
              </w:rPr>
            </w:pPr>
            <w:r w:rsidRPr="00FC45A8">
              <w:rPr>
                <w:rFonts w:ascii="Cambria" w:hAnsi="Cambria"/>
                <w:sz w:val="18"/>
              </w:rPr>
              <w:t>Make sure participants have at least three of their peers fill out and comment on their evaluations.</w:t>
            </w:r>
          </w:p>
          <w:p w14:paraId="5615C9AA" w14:textId="77777777" w:rsidR="00120BAB" w:rsidRPr="00FC45A8" w:rsidRDefault="00120BAB" w:rsidP="00120BAB">
            <w:pPr>
              <w:numPr>
                <w:ilvl w:val="0"/>
                <w:numId w:val="75"/>
              </w:numPr>
              <w:spacing w:line="240" w:lineRule="auto"/>
              <w:ind w:hanging="359"/>
              <w:rPr>
                <w:rFonts w:ascii="Cambria" w:hAnsi="Cambria"/>
                <w:sz w:val="18"/>
              </w:rPr>
            </w:pPr>
            <w:r w:rsidRPr="00FC45A8">
              <w:rPr>
                <w:rFonts w:ascii="Cambria" w:hAnsi="Cambria"/>
                <w:sz w:val="18"/>
              </w:rPr>
              <w:t xml:space="preserve">Once they have received feedback from three or more peers, ask participants to spend </w:t>
            </w:r>
            <w:r w:rsidRPr="00FC45A8">
              <w:rPr>
                <w:rFonts w:ascii="Cambria" w:hAnsi="Cambria"/>
                <w:sz w:val="18"/>
              </w:rPr>
              <w:lastRenderedPageBreak/>
              <w:t>some time reviewing the comments they received and noting any commonalities, discrepancies, interesting information, and/or problems that came up.</w:t>
            </w:r>
          </w:p>
          <w:p w14:paraId="1CE67393" w14:textId="77777777" w:rsidR="00120BAB" w:rsidRPr="00FC45A8" w:rsidRDefault="00120BAB" w:rsidP="00120BAB">
            <w:pPr>
              <w:numPr>
                <w:ilvl w:val="0"/>
                <w:numId w:val="75"/>
              </w:numPr>
              <w:spacing w:line="240" w:lineRule="auto"/>
              <w:ind w:hanging="359"/>
              <w:rPr>
                <w:rFonts w:ascii="Cambria" w:hAnsi="Cambria"/>
                <w:sz w:val="18"/>
              </w:rPr>
            </w:pPr>
            <w:r w:rsidRPr="00FC45A8">
              <w:rPr>
                <w:rFonts w:ascii="Cambria" w:hAnsi="Cambria"/>
                <w:sz w:val="18"/>
              </w:rPr>
              <w:t>Lead a discussion about the market research participants have conducted so far. Ask them to share:</w:t>
            </w:r>
          </w:p>
          <w:p w14:paraId="4FEC88B2" w14:textId="77777777" w:rsidR="00120BAB" w:rsidRPr="00FC45A8" w:rsidRDefault="00120BAB" w:rsidP="00120BAB">
            <w:pPr>
              <w:numPr>
                <w:ilvl w:val="1"/>
                <w:numId w:val="75"/>
              </w:numPr>
              <w:spacing w:line="240" w:lineRule="auto"/>
              <w:ind w:hanging="359"/>
              <w:rPr>
                <w:rFonts w:ascii="Cambria" w:hAnsi="Cambria"/>
                <w:sz w:val="18"/>
              </w:rPr>
            </w:pPr>
            <w:r w:rsidRPr="00FC45A8">
              <w:rPr>
                <w:rFonts w:ascii="Cambria" w:hAnsi="Cambria"/>
                <w:sz w:val="18"/>
              </w:rPr>
              <w:t>what the majority of their peers liked about their businesses</w:t>
            </w:r>
          </w:p>
          <w:p w14:paraId="4044FAA4" w14:textId="77777777" w:rsidR="00120BAB" w:rsidRPr="00FC45A8" w:rsidRDefault="00120BAB" w:rsidP="00120BAB">
            <w:pPr>
              <w:numPr>
                <w:ilvl w:val="1"/>
                <w:numId w:val="75"/>
              </w:numPr>
              <w:spacing w:line="240" w:lineRule="auto"/>
              <w:ind w:hanging="359"/>
              <w:rPr>
                <w:rFonts w:ascii="Cambria" w:hAnsi="Cambria"/>
                <w:sz w:val="18"/>
              </w:rPr>
            </w:pPr>
            <w:r w:rsidRPr="00FC45A8">
              <w:rPr>
                <w:rFonts w:ascii="Cambria" w:hAnsi="Cambria"/>
                <w:sz w:val="18"/>
              </w:rPr>
              <w:t>what they may want to change about their businesses</w:t>
            </w:r>
          </w:p>
          <w:p w14:paraId="31504796" w14:textId="77777777" w:rsidR="00120BAB" w:rsidRPr="00FC45A8" w:rsidRDefault="00120BAB" w:rsidP="00120BAB">
            <w:pPr>
              <w:numPr>
                <w:ilvl w:val="1"/>
                <w:numId w:val="75"/>
              </w:numPr>
              <w:spacing w:line="240" w:lineRule="auto"/>
              <w:ind w:hanging="359"/>
              <w:rPr>
                <w:rFonts w:ascii="Cambria" w:hAnsi="Cambria"/>
                <w:sz w:val="18"/>
              </w:rPr>
            </w:pPr>
            <w:r w:rsidRPr="00FC45A8">
              <w:rPr>
                <w:rFonts w:ascii="Cambria" w:hAnsi="Cambria"/>
                <w:sz w:val="18"/>
              </w:rPr>
              <w:t>the most interesting thing they found out about their products or services</w:t>
            </w:r>
          </w:p>
          <w:p w14:paraId="6FD70F72" w14:textId="45CF27A0" w:rsidR="00120BAB" w:rsidRPr="00FC45A8" w:rsidRDefault="00120BAB" w:rsidP="00120BAB">
            <w:pPr>
              <w:numPr>
                <w:ilvl w:val="0"/>
                <w:numId w:val="75"/>
              </w:numPr>
              <w:spacing w:line="240" w:lineRule="auto"/>
              <w:ind w:hanging="359"/>
              <w:rPr>
                <w:rFonts w:ascii="Cambria" w:hAnsi="Cambria"/>
                <w:sz w:val="18"/>
              </w:rPr>
            </w:pPr>
            <w:r w:rsidRPr="00FC45A8">
              <w:rPr>
                <w:rFonts w:ascii="Cambria" w:hAnsi="Cambria"/>
                <w:sz w:val="18"/>
              </w:rPr>
              <w:t>Ask the participants to consider their peers’ feedback in determining wha</w:t>
            </w:r>
            <w:r w:rsidR="00024F85">
              <w:rPr>
                <w:rFonts w:ascii="Cambria" w:hAnsi="Cambria"/>
                <w:sz w:val="18"/>
              </w:rPr>
              <w:t xml:space="preserve">t they may need to change </w:t>
            </w:r>
            <w:r w:rsidRPr="00FC45A8">
              <w:rPr>
                <w:rFonts w:ascii="Cambria" w:hAnsi="Cambria"/>
                <w:sz w:val="18"/>
              </w:rPr>
              <w:t xml:space="preserve">or add to their evaluations to maximize its usefulness. </w:t>
            </w:r>
          </w:p>
          <w:p w14:paraId="28786CF8" w14:textId="77777777" w:rsidR="00120BAB" w:rsidRPr="00FC45A8" w:rsidRDefault="00120BAB" w:rsidP="00120BAB">
            <w:pPr>
              <w:spacing w:line="240" w:lineRule="auto"/>
              <w:contextualSpacing w:val="0"/>
              <w:rPr>
                <w:rFonts w:ascii="Cambria" w:hAnsi="Cambria"/>
                <w:sz w:val="18"/>
              </w:rPr>
            </w:pPr>
          </w:p>
          <w:p w14:paraId="2EF936F1" w14:textId="77777777" w:rsidR="00120BAB" w:rsidRPr="00FC45A8" w:rsidRDefault="00120BAB" w:rsidP="00120BAB">
            <w:pPr>
              <w:spacing w:line="240" w:lineRule="auto"/>
              <w:contextualSpacing w:val="0"/>
              <w:rPr>
                <w:rFonts w:ascii="Cambria" w:hAnsi="Cambria"/>
                <w:sz w:val="18"/>
              </w:rPr>
            </w:pPr>
            <w:r w:rsidRPr="00FC45A8">
              <w:rPr>
                <w:rFonts w:ascii="Cambria" w:hAnsi="Cambria"/>
                <w:b/>
                <w:sz w:val="18"/>
                <w:highlight w:val="yellow"/>
              </w:rPr>
              <w:t>TIPS FOR FACILITATORS:</w:t>
            </w:r>
          </w:p>
          <w:p w14:paraId="29BD9504" w14:textId="77777777" w:rsidR="00120BAB" w:rsidRPr="00FC45A8" w:rsidRDefault="00120BAB" w:rsidP="00120BAB">
            <w:pPr>
              <w:numPr>
                <w:ilvl w:val="0"/>
                <w:numId w:val="79"/>
              </w:numPr>
              <w:spacing w:line="240" w:lineRule="auto"/>
              <w:ind w:hanging="359"/>
              <w:rPr>
                <w:rFonts w:ascii="Cambria" w:hAnsi="Cambria"/>
                <w:sz w:val="18"/>
              </w:rPr>
            </w:pPr>
            <w:r w:rsidRPr="00FC45A8">
              <w:rPr>
                <w:rFonts w:ascii="Cambria" w:hAnsi="Cambria"/>
                <w:b/>
                <w:sz w:val="18"/>
              </w:rPr>
              <w:t xml:space="preserve">Lesson Extension: </w:t>
            </w:r>
            <w:r w:rsidRPr="00FC45A8">
              <w:rPr>
                <w:rFonts w:ascii="Cambria" w:hAnsi="Cambria"/>
                <w:sz w:val="18"/>
              </w:rPr>
              <w:t>Encourage participants to take copies of their evaluation forms and survey people in their community after class time.</w:t>
            </w:r>
          </w:p>
          <w:p w14:paraId="690A8FA5" w14:textId="77777777" w:rsidR="00120BAB" w:rsidRPr="00FC45A8" w:rsidRDefault="00120BAB" w:rsidP="00120BAB">
            <w:pPr>
              <w:numPr>
                <w:ilvl w:val="0"/>
                <w:numId w:val="79"/>
              </w:numPr>
              <w:spacing w:line="240" w:lineRule="auto"/>
              <w:ind w:hanging="359"/>
              <w:rPr>
                <w:rFonts w:ascii="Cambria" w:hAnsi="Cambria"/>
                <w:sz w:val="18"/>
              </w:rPr>
            </w:pPr>
            <w:r w:rsidRPr="00FC45A8">
              <w:rPr>
                <w:rFonts w:ascii="Cambria" w:hAnsi="Cambria"/>
                <w:sz w:val="18"/>
              </w:rPr>
              <w:t xml:space="preserve">Encourage participants to use this exercise as a chance to improve their proficiency in English. </w:t>
            </w:r>
          </w:p>
        </w:tc>
      </w:tr>
      <w:tr w:rsidR="00120BAB" w:rsidRPr="00FC45A8" w14:paraId="0648E9FF" w14:textId="77777777" w:rsidTr="00120BAB">
        <w:tc>
          <w:tcPr>
            <w:tcW w:w="1540" w:type="dxa"/>
            <w:tcMar>
              <w:top w:w="100" w:type="dxa"/>
              <w:left w:w="100" w:type="dxa"/>
              <w:bottom w:w="100" w:type="dxa"/>
              <w:right w:w="100" w:type="dxa"/>
            </w:tcMar>
          </w:tcPr>
          <w:p w14:paraId="0485B58B"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rPr>
            </w:pPr>
            <w:r w:rsidRPr="00FC45A8">
              <w:rPr>
                <w:rFonts w:ascii="Cambria" w:eastAsia="Yanone Kaffeesatz" w:hAnsi="Cambria" w:cs="Yanone Kaffeesatz"/>
                <w:b/>
                <w:sz w:val="18"/>
              </w:rPr>
              <w:lastRenderedPageBreak/>
              <w:t>PROJECT(S)</w:t>
            </w:r>
          </w:p>
        </w:tc>
        <w:tc>
          <w:tcPr>
            <w:tcW w:w="7820" w:type="dxa"/>
            <w:tcMar>
              <w:top w:w="100" w:type="dxa"/>
              <w:left w:w="100" w:type="dxa"/>
              <w:bottom w:w="100" w:type="dxa"/>
              <w:right w:w="100" w:type="dxa"/>
            </w:tcMar>
          </w:tcPr>
          <w:p w14:paraId="18924C7F"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preliminary market research</w:t>
            </w:r>
          </w:p>
          <w:p w14:paraId="3F8D640D" w14:textId="77777777" w:rsidR="00120BAB" w:rsidRPr="00FC45A8" w:rsidRDefault="00120BAB" w:rsidP="00120BAB">
            <w:pPr>
              <w:spacing w:line="240" w:lineRule="auto"/>
              <w:contextualSpacing w:val="0"/>
              <w:rPr>
                <w:rFonts w:ascii="Cambria" w:hAnsi="Cambria"/>
                <w:sz w:val="18"/>
              </w:rPr>
            </w:pPr>
          </w:p>
          <w:p w14:paraId="2E441E3E"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business evaluation</w:t>
            </w:r>
          </w:p>
        </w:tc>
      </w:tr>
    </w:tbl>
    <w:p w14:paraId="36459B54" w14:textId="77777777" w:rsidR="00120BAB" w:rsidRPr="00FC45A8" w:rsidRDefault="00120BAB" w:rsidP="00120BAB">
      <w:pPr>
        <w:spacing w:line="240" w:lineRule="auto"/>
        <w:contextualSpacing w:val="0"/>
        <w:rPr>
          <w:rFonts w:ascii="Cambria" w:hAnsi="Cambria"/>
          <w:sz w:val="18"/>
        </w:rPr>
      </w:pPr>
    </w:p>
    <w:p w14:paraId="5B92BFD2" w14:textId="77777777" w:rsidR="00120BAB" w:rsidRPr="00FC45A8" w:rsidRDefault="00120BAB" w:rsidP="00120BAB">
      <w:pPr>
        <w:spacing w:line="240" w:lineRule="auto"/>
        <w:contextualSpacing w:val="0"/>
        <w:rPr>
          <w:rFonts w:ascii="Cambria" w:hAnsi="Cambria"/>
          <w:sz w:val="18"/>
        </w:rPr>
      </w:pPr>
    </w:p>
    <w:p w14:paraId="27D5C038" w14:textId="77777777" w:rsidR="00120BAB" w:rsidRPr="00FC45A8" w:rsidRDefault="00120BAB" w:rsidP="00120BAB">
      <w:pPr>
        <w:spacing w:line="240" w:lineRule="auto"/>
        <w:contextualSpacing w:val="0"/>
        <w:rPr>
          <w:rFonts w:ascii="Cambria" w:hAnsi="Cambria"/>
          <w:sz w:val="18"/>
        </w:rPr>
      </w:pPr>
      <w:r w:rsidRPr="00FC45A8">
        <w:rPr>
          <w:rFonts w:ascii="Cambria" w:hAnsi="Cambria"/>
          <w:b/>
          <w:sz w:val="18"/>
          <w:u w:val="single"/>
        </w:rPr>
        <w:t>Sources Used:</w:t>
      </w:r>
    </w:p>
    <w:p w14:paraId="4E3BF185"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SBA- Marketing 101</w:t>
      </w:r>
    </w:p>
    <w:p w14:paraId="6CAD589A" w14:textId="77777777" w:rsidR="00120BAB" w:rsidRPr="00FC45A8" w:rsidRDefault="00652CFF" w:rsidP="00120BAB">
      <w:pPr>
        <w:spacing w:line="240" w:lineRule="auto"/>
        <w:contextualSpacing w:val="0"/>
        <w:rPr>
          <w:rFonts w:ascii="Cambria" w:hAnsi="Cambria"/>
          <w:sz w:val="18"/>
        </w:rPr>
      </w:pPr>
      <w:hyperlink r:id="rId165">
        <w:r w:rsidR="00120BAB" w:rsidRPr="00FC45A8">
          <w:rPr>
            <w:rFonts w:ascii="Cambria" w:hAnsi="Cambria"/>
            <w:color w:val="1155CC"/>
            <w:sz w:val="18"/>
            <w:u w:val="single"/>
          </w:rPr>
          <w:t>http://www.sba.gov/content/marketing-101-basics</w:t>
        </w:r>
      </w:hyperlink>
    </w:p>
    <w:p w14:paraId="512CEB41" w14:textId="77777777" w:rsidR="00120BAB" w:rsidRPr="00FC45A8" w:rsidRDefault="00120BAB" w:rsidP="00120BAB">
      <w:pPr>
        <w:spacing w:line="240" w:lineRule="auto"/>
        <w:contextualSpacing w:val="0"/>
        <w:rPr>
          <w:rFonts w:ascii="Cambria" w:hAnsi="Cambria"/>
          <w:sz w:val="18"/>
        </w:rPr>
      </w:pPr>
    </w:p>
    <w:p w14:paraId="4349F840" w14:textId="77777777" w:rsidR="00120BAB" w:rsidRPr="00FC45A8" w:rsidRDefault="00120BAB" w:rsidP="00120BAB">
      <w:pPr>
        <w:spacing w:line="240" w:lineRule="auto"/>
        <w:contextualSpacing w:val="0"/>
        <w:rPr>
          <w:rFonts w:ascii="Cambria" w:hAnsi="Cambria"/>
          <w:sz w:val="18"/>
        </w:rPr>
      </w:pPr>
    </w:p>
    <w:p w14:paraId="7ADDA1C5" w14:textId="77777777" w:rsidR="00120BAB" w:rsidRPr="00FC45A8" w:rsidRDefault="00120BAB">
      <w:pPr>
        <w:rPr>
          <w:rFonts w:ascii="Cambria" w:eastAsia="Georgia" w:hAnsi="Cambria" w:cs="Georgia"/>
          <w:i/>
          <w:color w:val="666666"/>
          <w:sz w:val="48"/>
        </w:rPr>
      </w:pPr>
      <w:r w:rsidRPr="00FC45A8">
        <w:rPr>
          <w:rFonts w:ascii="Cambria" w:eastAsia="Georgia" w:hAnsi="Cambria" w:cs="Georgia"/>
          <w:i/>
          <w:color w:val="666666"/>
          <w:sz w:val="48"/>
        </w:rPr>
        <w:br w:type="page"/>
      </w:r>
    </w:p>
    <w:p w14:paraId="07C58EB6" w14:textId="25170EFC" w:rsidR="00120BAB" w:rsidRPr="00FC45A8" w:rsidRDefault="00120BAB" w:rsidP="00120BAB">
      <w:pPr>
        <w:keepNext/>
        <w:keepLines/>
        <w:spacing w:before="360" w:after="80" w:line="240" w:lineRule="auto"/>
        <w:contextualSpacing w:val="0"/>
        <w:rPr>
          <w:rFonts w:ascii="Cambria" w:eastAsia="Georgia" w:hAnsi="Cambria" w:cs="Georgia"/>
          <w:color w:val="666666"/>
          <w:sz w:val="48"/>
        </w:rPr>
      </w:pPr>
      <w:r w:rsidRPr="00FC45A8">
        <w:rPr>
          <w:rFonts w:ascii="Cambria" w:eastAsia="Georgia" w:hAnsi="Cambria" w:cs="Georgia"/>
          <w:color w:val="666666"/>
          <w:sz w:val="48"/>
        </w:rPr>
        <w:lastRenderedPageBreak/>
        <w:t>Vocabulary: MARKET RESEARCH</w:t>
      </w:r>
    </w:p>
    <w:p w14:paraId="00A6A441" w14:textId="77777777" w:rsidR="00120BAB" w:rsidRPr="00FC45A8" w:rsidRDefault="00120BAB" w:rsidP="00120BAB">
      <w:pPr>
        <w:keepNext/>
        <w:keepLines/>
        <w:spacing w:before="360" w:after="80" w:line="240" w:lineRule="auto"/>
        <w:contextualSpacing w:val="0"/>
        <w:rPr>
          <w:rFonts w:ascii="Cambria" w:eastAsia="Georgia" w:hAnsi="Cambria" w:cs="Georgia"/>
          <w:color w:val="666666"/>
          <w:sz w:val="48"/>
        </w:rPr>
      </w:pPr>
    </w:p>
    <w:p w14:paraId="41009F54" w14:textId="77777777" w:rsidR="00120BAB" w:rsidRPr="00FC45A8" w:rsidRDefault="00120BAB" w:rsidP="00120BAB">
      <w:pPr>
        <w:spacing w:line="240" w:lineRule="auto"/>
        <w:contextualSpacing w:val="0"/>
        <w:rPr>
          <w:rFonts w:ascii="Cambria" w:hAnsi="Cambria"/>
        </w:rPr>
      </w:pPr>
      <w:r w:rsidRPr="00FC45A8">
        <w:rPr>
          <w:rFonts w:ascii="Cambria" w:hAnsi="Cambria"/>
          <w:b/>
        </w:rPr>
        <w:t xml:space="preserve">Crowdsourcing: </w:t>
      </w:r>
      <w:r w:rsidRPr="00FC45A8">
        <w:rPr>
          <w:rFonts w:ascii="Cambria" w:eastAsia="Arial" w:hAnsi="Cambria" w:cs="Arial"/>
          <w:highlight w:val="white"/>
        </w:rPr>
        <w:t xml:space="preserve">the </w:t>
      </w:r>
      <w:hyperlink r:id="rId166">
        <w:r w:rsidRPr="00FC45A8">
          <w:rPr>
            <w:rFonts w:ascii="Cambria" w:eastAsia="Arial" w:hAnsi="Cambria" w:cs="Arial"/>
            <w:highlight w:val="white"/>
          </w:rPr>
          <w:t>act</w:t>
        </w:r>
      </w:hyperlink>
      <w:r w:rsidRPr="00FC45A8">
        <w:rPr>
          <w:rFonts w:ascii="Cambria" w:eastAsia="Arial" w:hAnsi="Cambria" w:cs="Arial"/>
          <w:highlight w:val="white"/>
        </w:rPr>
        <w:t xml:space="preserve"> of giving </w:t>
      </w:r>
      <w:hyperlink r:id="rId167">
        <w:r w:rsidRPr="00FC45A8">
          <w:rPr>
            <w:rFonts w:ascii="Cambria" w:eastAsia="Arial" w:hAnsi="Cambria" w:cs="Arial"/>
            <w:highlight w:val="white"/>
          </w:rPr>
          <w:t>tasks</w:t>
        </w:r>
      </w:hyperlink>
      <w:r w:rsidRPr="00FC45A8">
        <w:rPr>
          <w:rFonts w:ascii="Cambria" w:eastAsia="Arial" w:hAnsi="Cambria" w:cs="Arial"/>
          <w:highlight w:val="white"/>
        </w:rPr>
        <w:t xml:space="preserve"> to a large </w:t>
      </w:r>
      <w:hyperlink r:id="rId168">
        <w:r w:rsidRPr="00FC45A8">
          <w:rPr>
            <w:rFonts w:ascii="Cambria" w:eastAsia="Arial" w:hAnsi="Cambria" w:cs="Arial"/>
            <w:highlight w:val="white"/>
          </w:rPr>
          <w:t>group</w:t>
        </w:r>
      </w:hyperlink>
      <w:r w:rsidRPr="00FC45A8">
        <w:rPr>
          <w:rFonts w:ascii="Cambria" w:eastAsia="Arial" w:hAnsi="Cambria" w:cs="Arial"/>
          <w:highlight w:val="white"/>
        </w:rPr>
        <w:t xml:space="preserve"> of </w:t>
      </w:r>
      <w:hyperlink r:id="rId169">
        <w:r w:rsidRPr="00FC45A8">
          <w:rPr>
            <w:rFonts w:ascii="Cambria" w:eastAsia="Arial" w:hAnsi="Cambria" w:cs="Arial"/>
            <w:highlight w:val="white"/>
          </w:rPr>
          <w:t>people</w:t>
        </w:r>
      </w:hyperlink>
      <w:r w:rsidRPr="00FC45A8">
        <w:rPr>
          <w:rFonts w:ascii="Cambria" w:eastAsia="Arial" w:hAnsi="Cambria" w:cs="Arial"/>
          <w:highlight w:val="white"/>
        </w:rPr>
        <w:t xml:space="preserve"> or to the general </w:t>
      </w:r>
      <w:hyperlink r:id="rId170">
        <w:r w:rsidRPr="00FC45A8">
          <w:rPr>
            <w:rFonts w:ascii="Cambria" w:eastAsia="Arial" w:hAnsi="Cambria" w:cs="Arial"/>
            <w:highlight w:val="white"/>
          </w:rPr>
          <w:t>public</w:t>
        </w:r>
      </w:hyperlink>
      <w:r w:rsidRPr="00FC45A8">
        <w:rPr>
          <w:rFonts w:ascii="Cambria" w:eastAsia="Arial" w:hAnsi="Cambria" w:cs="Arial"/>
          <w:highlight w:val="white"/>
        </w:rPr>
        <w:t xml:space="preserve">, for </w:t>
      </w:r>
      <w:hyperlink r:id="rId171">
        <w:r w:rsidRPr="00FC45A8">
          <w:rPr>
            <w:rFonts w:ascii="Cambria" w:eastAsia="Arial" w:hAnsi="Cambria" w:cs="Arial"/>
            <w:highlight w:val="white"/>
          </w:rPr>
          <w:t>example</w:t>
        </w:r>
      </w:hyperlink>
      <w:r w:rsidRPr="00FC45A8">
        <w:rPr>
          <w:rFonts w:ascii="Cambria" w:eastAsia="Arial" w:hAnsi="Cambria" w:cs="Arial"/>
          <w:highlight w:val="white"/>
        </w:rPr>
        <w:t xml:space="preserve">, by </w:t>
      </w:r>
      <w:hyperlink r:id="rId172">
        <w:r w:rsidRPr="00FC45A8">
          <w:rPr>
            <w:rFonts w:ascii="Cambria" w:eastAsia="Arial" w:hAnsi="Cambria" w:cs="Arial"/>
            <w:highlight w:val="white"/>
          </w:rPr>
          <w:t>asking</w:t>
        </w:r>
      </w:hyperlink>
      <w:r w:rsidRPr="00FC45A8">
        <w:rPr>
          <w:rFonts w:ascii="Cambria" w:eastAsia="Arial" w:hAnsi="Cambria" w:cs="Arial"/>
          <w:highlight w:val="white"/>
        </w:rPr>
        <w:t xml:space="preserve"> for </w:t>
      </w:r>
      <w:hyperlink r:id="rId173">
        <w:r w:rsidRPr="00FC45A8">
          <w:rPr>
            <w:rFonts w:ascii="Cambria" w:eastAsia="Arial" w:hAnsi="Cambria" w:cs="Arial"/>
            <w:highlight w:val="white"/>
          </w:rPr>
          <w:t>help</w:t>
        </w:r>
      </w:hyperlink>
      <w:r w:rsidRPr="00FC45A8">
        <w:rPr>
          <w:rFonts w:ascii="Cambria" w:eastAsia="Arial" w:hAnsi="Cambria" w:cs="Arial"/>
          <w:highlight w:val="white"/>
        </w:rPr>
        <w:t xml:space="preserve"> on the </w:t>
      </w:r>
      <w:hyperlink r:id="rId174">
        <w:r w:rsidRPr="00FC45A8">
          <w:rPr>
            <w:rFonts w:ascii="Cambria" w:eastAsia="Arial" w:hAnsi="Cambria" w:cs="Arial"/>
            <w:highlight w:val="white"/>
          </w:rPr>
          <w:t>Internet</w:t>
        </w:r>
      </w:hyperlink>
      <w:r w:rsidRPr="00FC45A8">
        <w:rPr>
          <w:rFonts w:ascii="Cambria" w:eastAsia="Arial" w:hAnsi="Cambria" w:cs="Arial"/>
          <w:highlight w:val="white"/>
        </w:rPr>
        <w:t>.</w:t>
      </w:r>
    </w:p>
    <w:p w14:paraId="4FED30BB" w14:textId="77777777" w:rsidR="00120BAB" w:rsidRPr="00FC45A8" w:rsidRDefault="00120BAB" w:rsidP="00120BAB">
      <w:pPr>
        <w:spacing w:line="240" w:lineRule="auto"/>
        <w:contextualSpacing w:val="0"/>
        <w:rPr>
          <w:rFonts w:ascii="Cambria" w:hAnsi="Cambria"/>
          <w:b/>
        </w:rPr>
      </w:pPr>
    </w:p>
    <w:p w14:paraId="59736041" w14:textId="77777777" w:rsidR="00120BAB" w:rsidRPr="00FC45A8" w:rsidRDefault="00120BAB" w:rsidP="00120BAB">
      <w:pPr>
        <w:spacing w:line="240" w:lineRule="auto"/>
        <w:contextualSpacing w:val="0"/>
        <w:rPr>
          <w:rFonts w:ascii="Cambria" w:eastAsia="Arial" w:hAnsi="Cambria" w:cs="Arial"/>
          <w:highlight w:val="white"/>
        </w:rPr>
      </w:pPr>
      <w:r w:rsidRPr="00FC45A8">
        <w:rPr>
          <w:rFonts w:ascii="Cambria" w:hAnsi="Cambria"/>
          <w:b/>
        </w:rPr>
        <w:t xml:space="preserve">Data: </w:t>
      </w:r>
      <w:hyperlink r:id="rId175">
        <w:r w:rsidRPr="00FC45A8">
          <w:rPr>
            <w:rFonts w:ascii="Cambria" w:eastAsia="Arial" w:hAnsi="Cambria" w:cs="Arial"/>
            <w:highlight w:val="white"/>
          </w:rPr>
          <w:t>information</w:t>
        </w:r>
      </w:hyperlink>
      <w:r w:rsidRPr="00FC45A8">
        <w:rPr>
          <w:rFonts w:ascii="Cambria" w:eastAsia="Arial" w:hAnsi="Cambria" w:cs="Arial"/>
          <w:highlight w:val="white"/>
        </w:rPr>
        <w:t xml:space="preserve"> </w:t>
      </w:r>
      <w:hyperlink r:id="rId176">
        <w:r w:rsidRPr="00FC45A8">
          <w:rPr>
            <w:rFonts w:ascii="Cambria" w:eastAsia="Arial" w:hAnsi="Cambria" w:cs="Arial"/>
            <w:highlight w:val="white"/>
          </w:rPr>
          <w:t>collected</w:t>
        </w:r>
      </w:hyperlink>
      <w:r w:rsidRPr="00FC45A8">
        <w:rPr>
          <w:rFonts w:ascii="Cambria" w:eastAsia="Arial" w:hAnsi="Cambria" w:cs="Arial"/>
          <w:highlight w:val="white"/>
        </w:rPr>
        <w:t xml:space="preserve"> for use, especially in making decisions.</w:t>
      </w:r>
    </w:p>
    <w:p w14:paraId="3A409427" w14:textId="77777777" w:rsidR="00120BAB" w:rsidRPr="00FC45A8" w:rsidRDefault="00120BAB" w:rsidP="00120BAB">
      <w:pPr>
        <w:spacing w:line="240" w:lineRule="auto"/>
        <w:contextualSpacing w:val="0"/>
        <w:rPr>
          <w:rFonts w:ascii="Cambria" w:eastAsia="Arial" w:hAnsi="Cambria" w:cs="Arial"/>
          <w:highlight w:val="white"/>
        </w:rPr>
      </w:pPr>
    </w:p>
    <w:p w14:paraId="5A805D48" w14:textId="77777777" w:rsidR="00120BAB" w:rsidRPr="00FC45A8" w:rsidRDefault="00120BAB" w:rsidP="00120BAB">
      <w:pPr>
        <w:spacing w:line="240" w:lineRule="auto"/>
        <w:contextualSpacing w:val="0"/>
        <w:rPr>
          <w:rFonts w:ascii="Cambria" w:eastAsia="Arial" w:hAnsi="Cambria" w:cs="Arial"/>
          <w:highlight w:val="white"/>
        </w:rPr>
      </w:pPr>
      <w:r w:rsidRPr="00FC45A8">
        <w:rPr>
          <w:rFonts w:ascii="Cambria" w:eastAsia="Arial" w:hAnsi="Cambria" w:cs="Arial"/>
          <w:b/>
          <w:highlight w:val="white"/>
        </w:rPr>
        <w:t xml:space="preserve">Feedback: </w:t>
      </w:r>
      <w:r w:rsidRPr="00FC45A8">
        <w:rPr>
          <w:rFonts w:ascii="Cambria" w:eastAsia="Arial" w:hAnsi="Cambria" w:cs="Arial"/>
          <w:highlight w:val="white"/>
        </w:rPr>
        <w:t>reaction to something such as a new process or someone’s work; or the information obtained from such a reaction.</w:t>
      </w:r>
    </w:p>
    <w:p w14:paraId="09876714" w14:textId="77777777" w:rsidR="00120BAB" w:rsidRPr="00FC45A8" w:rsidRDefault="00120BAB" w:rsidP="00120BAB">
      <w:pPr>
        <w:spacing w:line="240" w:lineRule="auto"/>
        <w:contextualSpacing w:val="0"/>
        <w:rPr>
          <w:rFonts w:ascii="Cambria" w:hAnsi="Cambria"/>
        </w:rPr>
      </w:pPr>
    </w:p>
    <w:p w14:paraId="2A8A2E87" w14:textId="77777777" w:rsidR="00120BAB" w:rsidRPr="00FC45A8" w:rsidRDefault="00120BAB" w:rsidP="00120BAB">
      <w:pPr>
        <w:spacing w:line="240" w:lineRule="auto"/>
        <w:contextualSpacing w:val="0"/>
        <w:rPr>
          <w:rFonts w:ascii="Cambria" w:hAnsi="Cambria"/>
        </w:rPr>
      </w:pPr>
      <w:r w:rsidRPr="00FC45A8">
        <w:rPr>
          <w:rFonts w:ascii="Cambria" w:hAnsi="Cambria"/>
          <w:b/>
        </w:rPr>
        <w:t xml:space="preserve">Evaluation: </w:t>
      </w:r>
      <w:r w:rsidRPr="00FC45A8">
        <w:rPr>
          <w:rFonts w:ascii="Cambria" w:eastAsia="Arial" w:hAnsi="Cambria" w:cs="Arial"/>
          <w:highlight w:val="white"/>
        </w:rPr>
        <w:t xml:space="preserve">the process of judging the </w:t>
      </w:r>
      <w:hyperlink r:id="rId177">
        <w:r w:rsidRPr="00FC45A8">
          <w:rPr>
            <w:rFonts w:ascii="Cambria" w:eastAsia="Arial" w:hAnsi="Cambria" w:cs="Arial"/>
            <w:highlight w:val="white"/>
          </w:rPr>
          <w:t>quality</w:t>
        </w:r>
      </w:hyperlink>
      <w:r w:rsidRPr="00FC45A8">
        <w:rPr>
          <w:rFonts w:ascii="Cambria" w:eastAsia="Arial" w:hAnsi="Cambria" w:cs="Arial"/>
          <w:highlight w:val="white"/>
        </w:rPr>
        <w:t xml:space="preserve">, </w:t>
      </w:r>
      <w:hyperlink r:id="rId178">
        <w:r w:rsidRPr="00FC45A8">
          <w:rPr>
            <w:rFonts w:ascii="Cambria" w:eastAsia="Arial" w:hAnsi="Cambria" w:cs="Arial"/>
            <w:highlight w:val="white"/>
          </w:rPr>
          <w:t>importance</w:t>
        </w:r>
      </w:hyperlink>
      <w:r w:rsidRPr="00FC45A8">
        <w:rPr>
          <w:rFonts w:ascii="Cambria" w:eastAsia="Arial" w:hAnsi="Cambria" w:cs="Arial"/>
          <w:highlight w:val="white"/>
        </w:rPr>
        <w:t xml:space="preserve">, or </w:t>
      </w:r>
      <w:hyperlink r:id="rId179">
        <w:r w:rsidRPr="00FC45A8">
          <w:rPr>
            <w:rFonts w:ascii="Cambria" w:eastAsia="Arial" w:hAnsi="Cambria" w:cs="Arial"/>
            <w:highlight w:val="white"/>
          </w:rPr>
          <w:t>value</w:t>
        </w:r>
      </w:hyperlink>
      <w:r w:rsidRPr="00FC45A8">
        <w:rPr>
          <w:rFonts w:ascii="Cambria" w:eastAsia="Arial" w:hAnsi="Cambria" w:cs="Arial"/>
          <w:highlight w:val="white"/>
        </w:rPr>
        <w:t xml:space="preserve"> of something; or a report that includes this information.</w:t>
      </w:r>
    </w:p>
    <w:p w14:paraId="1227B6BB" w14:textId="77777777" w:rsidR="00120BAB" w:rsidRPr="00FC45A8" w:rsidRDefault="00120BAB" w:rsidP="00120BAB">
      <w:pPr>
        <w:spacing w:line="240" w:lineRule="auto"/>
        <w:contextualSpacing w:val="0"/>
        <w:rPr>
          <w:rFonts w:ascii="Cambria" w:hAnsi="Cambria"/>
        </w:rPr>
      </w:pPr>
    </w:p>
    <w:p w14:paraId="1899D491" w14:textId="77777777" w:rsidR="00120BAB" w:rsidRPr="00FC45A8" w:rsidRDefault="00120BAB" w:rsidP="00120BAB">
      <w:pPr>
        <w:spacing w:line="240" w:lineRule="auto"/>
        <w:contextualSpacing w:val="0"/>
        <w:rPr>
          <w:rFonts w:ascii="Cambria" w:hAnsi="Cambria"/>
        </w:rPr>
      </w:pPr>
      <w:r w:rsidRPr="00FC45A8">
        <w:rPr>
          <w:rFonts w:ascii="Cambria" w:hAnsi="Cambria"/>
          <w:b/>
        </w:rPr>
        <w:t xml:space="preserve">Market: </w:t>
      </w:r>
      <w:r w:rsidRPr="00FC45A8">
        <w:rPr>
          <w:rFonts w:ascii="Cambria" w:hAnsi="Cambria"/>
        </w:rPr>
        <w:t>the part of the world or society in which a particular product or service might be sold; or the business or activity of buying and selling a particular product or service.</w:t>
      </w:r>
    </w:p>
    <w:p w14:paraId="607C6DBB" w14:textId="77777777" w:rsidR="00120BAB" w:rsidRPr="00FC45A8" w:rsidRDefault="00120BAB" w:rsidP="00120BAB">
      <w:pPr>
        <w:spacing w:line="240" w:lineRule="auto"/>
        <w:contextualSpacing w:val="0"/>
        <w:rPr>
          <w:rFonts w:ascii="Cambria" w:hAnsi="Cambria"/>
          <w:b/>
        </w:rPr>
      </w:pPr>
    </w:p>
    <w:p w14:paraId="208A7B79" w14:textId="77777777" w:rsidR="00120BAB" w:rsidRPr="00FC45A8" w:rsidRDefault="00120BAB" w:rsidP="00120BAB">
      <w:pPr>
        <w:spacing w:line="240" w:lineRule="auto"/>
        <w:contextualSpacing w:val="0"/>
        <w:rPr>
          <w:rFonts w:ascii="Cambria" w:hAnsi="Cambria"/>
        </w:rPr>
      </w:pPr>
      <w:r w:rsidRPr="00FC45A8">
        <w:rPr>
          <w:rFonts w:ascii="Cambria" w:hAnsi="Cambria"/>
          <w:b/>
        </w:rPr>
        <w:t>Marketing:</w:t>
      </w:r>
      <w:r w:rsidRPr="00FC45A8">
        <w:rPr>
          <w:rFonts w:ascii="Cambria" w:hAnsi="Cambria"/>
        </w:rPr>
        <w:t xml:space="preserve"> </w:t>
      </w:r>
      <w:r w:rsidRPr="00FC45A8">
        <w:rPr>
          <w:rFonts w:ascii="Cambria" w:eastAsia="Arial" w:hAnsi="Cambria" w:cs="Arial"/>
          <w:highlight w:val="white"/>
        </w:rPr>
        <w:t xml:space="preserve">the </w:t>
      </w:r>
      <w:r w:rsidRPr="00FC45A8">
        <w:rPr>
          <w:rFonts w:ascii="Cambria" w:eastAsia="Arial" w:hAnsi="Cambria" w:cs="Arial"/>
        </w:rPr>
        <w:t>business activity that involves finding out what potential customers want, using that information to design products and services, and selling them effectively.</w:t>
      </w:r>
    </w:p>
    <w:p w14:paraId="7BAF90F1" w14:textId="77777777" w:rsidR="00120BAB" w:rsidRPr="00FC45A8" w:rsidRDefault="00120BAB" w:rsidP="00120BAB">
      <w:pPr>
        <w:spacing w:line="240" w:lineRule="auto"/>
        <w:contextualSpacing w:val="0"/>
        <w:rPr>
          <w:rFonts w:ascii="Cambria" w:hAnsi="Cambria"/>
          <w:b/>
        </w:rPr>
      </w:pPr>
    </w:p>
    <w:p w14:paraId="19587267" w14:textId="77777777" w:rsidR="00120BAB" w:rsidRPr="00FC45A8" w:rsidRDefault="00120BAB" w:rsidP="00120BAB">
      <w:pPr>
        <w:spacing w:line="240" w:lineRule="auto"/>
        <w:contextualSpacing w:val="0"/>
        <w:rPr>
          <w:rFonts w:ascii="Cambria" w:hAnsi="Cambria"/>
        </w:rPr>
      </w:pPr>
      <w:r w:rsidRPr="00FC45A8">
        <w:rPr>
          <w:rFonts w:ascii="Cambria" w:hAnsi="Cambria"/>
          <w:b/>
        </w:rPr>
        <w:t xml:space="preserve">Research: </w:t>
      </w:r>
      <w:hyperlink r:id="rId180">
        <w:r w:rsidRPr="00FC45A8">
          <w:rPr>
            <w:rFonts w:ascii="Cambria" w:eastAsia="Arial" w:hAnsi="Cambria" w:cs="Arial"/>
            <w:highlight w:val="white"/>
          </w:rPr>
          <w:t>detailed</w:t>
        </w:r>
      </w:hyperlink>
      <w:r w:rsidRPr="00FC45A8">
        <w:rPr>
          <w:rFonts w:ascii="Cambria" w:eastAsia="Arial" w:hAnsi="Cambria" w:cs="Arial"/>
          <w:highlight w:val="white"/>
        </w:rPr>
        <w:t xml:space="preserve"> </w:t>
      </w:r>
      <w:hyperlink r:id="rId181">
        <w:r w:rsidRPr="00FC45A8">
          <w:rPr>
            <w:rFonts w:ascii="Cambria" w:eastAsia="Arial" w:hAnsi="Cambria" w:cs="Arial"/>
            <w:highlight w:val="white"/>
          </w:rPr>
          <w:t>study</w:t>
        </w:r>
      </w:hyperlink>
      <w:r w:rsidRPr="00FC45A8">
        <w:rPr>
          <w:rFonts w:ascii="Cambria" w:eastAsia="Arial" w:hAnsi="Cambria" w:cs="Arial"/>
          <w:highlight w:val="white"/>
        </w:rPr>
        <w:t xml:space="preserve"> of a </w:t>
      </w:r>
      <w:hyperlink r:id="rId182">
        <w:r w:rsidRPr="00FC45A8">
          <w:rPr>
            <w:rFonts w:ascii="Cambria" w:eastAsia="Arial" w:hAnsi="Cambria" w:cs="Arial"/>
            <w:highlight w:val="white"/>
          </w:rPr>
          <w:t>subject</w:t>
        </w:r>
      </w:hyperlink>
      <w:r w:rsidRPr="00FC45A8">
        <w:rPr>
          <w:rFonts w:ascii="Cambria" w:eastAsia="Arial" w:hAnsi="Cambria" w:cs="Arial"/>
          <w:highlight w:val="white"/>
        </w:rPr>
        <w:t xml:space="preserve"> in </w:t>
      </w:r>
      <w:hyperlink r:id="rId183">
        <w:r w:rsidRPr="00FC45A8">
          <w:rPr>
            <w:rFonts w:ascii="Cambria" w:eastAsia="Arial" w:hAnsi="Cambria" w:cs="Arial"/>
            <w:highlight w:val="white"/>
          </w:rPr>
          <w:t>order</w:t>
        </w:r>
      </w:hyperlink>
      <w:r w:rsidRPr="00FC45A8">
        <w:rPr>
          <w:rFonts w:ascii="Cambria" w:eastAsia="Arial" w:hAnsi="Cambria" w:cs="Arial"/>
          <w:highlight w:val="white"/>
        </w:rPr>
        <w:t xml:space="preserve"> to </w:t>
      </w:r>
      <w:hyperlink r:id="rId184">
        <w:r w:rsidRPr="00FC45A8">
          <w:rPr>
            <w:rFonts w:ascii="Cambria" w:eastAsia="Arial" w:hAnsi="Cambria" w:cs="Arial"/>
            <w:highlight w:val="white"/>
          </w:rPr>
          <w:t>discover</w:t>
        </w:r>
      </w:hyperlink>
      <w:r w:rsidRPr="00FC45A8">
        <w:rPr>
          <w:rFonts w:ascii="Cambria" w:eastAsia="Arial" w:hAnsi="Cambria" w:cs="Arial"/>
          <w:highlight w:val="white"/>
        </w:rPr>
        <w:t xml:space="preserve"> </w:t>
      </w:r>
      <w:r w:rsidRPr="00FC45A8">
        <w:rPr>
          <w:rFonts w:ascii="Cambria" w:eastAsia="Arial" w:hAnsi="Cambria" w:cs="Arial"/>
        </w:rPr>
        <w:t xml:space="preserve">new </w:t>
      </w:r>
      <w:hyperlink r:id="rId185">
        <w:r w:rsidRPr="00FC45A8">
          <w:rPr>
            <w:rFonts w:ascii="Cambria" w:eastAsia="Arial" w:hAnsi="Cambria" w:cs="Arial"/>
            <w:highlight w:val="white"/>
          </w:rPr>
          <w:t>information</w:t>
        </w:r>
      </w:hyperlink>
      <w:r w:rsidRPr="00FC45A8">
        <w:rPr>
          <w:rFonts w:ascii="Cambria" w:eastAsia="Arial" w:hAnsi="Cambria" w:cs="Arial"/>
          <w:highlight w:val="white"/>
        </w:rPr>
        <w:t xml:space="preserve"> or achieve a new </w:t>
      </w:r>
      <w:hyperlink r:id="rId186">
        <w:r w:rsidRPr="00FC45A8">
          <w:rPr>
            <w:rFonts w:ascii="Cambria" w:eastAsia="Arial" w:hAnsi="Cambria" w:cs="Arial"/>
            <w:highlight w:val="white"/>
          </w:rPr>
          <w:t>understanding</w:t>
        </w:r>
      </w:hyperlink>
      <w:r w:rsidRPr="00FC45A8">
        <w:rPr>
          <w:rFonts w:ascii="Cambria" w:eastAsia="Arial" w:hAnsi="Cambria" w:cs="Arial"/>
          <w:highlight w:val="white"/>
        </w:rPr>
        <w:t xml:space="preserve"> of it.</w:t>
      </w:r>
    </w:p>
    <w:p w14:paraId="71298ED7" w14:textId="77777777" w:rsidR="00120BAB" w:rsidRPr="00FC45A8" w:rsidRDefault="00120BAB" w:rsidP="00120BAB">
      <w:pPr>
        <w:spacing w:line="240" w:lineRule="auto"/>
        <w:contextualSpacing w:val="0"/>
        <w:rPr>
          <w:rFonts w:ascii="Cambria" w:hAnsi="Cambria"/>
        </w:rPr>
      </w:pPr>
    </w:p>
    <w:p w14:paraId="6259BB80" w14:textId="77777777" w:rsidR="00120BAB" w:rsidRPr="00FC45A8" w:rsidRDefault="00120BAB" w:rsidP="00120BAB">
      <w:pPr>
        <w:spacing w:line="240" w:lineRule="auto"/>
        <w:contextualSpacing w:val="0"/>
        <w:rPr>
          <w:rFonts w:ascii="Cambria" w:hAnsi="Cambria"/>
          <w:b/>
        </w:rPr>
      </w:pPr>
      <w:r w:rsidRPr="00FC45A8">
        <w:rPr>
          <w:rFonts w:ascii="Cambria" w:hAnsi="Cambria"/>
          <w:b/>
        </w:rPr>
        <w:t xml:space="preserve">Strategy: </w:t>
      </w:r>
      <w:r w:rsidRPr="00FC45A8">
        <w:rPr>
          <w:rFonts w:ascii="Cambria" w:eastAsia="Arial" w:hAnsi="Cambria" w:cs="Arial"/>
          <w:highlight w:val="white"/>
        </w:rPr>
        <w:t xml:space="preserve">a long-range </w:t>
      </w:r>
      <w:hyperlink r:id="rId187">
        <w:r w:rsidRPr="00FC45A8">
          <w:rPr>
            <w:rFonts w:ascii="Cambria" w:eastAsia="Arial" w:hAnsi="Cambria" w:cs="Arial"/>
            <w:highlight w:val="white"/>
          </w:rPr>
          <w:t>plan</w:t>
        </w:r>
      </w:hyperlink>
      <w:r w:rsidRPr="00FC45A8">
        <w:rPr>
          <w:rFonts w:ascii="Cambria" w:eastAsia="Arial" w:hAnsi="Cambria" w:cs="Arial"/>
          <w:highlight w:val="white"/>
        </w:rPr>
        <w:t xml:space="preserve"> for </w:t>
      </w:r>
      <w:hyperlink r:id="rId188">
        <w:r w:rsidRPr="00FC45A8">
          <w:rPr>
            <w:rFonts w:ascii="Cambria" w:eastAsia="Arial" w:hAnsi="Cambria" w:cs="Arial"/>
            <w:highlight w:val="white"/>
          </w:rPr>
          <w:t>achieving</w:t>
        </w:r>
      </w:hyperlink>
      <w:r w:rsidRPr="00FC45A8">
        <w:rPr>
          <w:rFonts w:ascii="Cambria" w:eastAsia="Arial" w:hAnsi="Cambria" w:cs="Arial"/>
          <w:highlight w:val="white"/>
        </w:rPr>
        <w:t xml:space="preserve"> something or </w:t>
      </w:r>
      <w:hyperlink r:id="rId189">
        <w:r w:rsidRPr="00FC45A8">
          <w:rPr>
            <w:rFonts w:ascii="Cambria" w:eastAsia="Arial" w:hAnsi="Cambria" w:cs="Arial"/>
            <w:highlight w:val="white"/>
          </w:rPr>
          <w:t>reaching</w:t>
        </w:r>
      </w:hyperlink>
      <w:r w:rsidRPr="00FC45A8">
        <w:rPr>
          <w:rFonts w:ascii="Cambria" w:eastAsia="Arial" w:hAnsi="Cambria" w:cs="Arial"/>
          <w:highlight w:val="white"/>
        </w:rPr>
        <w:t xml:space="preserve"> a </w:t>
      </w:r>
      <w:hyperlink r:id="rId190">
        <w:r w:rsidRPr="00FC45A8">
          <w:rPr>
            <w:rFonts w:ascii="Cambria" w:eastAsia="Arial" w:hAnsi="Cambria" w:cs="Arial"/>
            <w:highlight w:val="white"/>
          </w:rPr>
          <w:t>goal</w:t>
        </w:r>
      </w:hyperlink>
      <w:r w:rsidRPr="00FC45A8">
        <w:rPr>
          <w:rFonts w:ascii="Cambria" w:eastAsia="Arial" w:hAnsi="Cambria" w:cs="Arial"/>
          <w:highlight w:val="white"/>
        </w:rPr>
        <w:t xml:space="preserve">; or the </w:t>
      </w:r>
      <w:hyperlink r:id="rId191">
        <w:r w:rsidRPr="00FC45A8">
          <w:rPr>
            <w:rFonts w:ascii="Cambria" w:eastAsia="Arial" w:hAnsi="Cambria" w:cs="Arial"/>
            <w:highlight w:val="white"/>
          </w:rPr>
          <w:t>skill</w:t>
        </w:r>
      </w:hyperlink>
      <w:r w:rsidRPr="00FC45A8">
        <w:rPr>
          <w:rFonts w:ascii="Cambria" w:eastAsia="Arial" w:hAnsi="Cambria" w:cs="Arial"/>
          <w:highlight w:val="white"/>
        </w:rPr>
        <w:t xml:space="preserve"> involved in making such </w:t>
      </w:r>
      <w:hyperlink r:id="rId192">
        <w:r w:rsidRPr="00FC45A8">
          <w:rPr>
            <w:rFonts w:ascii="Cambria" w:eastAsia="Arial" w:hAnsi="Cambria" w:cs="Arial"/>
            <w:highlight w:val="white"/>
          </w:rPr>
          <w:t>plans</w:t>
        </w:r>
      </w:hyperlink>
      <w:r w:rsidRPr="00FC45A8">
        <w:rPr>
          <w:rFonts w:ascii="Cambria" w:hAnsi="Cambria"/>
          <w:b/>
        </w:rPr>
        <w:t>.</w:t>
      </w:r>
    </w:p>
    <w:p w14:paraId="277AFED5" w14:textId="77777777" w:rsidR="00120BAB" w:rsidRPr="00FC45A8" w:rsidRDefault="00120BAB" w:rsidP="00120BAB">
      <w:pPr>
        <w:spacing w:line="240" w:lineRule="auto"/>
        <w:contextualSpacing w:val="0"/>
        <w:rPr>
          <w:rFonts w:ascii="Cambria" w:hAnsi="Cambria"/>
          <w:b/>
        </w:rPr>
      </w:pPr>
    </w:p>
    <w:p w14:paraId="348F0959" w14:textId="77777777" w:rsidR="00120BAB" w:rsidRPr="00FC45A8" w:rsidRDefault="00120BAB" w:rsidP="00120BAB">
      <w:pPr>
        <w:spacing w:line="240" w:lineRule="auto"/>
        <w:contextualSpacing w:val="0"/>
        <w:rPr>
          <w:rFonts w:ascii="Cambria" w:eastAsia="Arial" w:hAnsi="Cambria" w:cs="Arial"/>
          <w:highlight w:val="white"/>
        </w:rPr>
      </w:pPr>
      <w:r w:rsidRPr="00FC45A8">
        <w:rPr>
          <w:rFonts w:ascii="Cambria" w:hAnsi="Cambria"/>
          <w:b/>
        </w:rPr>
        <w:t xml:space="preserve">Trend: </w:t>
      </w:r>
      <w:r w:rsidRPr="00FC45A8">
        <w:rPr>
          <w:rFonts w:ascii="Cambria" w:eastAsia="Arial" w:hAnsi="Cambria" w:cs="Arial"/>
          <w:highlight w:val="white"/>
        </w:rPr>
        <w:t xml:space="preserve">a </w:t>
      </w:r>
      <w:hyperlink r:id="rId193">
        <w:r w:rsidRPr="00FC45A8">
          <w:rPr>
            <w:rFonts w:ascii="Cambria" w:eastAsia="Arial" w:hAnsi="Cambria" w:cs="Arial"/>
            <w:highlight w:val="white"/>
          </w:rPr>
          <w:t>general</w:t>
        </w:r>
      </w:hyperlink>
      <w:r w:rsidRPr="00FC45A8">
        <w:rPr>
          <w:rFonts w:ascii="Cambria" w:eastAsia="Arial" w:hAnsi="Cambria" w:cs="Arial"/>
          <w:highlight w:val="white"/>
        </w:rPr>
        <w:t xml:space="preserve"> </w:t>
      </w:r>
      <w:hyperlink r:id="rId194">
        <w:r w:rsidRPr="00FC45A8">
          <w:rPr>
            <w:rFonts w:ascii="Cambria" w:eastAsia="Arial" w:hAnsi="Cambria" w:cs="Arial"/>
            <w:highlight w:val="white"/>
          </w:rPr>
          <w:t>development</w:t>
        </w:r>
      </w:hyperlink>
      <w:r w:rsidRPr="00FC45A8">
        <w:rPr>
          <w:rFonts w:ascii="Cambria" w:eastAsia="Arial" w:hAnsi="Cambria" w:cs="Arial"/>
          <w:highlight w:val="white"/>
        </w:rPr>
        <w:t xml:space="preserve"> in a situation or in the way people behave. </w:t>
      </w:r>
    </w:p>
    <w:p w14:paraId="6E66583F" w14:textId="77777777" w:rsidR="00120BAB" w:rsidRPr="00FC45A8" w:rsidRDefault="00120BAB" w:rsidP="00120BAB">
      <w:pPr>
        <w:spacing w:line="240" w:lineRule="auto"/>
        <w:contextualSpacing w:val="0"/>
        <w:rPr>
          <w:rFonts w:ascii="Cambria" w:hAnsi="Cambria"/>
        </w:rPr>
      </w:pPr>
    </w:p>
    <w:p w14:paraId="67545C93" w14:textId="77777777" w:rsidR="00120BAB" w:rsidRPr="00FC45A8" w:rsidRDefault="00120BAB" w:rsidP="00120BAB">
      <w:pPr>
        <w:spacing w:line="240" w:lineRule="auto"/>
        <w:contextualSpacing w:val="0"/>
        <w:rPr>
          <w:rFonts w:ascii="Cambria" w:hAnsi="Cambria"/>
        </w:rPr>
      </w:pPr>
    </w:p>
    <w:p w14:paraId="2A705EA0" w14:textId="77777777" w:rsidR="00120BAB" w:rsidRPr="00FC45A8" w:rsidRDefault="00120BAB" w:rsidP="00120BAB">
      <w:pPr>
        <w:spacing w:line="240" w:lineRule="auto"/>
        <w:contextualSpacing w:val="0"/>
        <w:rPr>
          <w:rFonts w:ascii="Cambria" w:hAnsi="Cambria"/>
        </w:rPr>
      </w:pPr>
    </w:p>
    <w:p w14:paraId="33EAF731" w14:textId="77777777" w:rsidR="00120BAB" w:rsidRPr="00FC45A8" w:rsidRDefault="00120BAB" w:rsidP="00120BAB">
      <w:pPr>
        <w:spacing w:line="240" w:lineRule="auto"/>
        <w:contextualSpacing w:val="0"/>
        <w:rPr>
          <w:rFonts w:ascii="Cambria" w:hAnsi="Cambria"/>
          <w:sz w:val="18"/>
        </w:rPr>
      </w:pPr>
      <w:r w:rsidRPr="00FC45A8">
        <w:rPr>
          <w:rFonts w:ascii="Cambria" w:hAnsi="Cambria"/>
          <w:sz w:val="18"/>
        </w:rPr>
        <w:t>Definitions provided by: dictionary.cambridge.org</w:t>
      </w:r>
    </w:p>
    <w:p w14:paraId="5819EF30" w14:textId="77777777" w:rsidR="00120BAB" w:rsidRPr="00FC45A8" w:rsidRDefault="00120BAB" w:rsidP="00120BAB">
      <w:pPr>
        <w:spacing w:line="240" w:lineRule="auto"/>
        <w:rPr>
          <w:rFonts w:ascii="Cambria" w:hAnsi="Cambria"/>
          <w:sz w:val="18"/>
        </w:rPr>
      </w:pPr>
    </w:p>
    <w:p w14:paraId="75F9DCDA" w14:textId="77777777" w:rsidR="00120BAB" w:rsidRPr="00FC45A8" w:rsidRDefault="00120BAB" w:rsidP="00120BAB">
      <w:pPr>
        <w:spacing w:line="240" w:lineRule="auto"/>
        <w:contextualSpacing w:val="0"/>
        <w:rPr>
          <w:rFonts w:ascii="Cambria" w:hAnsi="Cambria"/>
          <w:sz w:val="18"/>
        </w:rPr>
      </w:pPr>
    </w:p>
    <w:p w14:paraId="71F9DB0C" w14:textId="2393F702" w:rsidR="00120BAB" w:rsidRPr="00FC45A8" w:rsidRDefault="00120BAB">
      <w:pPr>
        <w:rPr>
          <w:rFonts w:ascii="Cambria" w:hAnsi="Cambria"/>
        </w:rPr>
      </w:pPr>
      <w:r w:rsidRPr="00FC45A8">
        <w:rPr>
          <w:rFonts w:ascii="Cambria" w:hAnsi="Cambria"/>
        </w:rPr>
        <w:br w:type="page"/>
      </w:r>
    </w:p>
    <w:p w14:paraId="3B03627E" w14:textId="77777777" w:rsidR="00120BAB" w:rsidRPr="00FC45A8" w:rsidRDefault="00120BAB" w:rsidP="00120BAB">
      <w:pPr>
        <w:spacing w:line="240" w:lineRule="auto"/>
        <w:ind w:left="-79"/>
        <w:contextualSpacing w:val="0"/>
        <w:jc w:val="center"/>
        <w:rPr>
          <w:rFonts w:ascii="Cambria" w:hAnsi="Cambria"/>
          <w:sz w:val="72"/>
          <w:szCs w:val="72"/>
        </w:rPr>
      </w:pPr>
      <w:r w:rsidRPr="00FC45A8">
        <w:rPr>
          <w:rFonts w:ascii="Cambria" w:eastAsia="Yanone Kaffeesatz" w:hAnsi="Cambria" w:cs="Yanone Kaffeesatz"/>
          <w:b/>
          <w:sz w:val="72"/>
          <w:szCs w:val="72"/>
        </w:rPr>
        <w:lastRenderedPageBreak/>
        <w:t xml:space="preserve">Entrepreneur Incubator: </w:t>
      </w:r>
    </w:p>
    <w:p w14:paraId="0BE65A43" w14:textId="77777777" w:rsidR="00120BAB" w:rsidRPr="00FC45A8" w:rsidRDefault="00120BAB" w:rsidP="00120BAB">
      <w:pPr>
        <w:spacing w:line="240" w:lineRule="auto"/>
        <w:ind w:left="-79"/>
        <w:contextualSpacing w:val="0"/>
        <w:jc w:val="center"/>
        <w:rPr>
          <w:rFonts w:ascii="Cambria" w:hAnsi="Cambria"/>
          <w:sz w:val="72"/>
          <w:szCs w:val="72"/>
        </w:rPr>
      </w:pPr>
      <w:r w:rsidRPr="00FC45A8">
        <w:rPr>
          <w:rFonts w:ascii="Cambria" w:eastAsia="Yanone Kaffeesatz" w:hAnsi="Cambria" w:cs="Yanone Kaffeesatz"/>
          <w:b/>
          <w:sz w:val="72"/>
          <w:szCs w:val="72"/>
        </w:rPr>
        <w:t xml:space="preserve">Marketing Content Pyramid </w:t>
      </w:r>
    </w:p>
    <w:p w14:paraId="1F2171B1" w14:textId="77777777" w:rsidR="00120BAB" w:rsidRPr="00FC45A8" w:rsidRDefault="00120BAB" w:rsidP="00120BAB">
      <w:pPr>
        <w:spacing w:line="240" w:lineRule="auto"/>
        <w:ind w:left="-79"/>
        <w:contextualSpacing w:val="0"/>
        <w:jc w:val="center"/>
        <w:rPr>
          <w:rFonts w:ascii="Cambria" w:hAnsi="Cambria"/>
          <w:sz w:val="18"/>
          <w:szCs w:val="20"/>
        </w:rPr>
      </w:pPr>
      <w:r w:rsidRPr="00FC45A8">
        <w:rPr>
          <w:rFonts w:ascii="Cambria" w:eastAsia="Yanone Kaffeesatz" w:hAnsi="Cambria" w:cs="Yanone Kaffeesatz"/>
          <w:b/>
          <w:color w:val="009B59"/>
          <w:sz w:val="72"/>
          <w:szCs w:val="20"/>
        </w:rPr>
        <w:t>DESIGN</w:t>
      </w:r>
    </w:p>
    <w:p w14:paraId="6113535D" w14:textId="77777777" w:rsidR="00120BAB" w:rsidRPr="00FC45A8" w:rsidRDefault="00120BAB" w:rsidP="00120BAB">
      <w:pPr>
        <w:spacing w:line="240" w:lineRule="auto"/>
        <w:contextualSpacing w:val="0"/>
        <w:rPr>
          <w:rFonts w:ascii="Cambria" w:hAnsi="Cambria"/>
          <w:sz w:val="18"/>
          <w:szCs w:val="20"/>
        </w:rPr>
      </w:pPr>
    </w:p>
    <w:p w14:paraId="3D71FC3D"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 xml:space="preserve">This workshop focuses specifically on the Design section of the Marketing Content Pyramid and gives participants the opportunity to create advertising materials for their potential businesses. </w:t>
      </w:r>
    </w:p>
    <w:p w14:paraId="58E687C0" w14:textId="77777777" w:rsidR="00120BAB" w:rsidRPr="00FC45A8" w:rsidRDefault="00120BAB" w:rsidP="00120BAB">
      <w:pPr>
        <w:spacing w:line="240" w:lineRule="auto"/>
        <w:contextualSpacing w:val="0"/>
        <w:rPr>
          <w:rFonts w:ascii="Cambria" w:hAnsi="Cambria"/>
          <w:sz w:val="18"/>
          <w:szCs w:val="20"/>
        </w:rPr>
      </w:pPr>
    </w:p>
    <w:p w14:paraId="1EF2B78E"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740"/>
        <w:gridCol w:w="2280"/>
        <w:gridCol w:w="2280"/>
        <w:gridCol w:w="2055"/>
      </w:tblGrid>
      <w:tr w:rsidR="00120BAB" w:rsidRPr="00FC45A8" w14:paraId="7D993BB6" w14:textId="77777777" w:rsidTr="00120BAB">
        <w:tc>
          <w:tcPr>
            <w:tcW w:w="1005" w:type="dxa"/>
            <w:tcMar>
              <w:top w:w="100" w:type="dxa"/>
              <w:left w:w="100" w:type="dxa"/>
              <w:bottom w:w="100" w:type="dxa"/>
              <w:right w:w="100" w:type="dxa"/>
            </w:tcMar>
          </w:tcPr>
          <w:p w14:paraId="60787E27"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TIME NEEDED</w:t>
            </w:r>
          </w:p>
        </w:tc>
        <w:tc>
          <w:tcPr>
            <w:tcW w:w="1740" w:type="dxa"/>
            <w:tcMar>
              <w:top w:w="100" w:type="dxa"/>
              <w:left w:w="100" w:type="dxa"/>
              <w:bottom w:w="100" w:type="dxa"/>
              <w:right w:w="100" w:type="dxa"/>
            </w:tcMar>
          </w:tcPr>
          <w:p w14:paraId="098C8785"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SKILLS</w:t>
            </w:r>
          </w:p>
        </w:tc>
        <w:tc>
          <w:tcPr>
            <w:tcW w:w="2280" w:type="dxa"/>
            <w:tcMar>
              <w:top w:w="100" w:type="dxa"/>
              <w:left w:w="100" w:type="dxa"/>
              <w:bottom w:w="100" w:type="dxa"/>
              <w:right w:w="100" w:type="dxa"/>
            </w:tcMar>
          </w:tcPr>
          <w:p w14:paraId="6F37BBA0"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TECHNOLOGY</w:t>
            </w:r>
          </w:p>
        </w:tc>
        <w:tc>
          <w:tcPr>
            <w:tcW w:w="2280" w:type="dxa"/>
            <w:tcMar>
              <w:top w:w="100" w:type="dxa"/>
              <w:left w:w="100" w:type="dxa"/>
              <w:bottom w:w="100" w:type="dxa"/>
              <w:right w:w="100" w:type="dxa"/>
            </w:tcMar>
          </w:tcPr>
          <w:p w14:paraId="4825DFD0"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MATERIALS</w:t>
            </w:r>
          </w:p>
        </w:tc>
        <w:tc>
          <w:tcPr>
            <w:tcW w:w="2055" w:type="dxa"/>
            <w:tcMar>
              <w:top w:w="100" w:type="dxa"/>
              <w:left w:w="100" w:type="dxa"/>
              <w:bottom w:w="100" w:type="dxa"/>
              <w:right w:w="100" w:type="dxa"/>
            </w:tcMar>
          </w:tcPr>
          <w:p w14:paraId="7007FD9C"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PROJECT(S)</w:t>
            </w:r>
          </w:p>
        </w:tc>
      </w:tr>
      <w:tr w:rsidR="00120BAB" w:rsidRPr="00FC45A8" w14:paraId="19990F51" w14:textId="77777777" w:rsidTr="00120BAB">
        <w:tc>
          <w:tcPr>
            <w:tcW w:w="1005" w:type="dxa"/>
            <w:tcMar>
              <w:top w:w="100" w:type="dxa"/>
              <w:left w:w="100" w:type="dxa"/>
              <w:bottom w:w="100" w:type="dxa"/>
              <w:right w:w="100" w:type="dxa"/>
            </w:tcMar>
          </w:tcPr>
          <w:p w14:paraId="7A94A0A3"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1.5–2 hours</w:t>
            </w:r>
          </w:p>
        </w:tc>
        <w:tc>
          <w:tcPr>
            <w:tcW w:w="1740" w:type="dxa"/>
            <w:tcMar>
              <w:top w:w="100" w:type="dxa"/>
              <w:left w:w="100" w:type="dxa"/>
              <w:bottom w:w="100" w:type="dxa"/>
              <w:right w:w="100" w:type="dxa"/>
            </w:tcMar>
          </w:tcPr>
          <w:p w14:paraId="32E3803B"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 xml:space="preserve">design principles, introduction to advertising, critical thinking, communication </w:t>
            </w:r>
          </w:p>
        </w:tc>
        <w:tc>
          <w:tcPr>
            <w:tcW w:w="2280" w:type="dxa"/>
            <w:tcMar>
              <w:top w:w="100" w:type="dxa"/>
              <w:left w:w="100" w:type="dxa"/>
              <w:bottom w:w="100" w:type="dxa"/>
              <w:right w:w="100" w:type="dxa"/>
            </w:tcMar>
          </w:tcPr>
          <w:p w14:paraId="5CBB2A61"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 xml:space="preserve">Computers with Internet access, design software such as InDesign, Illustrator, PhotoShop, or Publisher, and digital drawing tablets are recommended but not required. </w:t>
            </w:r>
          </w:p>
        </w:tc>
        <w:tc>
          <w:tcPr>
            <w:tcW w:w="2280" w:type="dxa"/>
            <w:tcMar>
              <w:top w:w="100" w:type="dxa"/>
              <w:left w:w="100" w:type="dxa"/>
              <w:bottom w:w="100" w:type="dxa"/>
              <w:right w:w="100" w:type="dxa"/>
            </w:tcMar>
          </w:tcPr>
          <w:p w14:paraId="1355A801"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writing paper; pencils or pens; large sheets of paper; markers; tape; craft supplies such as colored paper, scissors, glue, magazines, newspapers, rulers</w:t>
            </w:r>
          </w:p>
        </w:tc>
        <w:tc>
          <w:tcPr>
            <w:tcW w:w="2055" w:type="dxa"/>
            <w:tcMar>
              <w:top w:w="100" w:type="dxa"/>
              <w:left w:w="100" w:type="dxa"/>
              <w:bottom w:w="100" w:type="dxa"/>
              <w:right w:w="100" w:type="dxa"/>
            </w:tcMar>
          </w:tcPr>
          <w:p w14:paraId="581ADCE5"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first draft of advertising material</w:t>
            </w:r>
          </w:p>
        </w:tc>
      </w:tr>
    </w:tbl>
    <w:p w14:paraId="1FED4CE7" w14:textId="77777777" w:rsidR="00120BAB" w:rsidRPr="00FC45A8" w:rsidRDefault="00120BAB" w:rsidP="00120BAB">
      <w:pPr>
        <w:spacing w:line="240" w:lineRule="auto"/>
        <w:contextualSpacing w:val="0"/>
        <w:rPr>
          <w:rFonts w:ascii="Cambria" w:hAnsi="Cambria"/>
          <w:sz w:val="18"/>
          <w:szCs w:val="20"/>
        </w:rPr>
      </w:pPr>
    </w:p>
    <w:p w14:paraId="6DABEF6A"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DETAILED LESSON PLAN:</w:t>
      </w:r>
    </w:p>
    <w:tbl>
      <w:tblPr>
        <w:tblStyle w:val="TableGrid3"/>
        <w:tblW w:w="9644" w:type="dxa"/>
        <w:tblLook w:val="04A0" w:firstRow="1" w:lastRow="0" w:firstColumn="1" w:lastColumn="0" w:noHBand="0" w:noVBand="1"/>
      </w:tblPr>
      <w:tblGrid>
        <w:gridCol w:w="1831"/>
        <w:gridCol w:w="7813"/>
      </w:tblGrid>
      <w:tr w:rsidR="00120BAB" w:rsidRPr="00FC45A8" w14:paraId="0B4E1BFF" w14:textId="77777777" w:rsidTr="00FC45A8">
        <w:trPr>
          <w:trHeight w:val="445"/>
        </w:trPr>
        <w:tc>
          <w:tcPr>
            <w:tcW w:w="1831" w:type="dxa"/>
          </w:tcPr>
          <w:p w14:paraId="780CA9DE" w14:textId="77777777" w:rsidR="00120BAB" w:rsidRPr="00FC45A8" w:rsidRDefault="00120BAB" w:rsidP="00120BAB">
            <w:pPr>
              <w:keepNext/>
              <w:keepLines/>
              <w:spacing w:before="120" w:after="120"/>
              <w:contextualSpacing w:val="0"/>
              <w:outlineLvl w:val="1"/>
              <w:rPr>
                <w:rFonts w:ascii="Cambria" w:eastAsia="Yanone Kaffeesatz" w:hAnsi="Cambria" w:cs="Yanone Kaffeesatz"/>
                <w:b/>
              </w:rPr>
            </w:pPr>
            <w:r w:rsidRPr="00FC45A8">
              <w:rPr>
                <w:rFonts w:ascii="Cambria" w:eastAsia="Yanone Kaffeesatz" w:hAnsi="Cambria" w:cs="Yanone Kaffeesatz"/>
                <w:b/>
              </w:rPr>
              <w:t>VOCABULARY</w:t>
            </w:r>
          </w:p>
        </w:tc>
        <w:tc>
          <w:tcPr>
            <w:tcW w:w="7813" w:type="dxa"/>
          </w:tcPr>
          <w:p w14:paraId="18DDAD4D" w14:textId="77777777" w:rsidR="00120BAB" w:rsidRPr="00FC45A8" w:rsidRDefault="00120BAB" w:rsidP="00120BAB">
            <w:pPr>
              <w:spacing w:before="120"/>
              <w:contextualSpacing w:val="0"/>
              <w:rPr>
                <w:rFonts w:ascii="Cambria" w:hAnsi="Cambria"/>
              </w:rPr>
            </w:pPr>
            <w:r w:rsidRPr="00FC45A8">
              <w:rPr>
                <w:rFonts w:ascii="Cambria" w:hAnsi="Cambria"/>
              </w:rPr>
              <w:t>advertisement, critique, coupon, poster, flyer, collage, compare, contrast, first draft</w:t>
            </w:r>
          </w:p>
        </w:tc>
      </w:tr>
      <w:tr w:rsidR="00120BAB" w:rsidRPr="00FC45A8" w14:paraId="007B28E5" w14:textId="77777777" w:rsidTr="00FC45A8">
        <w:trPr>
          <w:trHeight w:val="1048"/>
        </w:trPr>
        <w:tc>
          <w:tcPr>
            <w:tcW w:w="1831" w:type="dxa"/>
          </w:tcPr>
          <w:p w14:paraId="4E94C1E1" w14:textId="77777777" w:rsidR="00120BAB" w:rsidRPr="00FC45A8" w:rsidRDefault="00120BAB" w:rsidP="00120BAB">
            <w:pPr>
              <w:keepNext/>
              <w:keepLines/>
              <w:spacing w:before="120"/>
              <w:contextualSpacing w:val="0"/>
              <w:outlineLvl w:val="1"/>
              <w:rPr>
                <w:rFonts w:ascii="Cambria" w:eastAsia="Yanone Kaffeesatz" w:hAnsi="Cambria" w:cs="Yanone Kaffeesatz"/>
                <w:b/>
              </w:rPr>
            </w:pPr>
            <w:r w:rsidRPr="00FC45A8">
              <w:rPr>
                <w:rFonts w:ascii="Cambria" w:eastAsia="Yanone Kaffeesatz" w:hAnsi="Cambria" w:cs="Yanone Kaffeesatz"/>
                <w:b/>
              </w:rPr>
              <w:t>ACTIVITY OVERVIEW</w:t>
            </w:r>
          </w:p>
        </w:tc>
        <w:tc>
          <w:tcPr>
            <w:tcW w:w="7813" w:type="dxa"/>
          </w:tcPr>
          <w:p w14:paraId="3BDEB014" w14:textId="77777777" w:rsidR="00120BAB" w:rsidRPr="00FC45A8" w:rsidRDefault="00120BAB" w:rsidP="00120BAB">
            <w:pPr>
              <w:spacing w:before="120"/>
              <w:rPr>
                <w:rFonts w:ascii="Cambria" w:hAnsi="Cambria"/>
              </w:rPr>
            </w:pPr>
            <w:r w:rsidRPr="00FC45A8">
              <w:rPr>
                <w:rFonts w:ascii="Cambria" w:hAnsi="Cambria"/>
              </w:rPr>
              <w:t xml:space="preserve">Participants will complete the Design section of the Marketing Content Pyramid. Working in small groups, they will critique selected current advertisements. Working as individuals, they will learn the basics of graphic design while creating first drafts of advertising material for their potential businesses. </w:t>
            </w:r>
          </w:p>
          <w:p w14:paraId="6915B2D9" w14:textId="77777777" w:rsidR="00120BAB" w:rsidRPr="00FC45A8" w:rsidRDefault="00120BAB" w:rsidP="00120BAB">
            <w:pPr>
              <w:contextualSpacing w:val="0"/>
              <w:rPr>
                <w:rFonts w:ascii="Cambria" w:hAnsi="Cambria"/>
              </w:rPr>
            </w:pPr>
          </w:p>
        </w:tc>
      </w:tr>
      <w:tr w:rsidR="00120BAB" w:rsidRPr="00FC45A8" w14:paraId="7170A858" w14:textId="77777777" w:rsidTr="00FC45A8">
        <w:trPr>
          <w:trHeight w:val="3255"/>
        </w:trPr>
        <w:tc>
          <w:tcPr>
            <w:tcW w:w="1831" w:type="dxa"/>
          </w:tcPr>
          <w:p w14:paraId="0FDC888D" w14:textId="77777777" w:rsidR="00120BAB" w:rsidRPr="00FC45A8" w:rsidRDefault="00120BAB" w:rsidP="00120BAB">
            <w:pPr>
              <w:keepNext/>
              <w:keepLines/>
              <w:spacing w:before="120"/>
              <w:contextualSpacing w:val="0"/>
              <w:outlineLvl w:val="1"/>
              <w:rPr>
                <w:rFonts w:ascii="Cambria" w:eastAsia="Yanone Kaffeesatz" w:hAnsi="Cambria" w:cs="Yanone Kaffeesatz"/>
                <w:b/>
              </w:rPr>
            </w:pPr>
            <w:r w:rsidRPr="00FC45A8">
              <w:rPr>
                <w:rFonts w:ascii="Cambria" w:eastAsia="Yanone Kaffeesatz" w:hAnsi="Cambria" w:cs="Yanone Kaffeesatz"/>
                <w:b/>
              </w:rPr>
              <w:t>STEP BY STEP</w:t>
            </w:r>
          </w:p>
        </w:tc>
        <w:tc>
          <w:tcPr>
            <w:tcW w:w="7813" w:type="dxa"/>
          </w:tcPr>
          <w:p w14:paraId="1A6F34E9" w14:textId="77777777" w:rsidR="00120BAB" w:rsidRPr="00FC45A8" w:rsidRDefault="00120BAB" w:rsidP="00120BAB">
            <w:pPr>
              <w:spacing w:before="120"/>
              <w:contextualSpacing w:val="0"/>
              <w:rPr>
                <w:rFonts w:ascii="Cambria" w:hAnsi="Cambria"/>
              </w:rPr>
            </w:pPr>
            <w:r w:rsidRPr="00FC45A8">
              <w:rPr>
                <w:rFonts w:ascii="Cambria" w:hAnsi="Cambria"/>
                <w:b/>
              </w:rPr>
              <w:t>1. Research (30–40 minutes)</w:t>
            </w:r>
          </w:p>
          <w:p w14:paraId="374D89A7" w14:textId="77777777" w:rsidR="00120BAB" w:rsidRPr="00FC45A8" w:rsidRDefault="00120BAB" w:rsidP="00120BAB">
            <w:pPr>
              <w:numPr>
                <w:ilvl w:val="0"/>
                <w:numId w:val="87"/>
              </w:numPr>
              <w:ind w:hanging="359"/>
              <w:rPr>
                <w:rFonts w:ascii="Cambria" w:hAnsi="Cambria"/>
                <w:highlight w:val="white"/>
              </w:rPr>
            </w:pPr>
            <w:r w:rsidRPr="00FC45A8">
              <w:rPr>
                <w:rFonts w:ascii="Cambria" w:hAnsi="Cambria"/>
                <w:highlight w:val="white"/>
              </w:rPr>
              <w:t>Have participants work in small groups to research and critique current advertisements. Give them recent magazines and newspapers, and ask them to pull examples of advertisements that they think are successful in creating awareness of and desire for the products or services highlighted.</w:t>
            </w:r>
          </w:p>
          <w:p w14:paraId="34A693F0" w14:textId="77777777" w:rsidR="00120BAB" w:rsidRPr="00FC45A8" w:rsidRDefault="00120BAB" w:rsidP="00120BAB">
            <w:pPr>
              <w:numPr>
                <w:ilvl w:val="0"/>
                <w:numId w:val="87"/>
              </w:numPr>
              <w:ind w:hanging="359"/>
              <w:rPr>
                <w:rFonts w:ascii="Cambria" w:hAnsi="Cambria"/>
                <w:highlight w:val="white"/>
              </w:rPr>
            </w:pPr>
            <w:r w:rsidRPr="00FC45A8">
              <w:rPr>
                <w:rFonts w:ascii="Cambria" w:hAnsi="Cambria"/>
                <w:highlight w:val="white"/>
              </w:rPr>
              <w:t xml:space="preserve">Ask participants to answer the following questions for each advertisement selected: </w:t>
            </w:r>
          </w:p>
          <w:p w14:paraId="75862C43" w14:textId="77777777" w:rsidR="00120BAB" w:rsidRPr="00FC45A8" w:rsidRDefault="00120BAB" w:rsidP="00120BAB">
            <w:pPr>
              <w:numPr>
                <w:ilvl w:val="1"/>
                <w:numId w:val="87"/>
              </w:numPr>
              <w:ind w:hanging="359"/>
              <w:rPr>
                <w:rFonts w:ascii="Cambria" w:hAnsi="Cambria"/>
                <w:highlight w:val="white"/>
              </w:rPr>
            </w:pPr>
            <w:r w:rsidRPr="00FC45A8">
              <w:rPr>
                <w:rFonts w:ascii="Cambria" w:hAnsi="Cambria"/>
                <w:highlight w:val="white"/>
              </w:rPr>
              <w:t>Who is the target audience for the advertisement?</w:t>
            </w:r>
          </w:p>
          <w:p w14:paraId="375CEA85" w14:textId="77777777" w:rsidR="00120BAB" w:rsidRPr="00FC45A8" w:rsidRDefault="00120BAB" w:rsidP="00120BAB">
            <w:pPr>
              <w:numPr>
                <w:ilvl w:val="1"/>
                <w:numId w:val="87"/>
              </w:numPr>
              <w:ind w:hanging="359"/>
              <w:rPr>
                <w:rFonts w:ascii="Cambria" w:hAnsi="Cambria"/>
                <w:highlight w:val="white"/>
              </w:rPr>
            </w:pPr>
            <w:r w:rsidRPr="00FC45A8">
              <w:rPr>
                <w:rFonts w:ascii="Cambria" w:hAnsi="Cambria"/>
                <w:highlight w:val="white"/>
              </w:rPr>
              <w:t>What method(s) is the advertisement using to reach its targeted audience?</w:t>
            </w:r>
          </w:p>
          <w:p w14:paraId="029DC49D" w14:textId="77777777" w:rsidR="00120BAB" w:rsidRPr="00FC45A8" w:rsidRDefault="00120BAB" w:rsidP="00120BAB">
            <w:pPr>
              <w:numPr>
                <w:ilvl w:val="1"/>
                <w:numId w:val="87"/>
              </w:numPr>
              <w:ind w:hanging="359"/>
              <w:rPr>
                <w:rFonts w:ascii="Cambria" w:hAnsi="Cambria"/>
                <w:highlight w:val="white"/>
              </w:rPr>
            </w:pPr>
            <w:r w:rsidRPr="00FC45A8">
              <w:rPr>
                <w:rFonts w:ascii="Cambria" w:hAnsi="Cambria"/>
                <w:highlight w:val="white"/>
              </w:rPr>
              <w:t>Where was the advertisement located within the magazine or newspaper, and why?</w:t>
            </w:r>
          </w:p>
          <w:p w14:paraId="798C7BC5" w14:textId="77777777" w:rsidR="00120BAB" w:rsidRPr="00FC45A8" w:rsidRDefault="00120BAB" w:rsidP="00120BAB">
            <w:pPr>
              <w:numPr>
                <w:ilvl w:val="1"/>
                <w:numId w:val="87"/>
              </w:numPr>
              <w:ind w:hanging="359"/>
              <w:rPr>
                <w:rFonts w:ascii="Cambria" w:hAnsi="Cambria"/>
                <w:highlight w:val="white"/>
              </w:rPr>
            </w:pPr>
            <w:r w:rsidRPr="00FC45A8">
              <w:rPr>
                <w:rFonts w:ascii="Cambria" w:hAnsi="Cambria"/>
                <w:highlight w:val="white"/>
              </w:rPr>
              <w:t xml:space="preserve">What is the purpose of the advertisement? (Is it calling attention to a special sale? Is it promoting a new product, service, or business? Is it a coupon?) </w:t>
            </w:r>
          </w:p>
          <w:p w14:paraId="1D753260" w14:textId="77777777" w:rsidR="00120BAB" w:rsidRPr="00FC45A8" w:rsidRDefault="00120BAB" w:rsidP="00120BAB">
            <w:pPr>
              <w:numPr>
                <w:ilvl w:val="1"/>
                <w:numId w:val="87"/>
              </w:numPr>
              <w:ind w:hanging="359"/>
              <w:rPr>
                <w:rFonts w:ascii="Cambria" w:hAnsi="Cambria"/>
                <w:highlight w:val="white"/>
              </w:rPr>
            </w:pPr>
            <w:r w:rsidRPr="00FC45A8">
              <w:rPr>
                <w:rFonts w:ascii="Cambria" w:hAnsi="Cambria"/>
                <w:highlight w:val="white"/>
              </w:rPr>
              <w:t>What factors of the advertisement are eye-catching or otherwise attention-getting?</w:t>
            </w:r>
          </w:p>
          <w:p w14:paraId="341A5661" w14:textId="77777777" w:rsidR="00120BAB" w:rsidRPr="00FC45A8" w:rsidRDefault="00120BAB" w:rsidP="00120BAB">
            <w:pPr>
              <w:numPr>
                <w:ilvl w:val="1"/>
                <w:numId w:val="87"/>
              </w:numPr>
              <w:ind w:hanging="359"/>
              <w:rPr>
                <w:rFonts w:ascii="Cambria" w:hAnsi="Cambria"/>
                <w:highlight w:val="white"/>
              </w:rPr>
            </w:pPr>
            <w:r w:rsidRPr="00FC45A8">
              <w:rPr>
                <w:rFonts w:ascii="Cambria" w:hAnsi="Cambria"/>
                <w:highlight w:val="white"/>
              </w:rPr>
              <w:t xml:space="preserve">Why do you think the advertisement is successful? </w:t>
            </w:r>
          </w:p>
        </w:tc>
      </w:tr>
    </w:tbl>
    <w:p w14:paraId="09F72166" w14:textId="77777777" w:rsidR="00120BAB" w:rsidRPr="00FC45A8" w:rsidRDefault="00120BAB" w:rsidP="00120BAB">
      <w:pPr>
        <w:spacing w:line="240" w:lineRule="auto"/>
        <w:contextualSpacing w:val="0"/>
        <w:rPr>
          <w:rFonts w:ascii="Cambria" w:hAnsi="Cambria"/>
          <w:sz w:val="18"/>
          <w:szCs w:val="20"/>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0"/>
        <w:gridCol w:w="7730"/>
      </w:tblGrid>
      <w:tr w:rsidR="00120BAB" w:rsidRPr="00FC45A8" w14:paraId="7B4CD5A5" w14:textId="77777777" w:rsidTr="00641D4B">
        <w:trPr>
          <w:trHeight w:val="12480"/>
        </w:trPr>
        <w:tc>
          <w:tcPr>
            <w:tcW w:w="1630" w:type="dxa"/>
            <w:tcMar>
              <w:top w:w="100" w:type="dxa"/>
              <w:left w:w="100" w:type="dxa"/>
              <w:bottom w:w="100" w:type="dxa"/>
              <w:right w:w="100" w:type="dxa"/>
            </w:tcMar>
          </w:tcPr>
          <w:p w14:paraId="68C8E90B" w14:textId="77777777" w:rsidR="00120BAB" w:rsidRPr="00FC45A8" w:rsidRDefault="00120BAB" w:rsidP="00120BAB">
            <w:pPr>
              <w:keepNext/>
              <w:keepLines/>
              <w:spacing w:before="200" w:line="240" w:lineRule="auto"/>
              <w:contextualSpacing w:val="0"/>
              <w:outlineLvl w:val="1"/>
              <w:rPr>
                <w:rFonts w:ascii="Cambria" w:eastAsia="Yanone Kaffeesatz" w:hAnsi="Cambria" w:cs="Yanone Kaffeesatz"/>
                <w:b/>
                <w:sz w:val="18"/>
                <w:szCs w:val="20"/>
              </w:rPr>
            </w:pPr>
          </w:p>
        </w:tc>
        <w:tc>
          <w:tcPr>
            <w:tcW w:w="7730" w:type="dxa"/>
            <w:tcMar>
              <w:top w:w="100" w:type="dxa"/>
              <w:left w:w="100" w:type="dxa"/>
              <w:bottom w:w="100" w:type="dxa"/>
              <w:right w:w="100" w:type="dxa"/>
            </w:tcMar>
          </w:tcPr>
          <w:p w14:paraId="7EA14487" w14:textId="77777777" w:rsidR="00120BAB" w:rsidRPr="00FC45A8" w:rsidRDefault="00120BAB" w:rsidP="00120BAB">
            <w:pPr>
              <w:numPr>
                <w:ilvl w:val="0"/>
                <w:numId w:val="85"/>
              </w:numPr>
              <w:spacing w:line="240" w:lineRule="auto"/>
              <w:ind w:hanging="359"/>
              <w:rPr>
                <w:rFonts w:ascii="Cambria" w:hAnsi="Cambria"/>
                <w:sz w:val="18"/>
                <w:szCs w:val="20"/>
                <w:highlight w:val="white"/>
              </w:rPr>
            </w:pPr>
            <w:r w:rsidRPr="00FC45A8">
              <w:rPr>
                <w:rFonts w:ascii="Cambria" w:hAnsi="Cambria"/>
                <w:sz w:val="18"/>
                <w:szCs w:val="20"/>
                <w:highlight w:val="white"/>
              </w:rPr>
              <w:t>Write the questions on a large sheet of paper and post them at the front of the room for participants to reference.</w:t>
            </w:r>
          </w:p>
          <w:p w14:paraId="0BCEE0B6" w14:textId="77777777" w:rsidR="00120BAB" w:rsidRPr="00FC45A8" w:rsidRDefault="00120BAB" w:rsidP="00120BAB">
            <w:pPr>
              <w:numPr>
                <w:ilvl w:val="0"/>
                <w:numId w:val="88"/>
              </w:numPr>
              <w:spacing w:line="240" w:lineRule="auto"/>
              <w:ind w:left="1430"/>
              <w:rPr>
                <w:rFonts w:ascii="Cambria" w:hAnsi="Cambria"/>
                <w:sz w:val="18"/>
                <w:szCs w:val="20"/>
                <w:highlight w:val="white"/>
              </w:rPr>
            </w:pPr>
            <w:r w:rsidRPr="00FC45A8">
              <w:rPr>
                <w:rFonts w:ascii="Cambria" w:hAnsi="Cambria"/>
                <w:b/>
                <w:sz w:val="18"/>
                <w:szCs w:val="20"/>
                <w:highlight w:val="white"/>
              </w:rPr>
              <w:t xml:space="preserve">Lesson Extension/Digital Application: </w:t>
            </w:r>
            <w:r w:rsidRPr="00FC45A8">
              <w:rPr>
                <w:rFonts w:ascii="Cambria" w:hAnsi="Cambria"/>
                <w:sz w:val="18"/>
                <w:szCs w:val="20"/>
                <w:highlight w:val="white"/>
              </w:rPr>
              <w:t xml:space="preserve">If computers with Internet access are available, encourage participants to go online and find examples of digital advertisements they find compelling. They should answer the questions from the list above, then compare and contrast the digital and print advertisements. </w:t>
            </w:r>
          </w:p>
          <w:p w14:paraId="1A8F6EBA" w14:textId="37300675" w:rsidR="00120BAB" w:rsidRPr="00FC45A8" w:rsidRDefault="00120BAB" w:rsidP="00120BAB">
            <w:pPr>
              <w:numPr>
                <w:ilvl w:val="0"/>
                <w:numId w:val="86"/>
              </w:numPr>
              <w:spacing w:line="240" w:lineRule="auto"/>
              <w:ind w:hanging="359"/>
              <w:rPr>
                <w:rFonts w:ascii="Cambria" w:hAnsi="Cambria"/>
                <w:sz w:val="18"/>
                <w:szCs w:val="20"/>
                <w:highlight w:val="white"/>
              </w:rPr>
            </w:pPr>
            <w:r w:rsidRPr="00FC45A8">
              <w:rPr>
                <w:rFonts w:ascii="Cambria" w:hAnsi="Cambria"/>
                <w:sz w:val="18"/>
                <w:szCs w:val="20"/>
                <w:highlight w:val="white"/>
              </w:rPr>
              <w:t>Encourage participants to collect the advertisements or parts of the advertisements they think</w:t>
            </w:r>
            <w:r w:rsidR="00024F85">
              <w:rPr>
                <w:rFonts w:ascii="Cambria" w:hAnsi="Cambria"/>
                <w:sz w:val="18"/>
                <w:szCs w:val="20"/>
                <w:highlight w:val="white"/>
              </w:rPr>
              <w:t xml:space="preserve"> are</w:t>
            </w:r>
            <w:r w:rsidRPr="00FC45A8">
              <w:rPr>
                <w:rFonts w:ascii="Cambria" w:hAnsi="Cambria"/>
                <w:sz w:val="18"/>
                <w:szCs w:val="20"/>
                <w:highlight w:val="white"/>
              </w:rPr>
              <w:t xml:space="preserve"> most successful and, using collage techniques, create personal inspiration boards. They can make their selections on the basis of color scheme, font style, image, specific wording, or anything they find compelling. </w:t>
            </w:r>
          </w:p>
          <w:p w14:paraId="0B97896D" w14:textId="77777777" w:rsidR="00120BAB" w:rsidRPr="00FC45A8" w:rsidRDefault="00120BAB" w:rsidP="00120BAB">
            <w:pPr>
              <w:contextualSpacing w:val="0"/>
              <w:rPr>
                <w:rFonts w:ascii="Cambria" w:hAnsi="Cambria"/>
                <w:sz w:val="18"/>
                <w:szCs w:val="20"/>
              </w:rPr>
            </w:pPr>
          </w:p>
          <w:p w14:paraId="4F7FC262" w14:textId="77777777" w:rsidR="00120BAB" w:rsidRPr="00FC45A8" w:rsidRDefault="00120BAB" w:rsidP="00120BAB">
            <w:pPr>
              <w:contextualSpacing w:val="0"/>
              <w:rPr>
                <w:rFonts w:ascii="Cambria" w:hAnsi="Cambria"/>
                <w:sz w:val="18"/>
                <w:szCs w:val="20"/>
              </w:rPr>
            </w:pPr>
            <w:r w:rsidRPr="00FC45A8">
              <w:rPr>
                <w:rFonts w:ascii="Cambria" w:hAnsi="Cambria"/>
                <w:b/>
                <w:sz w:val="18"/>
                <w:szCs w:val="20"/>
                <w:highlight w:val="yellow"/>
              </w:rPr>
              <w:t>TIPS FOR FACILITATORS:</w:t>
            </w:r>
          </w:p>
          <w:p w14:paraId="735114BF" w14:textId="77777777" w:rsidR="00120BAB" w:rsidRPr="00FC45A8" w:rsidRDefault="00120BAB" w:rsidP="00120BAB">
            <w:pPr>
              <w:numPr>
                <w:ilvl w:val="0"/>
                <w:numId w:val="85"/>
              </w:numPr>
              <w:spacing w:line="240" w:lineRule="auto"/>
              <w:ind w:hanging="359"/>
              <w:rPr>
                <w:rFonts w:ascii="Cambria" w:hAnsi="Cambria"/>
                <w:sz w:val="18"/>
                <w:szCs w:val="20"/>
                <w:highlight w:val="white"/>
              </w:rPr>
            </w:pPr>
            <w:r w:rsidRPr="00FC45A8">
              <w:rPr>
                <w:rFonts w:ascii="Cambria" w:hAnsi="Cambria"/>
                <w:sz w:val="18"/>
                <w:szCs w:val="20"/>
                <w:highlight w:val="white"/>
              </w:rPr>
              <w:t>Leave the list of questions up at the front of the room for participants to reference for the remainder of the workshop.</w:t>
            </w:r>
          </w:p>
          <w:p w14:paraId="0895D9DA" w14:textId="77777777" w:rsidR="00120BAB" w:rsidRPr="00FC45A8" w:rsidRDefault="00120BAB" w:rsidP="00120BAB">
            <w:pPr>
              <w:spacing w:line="240" w:lineRule="auto"/>
              <w:contextualSpacing w:val="0"/>
              <w:rPr>
                <w:rFonts w:ascii="Cambria" w:hAnsi="Cambria"/>
                <w:sz w:val="18"/>
                <w:szCs w:val="20"/>
              </w:rPr>
            </w:pPr>
          </w:p>
          <w:p w14:paraId="77D33A69" w14:textId="77777777" w:rsidR="00120BAB" w:rsidRPr="00FC45A8" w:rsidRDefault="00120BAB" w:rsidP="00120BAB">
            <w:pPr>
              <w:contextualSpacing w:val="0"/>
              <w:rPr>
                <w:rFonts w:ascii="Cambria" w:hAnsi="Cambria"/>
                <w:sz w:val="18"/>
                <w:szCs w:val="20"/>
              </w:rPr>
            </w:pPr>
            <w:r w:rsidRPr="00FC45A8">
              <w:rPr>
                <w:rFonts w:ascii="Cambria" w:hAnsi="Cambria"/>
                <w:b/>
                <w:sz w:val="18"/>
                <w:szCs w:val="20"/>
              </w:rPr>
              <w:t>2. Design (60–70 minutes):</w:t>
            </w:r>
          </w:p>
          <w:p w14:paraId="7D74D383" w14:textId="77777777" w:rsidR="00120BAB" w:rsidRPr="00FC45A8" w:rsidRDefault="00120BAB" w:rsidP="00120BAB">
            <w:pPr>
              <w:numPr>
                <w:ilvl w:val="0"/>
                <w:numId w:val="83"/>
              </w:numPr>
              <w:spacing w:line="240" w:lineRule="auto"/>
              <w:ind w:hanging="359"/>
              <w:rPr>
                <w:rFonts w:ascii="Cambria" w:hAnsi="Cambria"/>
                <w:sz w:val="18"/>
                <w:szCs w:val="20"/>
              </w:rPr>
            </w:pPr>
            <w:r w:rsidRPr="00FC45A8">
              <w:rPr>
                <w:rFonts w:ascii="Cambria" w:hAnsi="Cambria"/>
                <w:sz w:val="18"/>
                <w:szCs w:val="20"/>
              </w:rPr>
              <w:t xml:space="preserve">Have participants work individually to decide what type(s) of advertisement would work best for their potential businesses. </w:t>
            </w:r>
          </w:p>
          <w:p w14:paraId="05E35516" w14:textId="77777777" w:rsidR="00120BAB" w:rsidRPr="00FC45A8" w:rsidRDefault="00120BAB" w:rsidP="00120BAB">
            <w:pPr>
              <w:numPr>
                <w:ilvl w:val="0"/>
                <w:numId w:val="83"/>
              </w:numPr>
              <w:spacing w:line="240" w:lineRule="auto"/>
              <w:ind w:hanging="359"/>
              <w:rPr>
                <w:rFonts w:ascii="Cambria" w:hAnsi="Cambria"/>
                <w:sz w:val="18"/>
                <w:szCs w:val="20"/>
              </w:rPr>
            </w:pPr>
            <w:r w:rsidRPr="00FC45A8">
              <w:rPr>
                <w:rFonts w:ascii="Cambria" w:hAnsi="Cambria"/>
                <w:sz w:val="18"/>
                <w:szCs w:val="20"/>
              </w:rPr>
              <w:t>Ask participants to list who their target audience is, how they intend to reach that audience, where they want to place their ads, what type of ads they think will best suit their business, and how they plan to make their ads eye-catching. Have them write the answers to these questions on their inspiration boards (or other pieces of paper), which they will need for reference during the Advertisement Review activity.</w:t>
            </w:r>
          </w:p>
          <w:p w14:paraId="7D43D048" w14:textId="77777777" w:rsidR="00120BAB" w:rsidRPr="00FC45A8" w:rsidRDefault="00120BAB" w:rsidP="00120BAB">
            <w:pPr>
              <w:numPr>
                <w:ilvl w:val="0"/>
                <w:numId w:val="83"/>
              </w:numPr>
              <w:spacing w:line="240" w:lineRule="auto"/>
              <w:ind w:hanging="359"/>
              <w:rPr>
                <w:rFonts w:ascii="Cambria" w:hAnsi="Cambria"/>
                <w:sz w:val="18"/>
                <w:szCs w:val="20"/>
              </w:rPr>
            </w:pPr>
            <w:r w:rsidRPr="00FC45A8">
              <w:rPr>
                <w:rFonts w:ascii="Cambria" w:hAnsi="Cambria"/>
                <w:sz w:val="18"/>
                <w:szCs w:val="20"/>
              </w:rPr>
              <w:t>Once the participants have finished creating their lists, have them design first drafts of their advertisements using the available craft supplies. Encourage them to craft their words carefully, to incorporate the design elements they found eye-catching on the newspaper and magazine (or online) advertisements, and to reference their inspiration boards.</w:t>
            </w:r>
          </w:p>
          <w:p w14:paraId="2D9A4934" w14:textId="77777777" w:rsidR="00120BAB" w:rsidRPr="00FC45A8" w:rsidRDefault="00120BAB" w:rsidP="00120BAB">
            <w:pPr>
              <w:numPr>
                <w:ilvl w:val="1"/>
                <w:numId w:val="83"/>
              </w:numPr>
              <w:spacing w:line="240" w:lineRule="auto"/>
              <w:ind w:hanging="359"/>
              <w:rPr>
                <w:rFonts w:ascii="Cambria" w:hAnsi="Cambria"/>
                <w:b/>
                <w:sz w:val="18"/>
                <w:szCs w:val="20"/>
              </w:rPr>
            </w:pPr>
            <w:r w:rsidRPr="00FC45A8">
              <w:rPr>
                <w:rFonts w:ascii="Cambria" w:hAnsi="Cambria"/>
                <w:b/>
                <w:sz w:val="18"/>
                <w:szCs w:val="20"/>
              </w:rPr>
              <w:t xml:space="preserve">Digital Application: </w:t>
            </w:r>
            <w:r w:rsidRPr="00FC45A8">
              <w:rPr>
                <w:rFonts w:ascii="Cambria" w:hAnsi="Cambria"/>
                <w:sz w:val="18"/>
                <w:szCs w:val="20"/>
              </w:rPr>
              <w:t xml:space="preserve">If computers with graphic-design software are available, participants can use Adobe PhotoShop, Illustrator, InDesign, Microsoft Publisher, or any other design program to create digital versions of their ads. Those who are reluctant to create digital drawings can start with traditional drawings, scan and import them, and then work digitally. If digital drawing tablets are available, participants can use them to create their advertisements. </w:t>
            </w:r>
          </w:p>
          <w:p w14:paraId="12F70ADD" w14:textId="77777777" w:rsidR="00120BAB" w:rsidRPr="00FC45A8" w:rsidRDefault="00120BAB" w:rsidP="00120BAB">
            <w:pPr>
              <w:numPr>
                <w:ilvl w:val="0"/>
                <w:numId w:val="83"/>
              </w:numPr>
              <w:spacing w:line="240" w:lineRule="auto"/>
              <w:ind w:hanging="359"/>
              <w:rPr>
                <w:rFonts w:ascii="Cambria" w:hAnsi="Cambria"/>
                <w:sz w:val="18"/>
                <w:szCs w:val="20"/>
              </w:rPr>
            </w:pPr>
            <w:r w:rsidRPr="00FC45A8">
              <w:rPr>
                <w:rFonts w:ascii="Cambria" w:hAnsi="Cambria"/>
                <w:sz w:val="18"/>
                <w:szCs w:val="20"/>
              </w:rPr>
              <w:t>Have participants post their sketches in the front of the room, and allow time for all the participants to see each other’s work.</w:t>
            </w:r>
          </w:p>
          <w:p w14:paraId="2A6871E4" w14:textId="77777777" w:rsidR="00120BAB" w:rsidRPr="00FC45A8" w:rsidRDefault="00120BAB" w:rsidP="00120BAB">
            <w:pPr>
              <w:spacing w:line="240" w:lineRule="auto"/>
              <w:ind w:left="720"/>
              <w:rPr>
                <w:rFonts w:ascii="Cambria" w:hAnsi="Cambria"/>
                <w:sz w:val="18"/>
                <w:szCs w:val="20"/>
              </w:rPr>
            </w:pPr>
          </w:p>
          <w:p w14:paraId="03E5F4C0"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27EB10B7" w14:textId="77777777" w:rsidR="00120BAB" w:rsidRPr="00FC45A8" w:rsidRDefault="00120BAB" w:rsidP="00120BAB">
            <w:pPr>
              <w:numPr>
                <w:ilvl w:val="0"/>
                <w:numId w:val="81"/>
              </w:numPr>
              <w:spacing w:line="240" w:lineRule="auto"/>
              <w:ind w:hanging="359"/>
              <w:rPr>
                <w:rFonts w:ascii="Cambria" w:hAnsi="Cambria"/>
                <w:sz w:val="18"/>
                <w:szCs w:val="20"/>
              </w:rPr>
            </w:pPr>
            <w:r w:rsidRPr="00FC45A8">
              <w:rPr>
                <w:rFonts w:ascii="Cambria" w:hAnsi="Cambria"/>
                <w:sz w:val="18"/>
                <w:szCs w:val="20"/>
              </w:rPr>
              <w:t xml:space="preserve">Encourage participants to work in scale. Have them think about the sizes they will need of their proposed advertisements and work within those parameters. </w:t>
            </w:r>
          </w:p>
          <w:p w14:paraId="7FED0156" w14:textId="77777777" w:rsidR="00120BAB" w:rsidRPr="00FC45A8" w:rsidRDefault="00120BAB" w:rsidP="00120BAB">
            <w:pPr>
              <w:numPr>
                <w:ilvl w:val="0"/>
                <w:numId w:val="81"/>
              </w:numPr>
              <w:spacing w:line="240" w:lineRule="auto"/>
              <w:ind w:hanging="359"/>
              <w:rPr>
                <w:rFonts w:ascii="Cambria" w:hAnsi="Cambria"/>
                <w:sz w:val="18"/>
                <w:szCs w:val="20"/>
              </w:rPr>
            </w:pPr>
            <w:r w:rsidRPr="00FC45A8">
              <w:rPr>
                <w:rFonts w:ascii="Cambria" w:hAnsi="Cambria"/>
                <w:sz w:val="18"/>
                <w:szCs w:val="20"/>
              </w:rPr>
              <w:t>Let participants know that during the Advertising workshop, they will research the costs involved in advertising. They may need to alter their color schemes and sizes if the costs for their planned advertisements prove prohibitive.</w:t>
            </w:r>
          </w:p>
          <w:p w14:paraId="42593DAC" w14:textId="77777777" w:rsidR="00120BAB" w:rsidRPr="00FC45A8" w:rsidRDefault="00120BAB" w:rsidP="00120BAB">
            <w:pPr>
              <w:spacing w:line="240" w:lineRule="auto"/>
              <w:contextualSpacing w:val="0"/>
              <w:rPr>
                <w:rFonts w:ascii="Cambria" w:hAnsi="Cambria"/>
                <w:sz w:val="18"/>
                <w:szCs w:val="20"/>
              </w:rPr>
            </w:pPr>
          </w:p>
          <w:p w14:paraId="749FCC05"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b/>
                <w:sz w:val="18"/>
                <w:szCs w:val="20"/>
              </w:rPr>
              <w:t>3. Advertisement Review (10</w:t>
            </w:r>
            <w:r w:rsidRPr="00FC45A8">
              <w:rPr>
                <w:rFonts w:ascii="Cambria" w:hAnsi="Cambria"/>
                <w:b/>
                <w:sz w:val="18"/>
                <w:szCs w:val="20"/>
              </w:rPr>
              <w:softHyphen/>
              <w:t>–15 minutes):</w:t>
            </w:r>
          </w:p>
          <w:p w14:paraId="3162C22B" w14:textId="77777777" w:rsidR="00120BAB" w:rsidRPr="00FC45A8" w:rsidRDefault="00120BAB" w:rsidP="00120BAB">
            <w:pPr>
              <w:numPr>
                <w:ilvl w:val="0"/>
                <w:numId w:val="82"/>
              </w:numPr>
              <w:spacing w:line="240" w:lineRule="auto"/>
              <w:ind w:hanging="359"/>
              <w:rPr>
                <w:rFonts w:ascii="Cambria" w:hAnsi="Cambria"/>
                <w:sz w:val="18"/>
                <w:szCs w:val="20"/>
              </w:rPr>
            </w:pPr>
            <w:r w:rsidRPr="00FC45A8">
              <w:rPr>
                <w:rFonts w:ascii="Cambria" w:hAnsi="Cambria"/>
                <w:sz w:val="18"/>
                <w:szCs w:val="20"/>
              </w:rPr>
              <w:t>Lead a discussion about the advertisement sketches posted around the room. Ask participants to consider each ad in turn, referencing the list of questions from the Research activity. They should talk about who they think is the target audience for the ad, how well the ad will reach that audience, the design elements of the ad, and the effectiveness of the ad’s words and format. Have participants compare the class’s answers to these questions with the lists the creators made for their advertisements during the Design activity.</w:t>
            </w:r>
          </w:p>
          <w:p w14:paraId="34BFCA42" w14:textId="77777777" w:rsidR="00120BAB" w:rsidRPr="00FC45A8" w:rsidRDefault="00120BAB" w:rsidP="00120BAB">
            <w:pPr>
              <w:numPr>
                <w:ilvl w:val="0"/>
                <w:numId w:val="82"/>
              </w:numPr>
              <w:spacing w:line="240" w:lineRule="auto"/>
              <w:ind w:hanging="359"/>
              <w:rPr>
                <w:rFonts w:ascii="Cambria" w:hAnsi="Cambria"/>
                <w:sz w:val="18"/>
                <w:szCs w:val="20"/>
              </w:rPr>
            </w:pPr>
            <w:r w:rsidRPr="00FC45A8">
              <w:rPr>
                <w:rFonts w:ascii="Cambria" w:hAnsi="Cambria"/>
                <w:sz w:val="18"/>
                <w:szCs w:val="20"/>
              </w:rPr>
              <w:t xml:space="preserve">During these discussions, encourage the ad creators to take notes and indicate what improvements they may make to their second drafts. </w:t>
            </w:r>
          </w:p>
          <w:p w14:paraId="3CBF0943" w14:textId="77777777" w:rsidR="00120BAB" w:rsidRPr="00FC45A8" w:rsidRDefault="00120BAB" w:rsidP="00120BAB">
            <w:pPr>
              <w:spacing w:line="240" w:lineRule="auto"/>
              <w:contextualSpacing w:val="0"/>
              <w:rPr>
                <w:rFonts w:ascii="Cambria" w:hAnsi="Cambria"/>
                <w:sz w:val="18"/>
                <w:szCs w:val="20"/>
              </w:rPr>
            </w:pPr>
          </w:p>
          <w:p w14:paraId="07D32D87"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4B8653E2" w14:textId="77777777" w:rsidR="00120BAB" w:rsidRPr="00FC45A8" w:rsidRDefault="00120BAB" w:rsidP="00120BAB">
            <w:pPr>
              <w:numPr>
                <w:ilvl w:val="0"/>
                <w:numId w:val="84"/>
              </w:numPr>
              <w:spacing w:line="240" w:lineRule="auto"/>
              <w:ind w:hanging="359"/>
              <w:rPr>
                <w:rFonts w:ascii="Cambria" w:hAnsi="Cambria"/>
                <w:sz w:val="18"/>
                <w:szCs w:val="20"/>
              </w:rPr>
            </w:pPr>
            <w:r w:rsidRPr="00FC45A8">
              <w:rPr>
                <w:rFonts w:ascii="Cambria" w:hAnsi="Cambria"/>
                <w:sz w:val="18"/>
                <w:szCs w:val="20"/>
              </w:rPr>
              <w:t>Collect and keep all the participants’ inspiration boards, lists, and advertisement sketches so that participants can use them in the Advertising workshop.</w:t>
            </w:r>
          </w:p>
        </w:tc>
      </w:tr>
      <w:tr w:rsidR="00120BAB" w:rsidRPr="00FC45A8" w14:paraId="408BC4E8" w14:textId="77777777" w:rsidTr="00120BAB">
        <w:tc>
          <w:tcPr>
            <w:tcW w:w="1630" w:type="dxa"/>
            <w:tcMar>
              <w:top w:w="100" w:type="dxa"/>
              <w:left w:w="100" w:type="dxa"/>
              <w:bottom w:w="100" w:type="dxa"/>
              <w:right w:w="100" w:type="dxa"/>
            </w:tcMar>
          </w:tcPr>
          <w:p w14:paraId="4DAD2542" w14:textId="77777777" w:rsidR="00120BAB" w:rsidRPr="00FC45A8" w:rsidRDefault="00120BAB" w:rsidP="00120BAB">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lastRenderedPageBreak/>
              <w:t>PROJECT(S)</w:t>
            </w:r>
          </w:p>
        </w:tc>
        <w:tc>
          <w:tcPr>
            <w:tcW w:w="7730" w:type="dxa"/>
            <w:tcMar>
              <w:top w:w="100" w:type="dxa"/>
              <w:left w:w="100" w:type="dxa"/>
              <w:bottom w:w="100" w:type="dxa"/>
              <w:right w:w="100" w:type="dxa"/>
            </w:tcMar>
          </w:tcPr>
          <w:p w14:paraId="067B3ACF"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first draft of advertising material</w:t>
            </w:r>
          </w:p>
        </w:tc>
      </w:tr>
    </w:tbl>
    <w:p w14:paraId="4D0DCA7A" w14:textId="77777777" w:rsidR="00120BAB" w:rsidRPr="00FC45A8" w:rsidRDefault="00120BAB" w:rsidP="00120BAB">
      <w:pPr>
        <w:spacing w:line="240" w:lineRule="auto"/>
        <w:contextualSpacing w:val="0"/>
        <w:rPr>
          <w:rFonts w:ascii="Cambria" w:hAnsi="Cambria"/>
          <w:sz w:val="18"/>
          <w:szCs w:val="20"/>
        </w:rPr>
      </w:pPr>
    </w:p>
    <w:p w14:paraId="251D8E20" w14:textId="77777777" w:rsidR="00120BAB" w:rsidRPr="00FC45A8" w:rsidRDefault="00120BAB" w:rsidP="00120BAB">
      <w:pPr>
        <w:spacing w:line="240" w:lineRule="auto"/>
        <w:contextualSpacing w:val="0"/>
        <w:rPr>
          <w:rFonts w:ascii="Cambria" w:hAnsi="Cambria"/>
          <w:sz w:val="18"/>
          <w:szCs w:val="20"/>
        </w:rPr>
      </w:pPr>
    </w:p>
    <w:p w14:paraId="79E2395D" w14:textId="77777777" w:rsidR="00120BAB" w:rsidRPr="00FC45A8" w:rsidRDefault="00120BAB" w:rsidP="00120BAB">
      <w:pPr>
        <w:spacing w:line="240" w:lineRule="auto"/>
        <w:contextualSpacing w:val="0"/>
        <w:rPr>
          <w:rFonts w:ascii="Cambria" w:hAnsi="Cambria"/>
          <w:sz w:val="18"/>
          <w:szCs w:val="20"/>
        </w:rPr>
      </w:pPr>
    </w:p>
    <w:p w14:paraId="76BF9985" w14:textId="77777777" w:rsidR="00120BAB" w:rsidRPr="00FC45A8" w:rsidRDefault="00120BAB" w:rsidP="00120BAB">
      <w:pPr>
        <w:spacing w:line="240" w:lineRule="auto"/>
        <w:contextualSpacing w:val="0"/>
        <w:rPr>
          <w:rFonts w:ascii="Cambria" w:hAnsi="Cambria"/>
          <w:sz w:val="18"/>
          <w:szCs w:val="20"/>
        </w:rPr>
      </w:pPr>
    </w:p>
    <w:p w14:paraId="37F18118" w14:textId="77777777" w:rsidR="00120BAB" w:rsidRPr="00FC45A8" w:rsidRDefault="00120BAB">
      <w:pPr>
        <w:rPr>
          <w:rFonts w:ascii="Cambria" w:eastAsia="Georgia" w:hAnsi="Cambria" w:cs="Georgia"/>
          <w:i/>
          <w:color w:val="666666"/>
          <w:sz w:val="48"/>
          <w:szCs w:val="20"/>
        </w:rPr>
      </w:pPr>
      <w:r w:rsidRPr="00FC45A8">
        <w:rPr>
          <w:rFonts w:ascii="Cambria" w:eastAsia="Georgia" w:hAnsi="Cambria" w:cs="Georgia"/>
          <w:i/>
          <w:color w:val="666666"/>
          <w:sz w:val="48"/>
          <w:szCs w:val="20"/>
        </w:rPr>
        <w:br w:type="page"/>
      </w:r>
    </w:p>
    <w:p w14:paraId="2F718385" w14:textId="59EE4698" w:rsidR="00120BAB" w:rsidRPr="00FC45A8" w:rsidRDefault="00120BAB" w:rsidP="00120BAB">
      <w:pPr>
        <w:keepNext/>
        <w:keepLines/>
        <w:spacing w:before="360" w:after="80" w:line="240" w:lineRule="auto"/>
        <w:contextualSpacing w:val="0"/>
        <w:rPr>
          <w:rFonts w:ascii="Cambria" w:eastAsia="Georgia" w:hAnsi="Cambria" w:cs="Georgia"/>
          <w:color w:val="666666"/>
          <w:sz w:val="48"/>
          <w:szCs w:val="20"/>
        </w:rPr>
      </w:pPr>
      <w:r w:rsidRPr="00FC45A8">
        <w:rPr>
          <w:rFonts w:ascii="Cambria" w:eastAsia="Georgia" w:hAnsi="Cambria" w:cs="Georgia"/>
          <w:color w:val="666666"/>
          <w:sz w:val="48"/>
          <w:szCs w:val="20"/>
        </w:rPr>
        <w:lastRenderedPageBreak/>
        <w:t>Vocabulary: DESIGN</w:t>
      </w:r>
    </w:p>
    <w:p w14:paraId="46F25687" w14:textId="77777777" w:rsidR="00120BAB" w:rsidRPr="00FC45A8" w:rsidRDefault="00120BAB" w:rsidP="00120BAB">
      <w:pPr>
        <w:keepNext/>
        <w:keepLines/>
        <w:spacing w:before="360" w:after="80" w:line="240" w:lineRule="auto"/>
        <w:contextualSpacing w:val="0"/>
        <w:rPr>
          <w:rFonts w:ascii="Cambria" w:eastAsia="Georgia" w:hAnsi="Cambria" w:cs="Georgia"/>
          <w:i/>
          <w:color w:val="666666"/>
          <w:sz w:val="48"/>
          <w:szCs w:val="20"/>
        </w:rPr>
      </w:pPr>
    </w:p>
    <w:p w14:paraId="30CF5710"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Advertisement: </w:t>
      </w:r>
      <w:r w:rsidRPr="00FC45A8">
        <w:rPr>
          <w:rFonts w:ascii="Cambria" w:eastAsia="Arial" w:hAnsi="Cambria" w:cs="Arial"/>
          <w:szCs w:val="20"/>
        </w:rPr>
        <w:t>a</w:t>
      </w:r>
      <w:hyperlink r:id="rId195">
        <w:r w:rsidRPr="00FC45A8">
          <w:rPr>
            <w:rFonts w:ascii="Cambria" w:eastAsia="Arial" w:hAnsi="Cambria" w:cs="Arial"/>
            <w:szCs w:val="20"/>
          </w:rPr>
          <w:t xml:space="preserve"> </w:t>
        </w:r>
      </w:hyperlink>
      <w:hyperlink r:id="rId196">
        <w:r w:rsidRPr="00FC45A8">
          <w:rPr>
            <w:rFonts w:ascii="Cambria" w:eastAsia="Arial" w:hAnsi="Cambria" w:cs="Arial"/>
            <w:szCs w:val="20"/>
          </w:rPr>
          <w:t>picture, sign, or other form of paid</w:t>
        </w:r>
      </w:hyperlink>
      <w:hyperlink r:id="rId197">
        <w:r w:rsidRPr="00FC45A8">
          <w:rPr>
            <w:rFonts w:ascii="Cambria" w:eastAsia="Arial" w:hAnsi="Cambria" w:cs="Arial"/>
            <w:szCs w:val="20"/>
          </w:rPr>
          <w:t xml:space="preserve"> </w:t>
        </w:r>
      </w:hyperlink>
      <w:hyperlink r:id="rId198">
        <w:r w:rsidRPr="00FC45A8">
          <w:rPr>
            <w:rFonts w:ascii="Cambria" w:eastAsia="Arial" w:hAnsi="Cambria" w:cs="Arial"/>
            <w:szCs w:val="20"/>
          </w:rPr>
          <w:t>notice</w:t>
        </w:r>
      </w:hyperlink>
      <w:r w:rsidRPr="00FC45A8">
        <w:rPr>
          <w:rFonts w:ascii="Cambria" w:eastAsia="Arial" w:hAnsi="Cambria" w:cs="Arial"/>
          <w:szCs w:val="20"/>
        </w:rPr>
        <w:t xml:space="preserve"> that is used to make a</w:t>
      </w:r>
      <w:r w:rsidRPr="00FC45A8">
        <w:rPr>
          <w:rFonts w:ascii="Cambria" w:hAnsi="Cambria"/>
          <w:sz w:val="18"/>
          <w:szCs w:val="20"/>
        </w:rPr>
        <w:t xml:space="preserve"> </w:t>
      </w:r>
      <w:hyperlink r:id="rId199">
        <w:r w:rsidRPr="00FC45A8">
          <w:rPr>
            <w:rFonts w:ascii="Cambria" w:eastAsia="Arial" w:hAnsi="Cambria" w:cs="Arial"/>
            <w:szCs w:val="20"/>
          </w:rPr>
          <w:t xml:space="preserve"> </w:t>
        </w:r>
      </w:hyperlink>
      <w:hyperlink r:id="rId200">
        <w:r w:rsidRPr="00FC45A8">
          <w:rPr>
            <w:rFonts w:ascii="Cambria" w:eastAsia="Arial" w:hAnsi="Cambria" w:cs="Arial"/>
            <w:szCs w:val="20"/>
          </w:rPr>
          <w:t>product</w:t>
        </w:r>
      </w:hyperlink>
      <w:r w:rsidRPr="00FC45A8">
        <w:rPr>
          <w:rFonts w:ascii="Cambria" w:eastAsia="Arial" w:hAnsi="Cambria" w:cs="Arial"/>
          <w:szCs w:val="20"/>
        </w:rPr>
        <w:t xml:space="preserve"> or</w:t>
      </w:r>
      <w:hyperlink r:id="rId201">
        <w:r w:rsidRPr="00FC45A8">
          <w:rPr>
            <w:rFonts w:ascii="Cambria" w:eastAsia="Arial" w:hAnsi="Cambria" w:cs="Arial"/>
            <w:szCs w:val="20"/>
          </w:rPr>
          <w:t xml:space="preserve"> </w:t>
        </w:r>
      </w:hyperlink>
      <w:hyperlink r:id="rId202">
        <w:r w:rsidRPr="00FC45A8">
          <w:rPr>
            <w:rFonts w:ascii="Cambria" w:eastAsia="Arial" w:hAnsi="Cambria" w:cs="Arial"/>
            <w:szCs w:val="20"/>
          </w:rPr>
          <w:t>service</w:t>
        </w:r>
      </w:hyperlink>
      <w:r w:rsidRPr="00FC45A8">
        <w:rPr>
          <w:rFonts w:ascii="Cambria" w:eastAsia="Arial" w:hAnsi="Cambria" w:cs="Arial"/>
          <w:szCs w:val="20"/>
        </w:rPr>
        <w:t xml:space="preserve"> known and to persuade people to buy it.</w:t>
      </w:r>
    </w:p>
    <w:p w14:paraId="1D4BE12C" w14:textId="77777777" w:rsidR="00120BAB" w:rsidRPr="00FC45A8" w:rsidRDefault="00120BAB" w:rsidP="00120BAB">
      <w:pPr>
        <w:spacing w:line="240" w:lineRule="auto"/>
        <w:contextualSpacing w:val="0"/>
        <w:rPr>
          <w:rFonts w:ascii="Cambria" w:hAnsi="Cambria"/>
          <w:sz w:val="18"/>
          <w:szCs w:val="20"/>
        </w:rPr>
      </w:pPr>
    </w:p>
    <w:p w14:paraId="030A1F18"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Collage: </w:t>
      </w:r>
      <w:r w:rsidRPr="00FC45A8">
        <w:rPr>
          <w:rFonts w:ascii="Cambria" w:eastAsia="Arial" w:hAnsi="Cambria" w:cs="Arial"/>
          <w:szCs w:val="20"/>
        </w:rPr>
        <w:t>a</w:t>
      </w:r>
      <w:hyperlink r:id="rId203">
        <w:r w:rsidRPr="00FC45A8">
          <w:rPr>
            <w:rFonts w:ascii="Cambria" w:eastAsia="Arial" w:hAnsi="Cambria" w:cs="Arial"/>
            <w:szCs w:val="20"/>
          </w:rPr>
          <w:t xml:space="preserve"> </w:t>
        </w:r>
      </w:hyperlink>
      <w:hyperlink r:id="rId204">
        <w:r w:rsidRPr="00FC45A8">
          <w:rPr>
            <w:rFonts w:ascii="Cambria" w:eastAsia="Arial" w:hAnsi="Cambria" w:cs="Arial"/>
            <w:szCs w:val="20"/>
          </w:rPr>
          <w:t>work of art</w:t>
        </w:r>
      </w:hyperlink>
      <w:r w:rsidRPr="00FC45A8">
        <w:rPr>
          <w:rFonts w:ascii="Cambria" w:eastAsia="Arial" w:hAnsi="Cambria" w:cs="Arial"/>
          <w:szCs w:val="20"/>
        </w:rPr>
        <w:t xml:space="preserve"> that</w:t>
      </w:r>
      <w:hyperlink r:id="rId205">
        <w:r w:rsidRPr="00FC45A8">
          <w:rPr>
            <w:rFonts w:ascii="Cambria" w:eastAsia="Arial" w:hAnsi="Cambria" w:cs="Arial"/>
            <w:szCs w:val="20"/>
          </w:rPr>
          <w:t xml:space="preserve"> </w:t>
        </w:r>
      </w:hyperlink>
      <w:hyperlink r:id="rId206">
        <w:r w:rsidRPr="00FC45A8">
          <w:rPr>
            <w:rFonts w:ascii="Cambria" w:eastAsia="Arial" w:hAnsi="Cambria" w:cs="Arial"/>
            <w:szCs w:val="20"/>
          </w:rPr>
          <w:t>includes</w:t>
        </w:r>
      </w:hyperlink>
      <w:hyperlink r:id="rId207">
        <w:r w:rsidRPr="00FC45A8">
          <w:rPr>
            <w:rFonts w:ascii="Cambria" w:eastAsia="Arial" w:hAnsi="Cambria" w:cs="Arial"/>
            <w:szCs w:val="20"/>
          </w:rPr>
          <w:t xml:space="preserve"> </w:t>
        </w:r>
      </w:hyperlink>
      <w:hyperlink r:id="rId208">
        <w:r w:rsidRPr="00FC45A8">
          <w:rPr>
            <w:rFonts w:ascii="Cambria" w:eastAsia="Arial" w:hAnsi="Cambria" w:cs="Arial"/>
            <w:szCs w:val="20"/>
          </w:rPr>
          <w:t>various</w:t>
        </w:r>
      </w:hyperlink>
      <w:hyperlink r:id="rId209">
        <w:r w:rsidRPr="00FC45A8">
          <w:rPr>
            <w:rFonts w:ascii="Cambria" w:eastAsia="Arial" w:hAnsi="Cambria" w:cs="Arial"/>
            <w:szCs w:val="20"/>
          </w:rPr>
          <w:t xml:space="preserve"> </w:t>
        </w:r>
      </w:hyperlink>
      <w:hyperlink r:id="rId210">
        <w:r w:rsidRPr="00FC45A8">
          <w:rPr>
            <w:rFonts w:ascii="Cambria" w:eastAsia="Arial" w:hAnsi="Cambria" w:cs="Arial"/>
            <w:szCs w:val="20"/>
          </w:rPr>
          <w:t>materials</w:t>
        </w:r>
      </w:hyperlink>
      <w:r w:rsidRPr="00FC45A8">
        <w:rPr>
          <w:rFonts w:ascii="Cambria" w:eastAsia="Arial" w:hAnsi="Cambria" w:cs="Arial"/>
          <w:szCs w:val="20"/>
        </w:rPr>
        <w:t xml:space="preserve"> or</w:t>
      </w:r>
      <w:hyperlink r:id="rId211">
        <w:r w:rsidRPr="00FC45A8">
          <w:rPr>
            <w:rFonts w:ascii="Cambria" w:eastAsia="Arial" w:hAnsi="Cambria" w:cs="Arial"/>
            <w:szCs w:val="20"/>
          </w:rPr>
          <w:t xml:space="preserve"> </w:t>
        </w:r>
      </w:hyperlink>
      <w:hyperlink r:id="rId212">
        <w:r w:rsidRPr="00FC45A8">
          <w:rPr>
            <w:rFonts w:ascii="Cambria" w:eastAsia="Arial" w:hAnsi="Cambria" w:cs="Arial"/>
            <w:szCs w:val="20"/>
          </w:rPr>
          <w:t>objects</w:t>
        </w:r>
      </w:hyperlink>
      <w:hyperlink r:id="rId213">
        <w:r w:rsidRPr="00FC45A8">
          <w:rPr>
            <w:rFonts w:ascii="Cambria" w:eastAsia="Arial" w:hAnsi="Cambria" w:cs="Arial"/>
            <w:szCs w:val="20"/>
          </w:rPr>
          <w:t xml:space="preserve"> </w:t>
        </w:r>
      </w:hyperlink>
      <w:hyperlink r:id="rId214">
        <w:r w:rsidRPr="00FC45A8">
          <w:rPr>
            <w:rFonts w:ascii="Cambria" w:eastAsia="Arial" w:hAnsi="Cambria" w:cs="Arial"/>
            <w:szCs w:val="20"/>
          </w:rPr>
          <w:t>glued</w:t>
        </w:r>
      </w:hyperlink>
      <w:r w:rsidRPr="00FC45A8">
        <w:rPr>
          <w:rFonts w:ascii="Cambria" w:eastAsia="Arial" w:hAnsi="Cambria" w:cs="Arial"/>
          <w:szCs w:val="20"/>
        </w:rPr>
        <w:t xml:space="preserve"> to a</w:t>
      </w:r>
      <w:hyperlink r:id="rId215">
        <w:r w:rsidRPr="00FC45A8">
          <w:rPr>
            <w:rFonts w:ascii="Cambria" w:eastAsia="Arial" w:hAnsi="Cambria" w:cs="Arial"/>
            <w:szCs w:val="20"/>
          </w:rPr>
          <w:t xml:space="preserve"> </w:t>
        </w:r>
      </w:hyperlink>
      <w:hyperlink r:id="rId216">
        <w:r w:rsidRPr="00FC45A8">
          <w:rPr>
            <w:rFonts w:ascii="Cambria" w:eastAsia="Arial" w:hAnsi="Cambria" w:cs="Arial"/>
            <w:szCs w:val="20"/>
          </w:rPr>
          <w:t>surface</w:t>
        </w:r>
      </w:hyperlink>
      <w:r w:rsidRPr="00FC45A8">
        <w:rPr>
          <w:rFonts w:ascii="Cambria" w:eastAsia="Arial" w:hAnsi="Cambria" w:cs="Arial"/>
          <w:szCs w:val="20"/>
        </w:rPr>
        <w:t>; or the</w:t>
      </w:r>
      <w:hyperlink r:id="rId217">
        <w:r w:rsidRPr="00FC45A8">
          <w:rPr>
            <w:rFonts w:ascii="Cambria" w:eastAsia="Arial" w:hAnsi="Cambria" w:cs="Arial"/>
            <w:szCs w:val="20"/>
          </w:rPr>
          <w:t xml:space="preserve"> </w:t>
        </w:r>
      </w:hyperlink>
      <w:hyperlink r:id="rId218">
        <w:r w:rsidRPr="00FC45A8">
          <w:rPr>
            <w:rFonts w:ascii="Cambria" w:eastAsia="Arial" w:hAnsi="Cambria" w:cs="Arial"/>
            <w:szCs w:val="20"/>
          </w:rPr>
          <w:t>art</w:t>
        </w:r>
      </w:hyperlink>
      <w:r w:rsidRPr="00FC45A8">
        <w:rPr>
          <w:rFonts w:ascii="Cambria" w:eastAsia="Arial" w:hAnsi="Cambria" w:cs="Arial"/>
          <w:szCs w:val="20"/>
        </w:rPr>
        <w:t xml:space="preserve"> of making such a</w:t>
      </w:r>
      <w:hyperlink r:id="rId219">
        <w:r w:rsidRPr="00FC45A8">
          <w:rPr>
            <w:rFonts w:ascii="Cambria" w:eastAsia="Arial" w:hAnsi="Cambria" w:cs="Arial"/>
            <w:szCs w:val="20"/>
          </w:rPr>
          <w:t xml:space="preserve"> work</w:t>
        </w:r>
      </w:hyperlink>
      <w:r w:rsidRPr="00FC45A8">
        <w:rPr>
          <w:rFonts w:ascii="Cambria" w:eastAsia="Arial" w:hAnsi="Cambria" w:cs="Arial"/>
          <w:szCs w:val="20"/>
        </w:rPr>
        <w:t>.</w:t>
      </w:r>
    </w:p>
    <w:p w14:paraId="3657817C" w14:textId="77777777" w:rsidR="00120BAB" w:rsidRPr="00FC45A8" w:rsidRDefault="00120BAB" w:rsidP="00120BAB">
      <w:pPr>
        <w:spacing w:line="240" w:lineRule="auto"/>
        <w:contextualSpacing w:val="0"/>
        <w:rPr>
          <w:rFonts w:ascii="Cambria" w:hAnsi="Cambria"/>
          <w:sz w:val="18"/>
          <w:szCs w:val="20"/>
        </w:rPr>
      </w:pPr>
    </w:p>
    <w:p w14:paraId="560F3A81"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Compare: </w:t>
      </w:r>
      <w:r w:rsidRPr="00FC45A8">
        <w:rPr>
          <w:rFonts w:ascii="Cambria" w:eastAsia="Arial" w:hAnsi="Cambria" w:cs="Arial"/>
          <w:szCs w:val="20"/>
        </w:rPr>
        <w:t>to</w:t>
      </w:r>
      <w:hyperlink r:id="rId220">
        <w:r w:rsidRPr="00FC45A8">
          <w:rPr>
            <w:rFonts w:ascii="Cambria" w:eastAsia="Arial" w:hAnsi="Cambria" w:cs="Arial"/>
            <w:szCs w:val="20"/>
          </w:rPr>
          <w:t xml:space="preserve"> </w:t>
        </w:r>
      </w:hyperlink>
      <w:hyperlink r:id="rId221">
        <w:r w:rsidRPr="00FC45A8">
          <w:rPr>
            <w:rFonts w:ascii="Cambria" w:eastAsia="Arial" w:hAnsi="Cambria" w:cs="Arial"/>
            <w:szCs w:val="20"/>
          </w:rPr>
          <w:t>examine</w:t>
        </w:r>
      </w:hyperlink>
      <w:r w:rsidRPr="00FC45A8">
        <w:rPr>
          <w:rFonts w:ascii="Cambria" w:eastAsia="Arial" w:hAnsi="Cambria" w:cs="Arial"/>
          <w:szCs w:val="20"/>
        </w:rPr>
        <w:t xml:space="preserve"> or</w:t>
      </w:r>
      <w:hyperlink r:id="rId222">
        <w:r w:rsidRPr="00FC45A8">
          <w:rPr>
            <w:rFonts w:ascii="Cambria" w:eastAsia="Arial" w:hAnsi="Cambria" w:cs="Arial"/>
            <w:szCs w:val="20"/>
          </w:rPr>
          <w:t xml:space="preserve"> </w:t>
        </w:r>
      </w:hyperlink>
      <w:hyperlink r:id="rId223">
        <w:r w:rsidRPr="00FC45A8">
          <w:rPr>
            <w:rFonts w:ascii="Cambria" w:eastAsia="Arial" w:hAnsi="Cambria" w:cs="Arial"/>
            <w:szCs w:val="20"/>
          </w:rPr>
          <w:t>look</w:t>
        </w:r>
      </w:hyperlink>
      <w:r w:rsidRPr="00FC45A8">
        <w:rPr>
          <w:rFonts w:ascii="Cambria" w:eastAsia="Arial" w:hAnsi="Cambria" w:cs="Arial"/>
          <w:szCs w:val="20"/>
        </w:rPr>
        <w:t xml:space="preserve"> for the similarities and </w:t>
      </w:r>
      <w:hyperlink r:id="rId224">
        <w:r w:rsidRPr="00FC45A8">
          <w:rPr>
            <w:rFonts w:ascii="Cambria" w:eastAsia="Arial" w:hAnsi="Cambria" w:cs="Arial"/>
            <w:szCs w:val="20"/>
          </w:rPr>
          <w:t>differences</w:t>
        </w:r>
      </w:hyperlink>
      <w:r w:rsidRPr="00FC45A8">
        <w:rPr>
          <w:rFonts w:ascii="Cambria" w:eastAsia="Arial" w:hAnsi="Cambria" w:cs="Arial"/>
          <w:szCs w:val="20"/>
        </w:rPr>
        <w:t xml:space="preserve"> between</w:t>
      </w:r>
      <w:hyperlink r:id="rId225">
        <w:r w:rsidRPr="00FC45A8">
          <w:rPr>
            <w:rFonts w:ascii="Cambria" w:eastAsia="Arial" w:hAnsi="Cambria" w:cs="Arial"/>
            <w:szCs w:val="20"/>
          </w:rPr>
          <w:t xml:space="preserve"> </w:t>
        </w:r>
      </w:hyperlink>
      <w:hyperlink r:id="rId226">
        <w:r w:rsidRPr="00FC45A8">
          <w:rPr>
            <w:rFonts w:ascii="Cambria" w:eastAsia="Arial" w:hAnsi="Cambria" w:cs="Arial"/>
            <w:szCs w:val="20"/>
          </w:rPr>
          <w:t>persons</w:t>
        </w:r>
      </w:hyperlink>
      <w:r w:rsidRPr="00FC45A8">
        <w:rPr>
          <w:rFonts w:ascii="Cambria" w:eastAsia="Arial" w:hAnsi="Cambria" w:cs="Arial"/>
          <w:szCs w:val="20"/>
        </w:rPr>
        <w:t xml:space="preserve"> or things. </w:t>
      </w:r>
    </w:p>
    <w:p w14:paraId="21444A25" w14:textId="77777777" w:rsidR="00120BAB" w:rsidRPr="00FC45A8" w:rsidRDefault="00120BAB" w:rsidP="00120BAB">
      <w:pPr>
        <w:spacing w:line="240" w:lineRule="auto"/>
        <w:contextualSpacing w:val="0"/>
        <w:rPr>
          <w:rFonts w:ascii="Cambria" w:hAnsi="Cambria"/>
          <w:sz w:val="18"/>
          <w:szCs w:val="20"/>
        </w:rPr>
      </w:pPr>
    </w:p>
    <w:p w14:paraId="53DD3AC4"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Contrast: </w:t>
      </w:r>
      <w:r w:rsidRPr="00FC45A8">
        <w:rPr>
          <w:rFonts w:ascii="Cambria" w:eastAsia="Arial" w:hAnsi="Cambria" w:cs="Arial"/>
          <w:szCs w:val="20"/>
        </w:rPr>
        <w:t>to</w:t>
      </w:r>
      <w:hyperlink r:id="rId227">
        <w:r w:rsidRPr="00FC45A8">
          <w:rPr>
            <w:rFonts w:ascii="Cambria" w:eastAsia="Arial" w:hAnsi="Cambria" w:cs="Arial"/>
            <w:szCs w:val="20"/>
          </w:rPr>
          <w:t xml:space="preserve"> </w:t>
        </w:r>
      </w:hyperlink>
      <w:hyperlink r:id="rId228">
        <w:r w:rsidRPr="00FC45A8">
          <w:rPr>
            <w:rFonts w:ascii="Cambria" w:eastAsia="Arial" w:hAnsi="Cambria" w:cs="Arial"/>
            <w:szCs w:val="20"/>
          </w:rPr>
          <w:t>examine</w:t>
        </w:r>
      </w:hyperlink>
      <w:r w:rsidRPr="00FC45A8">
        <w:rPr>
          <w:rFonts w:ascii="Cambria" w:eastAsia="Arial" w:hAnsi="Cambria" w:cs="Arial"/>
          <w:szCs w:val="20"/>
        </w:rPr>
        <w:t xml:space="preserve"> or</w:t>
      </w:r>
      <w:hyperlink r:id="rId229">
        <w:r w:rsidRPr="00FC45A8">
          <w:rPr>
            <w:rFonts w:ascii="Cambria" w:eastAsia="Arial" w:hAnsi="Cambria" w:cs="Arial"/>
            <w:szCs w:val="20"/>
          </w:rPr>
          <w:t xml:space="preserve"> </w:t>
        </w:r>
      </w:hyperlink>
      <w:hyperlink r:id="rId230">
        <w:r w:rsidRPr="00FC45A8">
          <w:rPr>
            <w:rFonts w:ascii="Cambria" w:eastAsia="Arial" w:hAnsi="Cambria" w:cs="Arial"/>
            <w:szCs w:val="20"/>
          </w:rPr>
          <w:t>look</w:t>
        </w:r>
      </w:hyperlink>
      <w:r w:rsidRPr="00FC45A8">
        <w:rPr>
          <w:rFonts w:ascii="Cambria" w:eastAsia="Arial" w:hAnsi="Cambria" w:cs="Arial"/>
          <w:szCs w:val="20"/>
        </w:rPr>
        <w:t xml:space="preserve"> for the</w:t>
      </w:r>
      <w:hyperlink r:id="rId231">
        <w:r w:rsidRPr="00FC45A8">
          <w:rPr>
            <w:rFonts w:ascii="Cambria" w:eastAsia="Arial" w:hAnsi="Cambria" w:cs="Arial"/>
            <w:szCs w:val="20"/>
          </w:rPr>
          <w:t xml:space="preserve"> </w:t>
        </w:r>
      </w:hyperlink>
      <w:hyperlink r:id="rId232">
        <w:r w:rsidRPr="00FC45A8">
          <w:rPr>
            <w:rFonts w:ascii="Cambria" w:eastAsia="Arial" w:hAnsi="Cambria" w:cs="Arial"/>
            <w:szCs w:val="20"/>
          </w:rPr>
          <w:t>differences</w:t>
        </w:r>
      </w:hyperlink>
      <w:r w:rsidRPr="00FC45A8">
        <w:rPr>
          <w:rFonts w:ascii="Cambria" w:eastAsia="Arial" w:hAnsi="Cambria" w:cs="Arial"/>
          <w:szCs w:val="20"/>
        </w:rPr>
        <w:t xml:space="preserve"> between</w:t>
      </w:r>
      <w:hyperlink r:id="rId233">
        <w:r w:rsidRPr="00FC45A8">
          <w:rPr>
            <w:rFonts w:ascii="Cambria" w:eastAsia="Arial" w:hAnsi="Cambria" w:cs="Arial"/>
            <w:szCs w:val="20"/>
          </w:rPr>
          <w:t xml:space="preserve"> </w:t>
        </w:r>
      </w:hyperlink>
      <w:hyperlink r:id="rId234">
        <w:r w:rsidRPr="00FC45A8">
          <w:rPr>
            <w:rFonts w:ascii="Cambria" w:eastAsia="Arial" w:hAnsi="Cambria" w:cs="Arial"/>
            <w:szCs w:val="20"/>
          </w:rPr>
          <w:t>persons</w:t>
        </w:r>
      </w:hyperlink>
      <w:r w:rsidRPr="00FC45A8">
        <w:rPr>
          <w:rFonts w:ascii="Cambria" w:eastAsia="Arial" w:hAnsi="Cambria" w:cs="Arial"/>
          <w:szCs w:val="20"/>
        </w:rPr>
        <w:t xml:space="preserve"> or things. </w:t>
      </w:r>
    </w:p>
    <w:p w14:paraId="69245C6C" w14:textId="77777777" w:rsidR="00120BAB" w:rsidRPr="00FC45A8" w:rsidRDefault="00120BAB" w:rsidP="00120BAB">
      <w:pPr>
        <w:spacing w:line="240" w:lineRule="auto"/>
        <w:contextualSpacing w:val="0"/>
        <w:rPr>
          <w:rFonts w:ascii="Cambria" w:eastAsia="Arial" w:hAnsi="Cambria" w:cs="Arial"/>
          <w:b/>
          <w:szCs w:val="20"/>
        </w:rPr>
      </w:pPr>
    </w:p>
    <w:p w14:paraId="32FA98AA"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Coupon: </w:t>
      </w:r>
      <w:r w:rsidRPr="00FC45A8">
        <w:rPr>
          <w:rFonts w:ascii="Cambria" w:eastAsia="Arial" w:hAnsi="Cambria" w:cs="Arial"/>
          <w:szCs w:val="20"/>
        </w:rPr>
        <w:t>a</w:t>
      </w:r>
      <w:hyperlink r:id="rId235">
        <w:r w:rsidRPr="00FC45A8">
          <w:rPr>
            <w:rFonts w:ascii="Cambria" w:eastAsia="Arial" w:hAnsi="Cambria" w:cs="Arial"/>
            <w:szCs w:val="20"/>
          </w:rPr>
          <w:t xml:space="preserve"> </w:t>
        </w:r>
      </w:hyperlink>
      <w:hyperlink r:id="rId236">
        <w:r w:rsidRPr="00FC45A8">
          <w:rPr>
            <w:rFonts w:ascii="Cambria" w:eastAsia="Arial" w:hAnsi="Cambria" w:cs="Arial"/>
            <w:szCs w:val="20"/>
          </w:rPr>
          <w:t>piece</w:t>
        </w:r>
      </w:hyperlink>
      <w:r w:rsidRPr="00FC45A8">
        <w:rPr>
          <w:rFonts w:ascii="Cambria" w:eastAsia="Arial" w:hAnsi="Cambria" w:cs="Arial"/>
          <w:szCs w:val="20"/>
        </w:rPr>
        <w:t xml:space="preserve"> of</w:t>
      </w:r>
      <w:hyperlink r:id="rId237">
        <w:r w:rsidRPr="00FC45A8">
          <w:rPr>
            <w:rFonts w:ascii="Cambria" w:eastAsia="Arial" w:hAnsi="Cambria" w:cs="Arial"/>
            <w:szCs w:val="20"/>
          </w:rPr>
          <w:t xml:space="preserve"> </w:t>
        </w:r>
      </w:hyperlink>
      <w:hyperlink r:id="rId238">
        <w:r w:rsidRPr="00FC45A8">
          <w:rPr>
            <w:rFonts w:ascii="Cambria" w:eastAsia="Arial" w:hAnsi="Cambria" w:cs="Arial"/>
            <w:szCs w:val="20"/>
          </w:rPr>
          <w:t>paper</w:t>
        </w:r>
      </w:hyperlink>
      <w:r w:rsidRPr="00FC45A8">
        <w:rPr>
          <w:rFonts w:ascii="Cambria" w:eastAsia="Arial" w:hAnsi="Cambria" w:cs="Arial"/>
          <w:szCs w:val="20"/>
        </w:rPr>
        <w:t xml:space="preserve"> used to</w:t>
      </w:r>
      <w:hyperlink r:id="rId239">
        <w:r w:rsidRPr="00FC45A8">
          <w:rPr>
            <w:rFonts w:ascii="Cambria" w:eastAsia="Arial" w:hAnsi="Cambria" w:cs="Arial"/>
            <w:szCs w:val="20"/>
          </w:rPr>
          <w:t xml:space="preserve"> </w:t>
        </w:r>
      </w:hyperlink>
      <w:hyperlink r:id="rId240">
        <w:r w:rsidRPr="00FC45A8">
          <w:rPr>
            <w:rFonts w:ascii="Cambria" w:eastAsia="Arial" w:hAnsi="Cambria" w:cs="Arial"/>
            <w:szCs w:val="20"/>
          </w:rPr>
          <w:t>buy</w:t>
        </w:r>
      </w:hyperlink>
      <w:r w:rsidRPr="00FC45A8">
        <w:rPr>
          <w:rFonts w:ascii="Cambria" w:eastAsia="Arial" w:hAnsi="Cambria" w:cs="Arial"/>
          <w:szCs w:val="20"/>
        </w:rPr>
        <w:t xml:space="preserve"> a</w:t>
      </w:r>
      <w:r w:rsidRPr="00FC45A8">
        <w:rPr>
          <w:rFonts w:ascii="Cambria" w:hAnsi="Cambria"/>
          <w:sz w:val="18"/>
          <w:szCs w:val="20"/>
        </w:rPr>
        <w:t xml:space="preserve"> </w:t>
      </w:r>
      <w:hyperlink r:id="rId241">
        <w:r w:rsidRPr="00FC45A8">
          <w:rPr>
            <w:rFonts w:ascii="Cambria" w:eastAsia="Arial" w:hAnsi="Cambria" w:cs="Arial"/>
            <w:szCs w:val="20"/>
          </w:rPr>
          <w:t>product</w:t>
        </w:r>
      </w:hyperlink>
      <w:r w:rsidRPr="00FC45A8">
        <w:rPr>
          <w:rFonts w:ascii="Cambria" w:eastAsia="Arial" w:hAnsi="Cambria" w:cs="Arial"/>
          <w:szCs w:val="20"/>
        </w:rPr>
        <w:t xml:space="preserve"> or</w:t>
      </w:r>
      <w:hyperlink r:id="rId242">
        <w:r w:rsidRPr="00FC45A8">
          <w:rPr>
            <w:rFonts w:ascii="Cambria" w:eastAsia="Arial" w:hAnsi="Cambria" w:cs="Arial"/>
            <w:szCs w:val="20"/>
          </w:rPr>
          <w:t xml:space="preserve"> </w:t>
        </w:r>
      </w:hyperlink>
      <w:hyperlink r:id="rId243">
        <w:r w:rsidRPr="00FC45A8">
          <w:rPr>
            <w:rFonts w:ascii="Cambria" w:eastAsia="Arial" w:hAnsi="Cambria" w:cs="Arial"/>
            <w:szCs w:val="20"/>
          </w:rPr>
          <w:t>service</w:t>
        </w:r>
      </w:hyperlink>
      <w:r w:rsidRPr="00FC45A8">
        <w:rPr>
          <w:rFonts w:ascii="Cambria" w:eastAsia="Arial" w:hAnsi="Cambria" w:cs="Arial"/>
          <w:szCs w:val="20"/>
        </w:rPr>
        <w:t xml:space="preserve"> at a</w:t>
      </w:r>
      <w:hyperlink r:id="rId244">
        <w:r w:rsidRPr="00FC45A8">
          <w:rPr>
            <w:rFonts w:ascii="Cambria" w:eastAsia="Arial" w:hAnsi="Cambria" w:cs="Arial"/>
            <w:szCs w:val="20"/>
          </w:rPr>
          <w:t xml:space="preserve"> </w:t>
        </w:r>
      </w:hyperlink>
      <w:hyperlink r:id="rId245">
        <w:r w:rsidRPr="00FC45A8">
          <w:rPr>
            <w:rFonts w:ascii="Cambria" w:eastAsia="Arial" w:hAnsi="Cambria" w:cs="Arial"/>
            <w:szCs w:val="20"/>
          </w:rPr>
          <w:t>reduced</w:t>
        </w:r>
      </w:hyperlink>
      <w:hyperlink r:id="rId246">
        <w:r w:rsidRPr="00FC45A8">
          <w:rPr>
            <w:rFonts w:ascii="Cambria" w:eastAsia="Arial" w:hAnsi="Cambria" w:cs="Arial"/>
            <w:szCs w:val="20"/>
          </w:rPr>
          <w:t xml:space="preserve"> </w:t>
        </w:r>
      </w:hyperlink>
      <w:hyperlink r:id="rId247">
        <w:r w:rsidRPr="00FC45A8">
          <w:rPr>
            <w:rFonts w:ascii="Cambria" w:eastAsia="Arial" w:hAnsi="Cambria" w:cs="Arial"/>
            <w:szCs w:val="20"/>
          </w:rPr>
          <w:t>price</w:t>
        </w:r>
      </w:hyperlink>
      <w:r w:rsidRPr="00FC45A8">
        <w:rPr>
          <w:rFonts w:ascii="Cambria" w:eastAsia="Arial" w:hAnsi="Cambria" w:cs="Arial"/>
          <w:szCs w:val="20"/>
        </w:rPr>
        <w:t xml:space="preserve"> or to get it</w:t>
      </w:r>
      <w:hyperlink r:id="rId248">
        <w:r w:rsidRPr="00FC45A8">
          <w:rPr>
            <w:rFonts w:ascii="Cambria" w:eastAsia="Arial" w:hAnsi="Cambria" w:cs="Arial"/>
            <w:szCs w:val="20"/>
          </w:rPr>
          <w:t xml:space="preserve"> </w:t>
        </w:r>
      </w:hyperlink>
      <w:hyperlink r:id="rId249">
        <w:r w:rsidRPr="00FC45A8">
          <w:rPr>
            <w:rFonts w:ascii="Cambria" w:eastAsia="Arial" w:hAnsi="Cambria" w:cs="Arial"/>
            <w:szCs w:val="20"/>
          </w:rPr>
          <w:t>free</w:t>
        </w:r>
      </w:hyperlink>
      <w:r w:rsidRPr="00FC45A8">
        <w:rPr>
          <w:rFonts w:ascii="Cambria" w:eastAsia="Arial" w:hAnsi="Cambria" w:cs="Arial"/>
          <w:szCs w:val="20"/>
        </w:rPr>
        <w:t xml:space="preserve">. </w:t>
      </w:r>
    </w:p>
    <w:p w14:paraId="52BF8E25" w14:textId="77777777" w:rsidR="00120BAB" w:rsidRPr="00FC45A8" w:rsidRDefault="00120BAB" w:rsidP="00120BAB">
      <w:pPr>
        <w:spacing w:line="240" w:lineRule="auto"/>
        <w:contextualSpacing w:val="0"/>
        <w:rPr>
          <w:rFonts w:ascii="Cambria" w:eastAsia="Arial" w:hAnsi="Cambria" w:cs="Arial"/>
          <w:b/>
          <w:szCs w:val="20"/>
        </w:rPr>
      </w:pPr>
    </w:p>
    <w:p w14:paraId="19BCF9DC"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Critique: </w:t>
      </w:r>
      <w:r w:rsidRPr="00FC45A8">
        <w:rPr>
          <w:rFonts w:ascii="Cambria" w:eastAsia="Arial" w:hAnsi="Cambria" w:cs="Arial"/>
          <w:szCs w:val="20"/>
        </w:rPr>
        <w:t>a</w:t>
      </w:r>
      <w:hyperlink r:id="rId250">
        <w:r w:rsidRPr="00FC45A8">
          <w:rPr>
            <w:rFonts w:ascii="Cambria" w:eastAsia="Arial" w:hAnsi="Cambria" w:cs="Arial"/>
            <w:szCs w:val="20"/>
          </w:rPr>
          <w:t xml:space="preserve"> </w:t>
        </w:r>
      </w:hyperlink>
      <w:hyperlink r:id="rId251">
        <w:r w:rsidRPr="00FC45A8">
          <w:rPr>
            <w:rFonts w:ascii="Cambria" w:eastAsia="Arial" w:hAnsi="Cambria" w:cs="Arial"/>
            <w:szCs w:val="20"/>
          </w:rPr>
          <w:t>report</w:t>
        </w:r>
      </w:hyperlink>
      <w:r w:rsidRPr="00FC45A8">
        <w:rPr>
          <w:rFonts w:ascii="Cambria" w:eastAsia="Arial" w:hAnsi="Cambria" w:cs="Arial"/>
          <w:szCs w:val="20"/>
        </w:rPr>
        <w:t xml:space="preserve"> that</w:t>
      </w:r>
      <w:hyperlink r:id="rId252">
        <w:r w:rsidRPr="00FC45A8">
          <w:rPr>
            <w:rFonts w:ascii="Cambria" w:eastAsia="Arial" w:hAnsi="Cambria" w:cs="Arial"/>
            <w:szCs w:val="20"/>
          </w:rPr>
          <w:t xml:space="preserve"> </w:t>
        </w:r>
      </w:hyperlink>
      <w:hyperlink r:id="rId253">
        <w:r w:rsidRPr="00FC45A8">
          <w:rPr>
            <w:rFonts w:ascii="Cambria" w:eastAsia="Arial" w:hAnsi="Cambria" w:cs="Arial"/>
            <w:szCs w:val="20"/>
          </w:rPr>
          <w:t>discusses</w:t>
        </w:r>
      </w:hyperlink>
      <w:r w:rsidRPr="00FC45A8">
        <w:rPr>
          <w:rFonts w:ascii="Cambria" w:eastAsia="Arial" w:hAnsi="Cambria" w:cs="Arial"/>
          <w:szCs w:val="20"/>
        </w:rPr>
        <w:t xml:space="preserve"> a</w:t>
      </w:r>
      <w:hyperlink r:id="rId254">
        <w:r w:rsidRPr="00FC45A8">
          <w:rPr>
            <w:rFonts w:ascii="Cambria" w:eastAsia="Arial" w:hAnsi="Cambria" w:cs="Arial"/>
            <w:szCs w:val="20"/>
          </w:rPr>
          <w:t xml:space="preserve"> </w:t>
        </w:r>
      </w:hyperlink>
      <w:hyperlink r:id="rId255">
        <w:r w:rsidRPr="00FC45A8">
          <w:rPr>
            <w:rFonts w:ascii="Cambria" w:eastAsia="Arial" w:hAnsi="Cambria" w:cs="Arial"/>
            <w:szCs w:val="20"/>
          </w:rPr>
          <w:t>situation</w:t>
        </w:r>
      </w:hyperlink>
      <w:r w:rsidRPr="00FC45A8">
        <w:rPr>
          <w:rFonts w:ascii="Cambria" w:hAnsi="Cambria"/>
          <w:sz w:val="18"/>
          <w:szCs w:val="20"/>
        </w:rPr>
        <w:t>,</w:t>
      </w:r>
      <w:r w:rsidRPr="00FC45A8">
        <w:rPr>
          <w:rFonts w:ascii="Cambria" w:eastAsia="Arial" w:hAnsi="Cambria" w:cs="Arial"/>
          <w:szCs w:val="20"/>
        </w:rPr>
        <w:t xml:space="preserve"> writings, or</w:t>
      </w:r>
      <w:hyperlink r:id="rId256">
        <w:r w:rsidRPr="00FC45A8">
          <w:rPr>
            <w:rFonts w:ascii="Cambria" w:eastAsia="Arial" w:hAnsi="Cambria" w:cs="Arial"/>
            <w:szCs w:val="20"/>
          </w:rPr>
          <w:t xml:space="preserve"> </w:t>
        </w:r>
      </w:hyperlink>
      <w:hyperlink r:id="rId257">
        <w:r w:rsidRPr="00FC45A8">
          <w:rPr>
            <w:rFonts w:ascii="Cambria" w:eastAsia="Arial" w:hAnsi="Cambria" w:cs="Arial"/>
            <w:szCs w:val="20"/>
          </w:rPr>
          <w:t>ideas</w:t>
        </w:r>
      </w:hyperlink>
      <w:r w:rsidRPr="00FC45A8">
        <w:rPr>
          <w:rFonts w:ascii="Cambria" w:hAnsi="Cambria"/>
          <w:sz w:val="18"/>
          <w:szCs w:val="20"/>
        </w:rPr>
        <w:t>,</w:t>
      </w:r>
      <w:r w:rsidRPr="00FC45A8">
        <w:rPr>
          <w:rFonts w:ascii="Cambria" w:eastAsia="Arial" w:hAnsi="Cambria" w:cs="Arial"/>
          <w:szCs w:val="20"/>
        </w:rPr>
        <w:t xml:space="preserve"> and</w:t>
      </w:r>
      <w:hyperlink r:id="rId258">
        <w:r w:rsidRPr="00FC45A8">
          <w:rPr>
            <w:rFonts w:ascii="Cambria" w:eastAsia="Arial" w:hAnsi="Cambria" w:cs="Arial"/>
            <w:szCs w:val="20"/>
          </w:rPr>
          <w:t xml:space="preserve"> </w:t>
        </w:r>
      </w:hyperlink>
      <w:hyperlink r:id="rId259">
        <w:r w:rsidRPr="00FC45A8">
          <w:rPr>
            <w:rFonts w:ascii="Cambria" w:eastAsia="Arial" w:hAnsi="Cambria" w:cs="Arial"/>
            <w:szCs w:val="20"/>
          </w:rPr>
          <w:t>offers</w:t>
        </w:r>
      </w:hyperlink>
      <w:r w:rsidRPr="00FC45A8">
        <w:rPr>
          <w:rFonts w:ascii="Cambria" w:eastAsia="Arial" w:hAnsi="Cambria" w:cs="Arial"/>
          <w:szCs w:val="20"/>
        </w:rPr>
        <w:t xml:space="preserve"> a</w:t>
      </w:r>
      <w:hyperlink r:id="rId260">
        <w:r w:rsidRPr="00FC45A8">
          <w:rPr>
            <w:rFonts w:ascii="Cambria" w:eastAsia="Arial" w:hAnsi="Cambria" w:cs="Arial"/>
            <w:szCs w:val="20"/>
          </w:rPr>
          <w:t xml:space="preserve"> </w:t>
        </w:r>
      </w:hyperlink>
      <w:hyperlink r:id="rId261">
        <w:r w:rsidRPr="00FC45A8">
          <w:rPr>
            <w:rFonts w:ascii="Cambria" w:eastAsia="Arial" w:hAnsi="Cambria" w:cs="Arial"/>
            <w:szCs w:val="20"/>
          </w:rPr>
          <w:t>judgment</w:t>
        </w:r>
      </w:hyperlink>
      <w:r w:rsidRPr="00FC45A8">
        <w:rPr>
          <w:rFonts w:ascii="Cambria" w:eastAsia="Arial" w:hAnsi="Cambria" w:cs="Arial"/>
          <w:szCs w:val="20"/>
        </w:rPr>
        <w:t xml:space="preserve"> about them; or that judgment.</w:t>
      </w:r>
    </w:p>
    <w:p w14:paraId="01CA2D4A" w14:textId="77777777" w:rsidR="00120BAB" w:rsidRPr="00FC45A8" w:rsidRDefault="00120BAB" w:rsidP="00120BAB">
      <w:pPr>
        <w:spacing w:line="240" w:lineRule="auto"/>
        <w:contextualSpacing w:val="0"/>
        <w:rPr>
          <w:rFonts w:ascii="Cambria" w:hAnsi="Cambria"/>
          <w:sz w:val="18"/>
          <w:szCs w:val="20"/>
        </w:rPr>
      </w:pPr>
    </w:p>
    <w:p w14:paraId="4438247C"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First draft: </w:t>
      </w:r>
      <w:r w:rsidRPr="00FC45A8">
        <w:rPr>
          <w:rFonts w:ascii="Cambria" w:eastAsia="Arial" w:hAnsi="Cambria" w:cs="Arial"/>
          <w:szCs w:val="20"/>
        </w:rPr>
        <w:t xml:space="preserve">a first or preliminary form of a </w:t>
      </w:r>
      <w:hyperlink r:id="rId262">
        <w:r w:rsidRPr="00FC45A8">
          <w:rPr>
            <w:rFonts w:ascii="Cambria" w:eastAsia="Arial" w:hAnsi="Cambria" w:cs="Arial"/>
            <w:szCs w:val="20"/>
          </w:rPr>
          <w:t>piece</w:t>
        </w:r>
      </w:hyperlink>
      <w:r w:rsidRPr="00FC45A8">
        <w:rPr>
          <w:rFonts w:ascii="Cambria" w:eastAsia="Arial" w:hAnsi="Cambria" w:cs="Arial"/>
          <w:szCs w:val="20"/>
        </w:rPr>
        <w:t xml:space="preserve"> of writing or</w:t>
      </w:r>
      <w:hyperlink r:id="rId263">
        <w:r w:rsidRPr="00FC45A8">
          <w:rPr>
            <w:rFonts w:ascii="Cambria" w:eastAsia="Arial" w:hAnsi="Cambria" w:cs="Arial"/>
            <w:szCs w:val="20"/>
          </w:rPr>
          <w:t xml:space="preserve"> </w:t>
        </w:r>
      </w:hyperlink>
      <w:hyperlink r:id="rId264">
        <w:r w:rsidRPr="00FC45A8">
          <w:rPr>
            <w:rFonts w:ascii="Cambria" w:eastAsia="Arial" w:hAnsi="Cambria" w:cs="Arial"/>
            <w:szCs w:val="20"/>
          </w:rPr>
          <w:t>drawing, subject to revision</w:t>
        </w:r>
      </w:hyperlink>
      <w:r w:rsidRPr="00FC45A8">
        <w:rPr>
          <w:rFonts w:ascii="Cambria" w:eastAsia="Arial" w:hAnsi="Cambria" w:cs="Arial"/>
          <w:szCs w:val="20"/>
          <w:highlight w:val="white"/>
        </w:rPr>
        <w:t>.</w:t>
      </w:r>
    </w:p>
    <w:p w14:paraId="38DC7028" w14:textId="77777777" w:rsidR="00120BAB" w:rsidRPr="00FC45A8" w:rsidRDefault="00120BAB" w:rsidP="00120BAB">
      <w:pPr>
        <w:spacing w:line="240" w:lineRule="auto"/>
        <w:contextualSpacing w:val="0"/>
        <w:rPr>
          <w:rFonts w:ascii="Cambria" w:eastAsia="Arial" w:hAnsi="Cambria" w:cs="Arial"/>
          <w:b/>
          <w:szCs w:val="20"/>
        </w:rPr>
      </w:pPr>
    </w:p>
    <w:p w14:paraId="7BC78778"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Flyer: </w:t>
      </w:r>
      <w:r w:rsidRPr="00FC45A8">
        <w:rPr>
          <w:rFonts w:ascii="Cambria" w:eastAsia="Arial" w:hAnsi="Cambria" w:cs="Arial"/>
          <w:szCs w:val="20"/>
        </w:rPr>
        <w:t>a</w:t>
      </w:r>
      <w:hyperlink r:id="rId265">
        <w:r w:rsidRPr="00FC45A8">
          <w:rPr>
            <w:rFonts w:ascii="Cambria" w:eastAsia="Arial" w:hAnsi="Cambria" w:cs="Arial"/>
            <w:szCs w:val="20"/>
          </w:rPr>
          <w:t xml:space="preserve"> </w:t>
        </w:r>
      </w:hyperlink>
      <w:hyperlink r:id="rId266">
        <w:r w:rsidRPr="00FC45A8">
          <w:rPr>
            <w:rFonts w:ascii="Cambria" w:eastAsia="Arial" w:hAnsi="Cambria" w:cs="Arial"/>
            <w:szCs w:val="20"/>
          </w:rPr>
          <w:t>piece</w:t>
        </w:r>
      </w:hyperlink>
      <w:r w:rsidRPr="00FC45A8">
        <w:rPr>
          <w:rFonts w:ascii="Cambria" w:eastAsia="Arial" w:hAnsi="Cambria" w:cs="Arial"/>
          <w:szCs w:val="20"/>
        </w:rPr>
        <w:t xml:space="preserve"> of</w:t>
      </w:r>
      <w:hyperlink r:id="rId267">
        <w:r w:rsidRPr="00FC45A8">
          <w:rPr>
            <w:rFonts w:ascii="Cambria" w:eastAsia="Arial" w:hAnsi="Cambria" w:cs="Arial"/>
            <w:szCs w:val="20"/>
          </w:rPr>
          <w:t xml:space="preserve"> </w:t>
        </w:r>
      </w:hyperlink>
      <w:hyperlink r:id="rId268">
        <w:r w:rsidRPr="00FC45A8">
          <w:rPr>
            <w:rFonts w:ascii="Cambria" w:eastAsia="Arial" w:hAnsi="Cambria" w:cs="Arial"/>
            <w:szCs w:val="20"/>
          </w:rPr>
          <w:t>paper</w:t>
        </w:r>
      </w:hyperlink>
      <w:hyperlink r:id="rId269">
        <w:r w:rsidRPr="00FC45A8">
          <w:rPr>
            <w:rFonts w:ascii="Cambria" w:eastAsia="Arial" w:hAnsi="Cambria" w:cs="Arial"/>
            <w:szCs w:val="20"/>
          </w:rPr>
          <w:t xml:space="preserve"> </w:t>
        </w:r>
      </w:hyperlink>
      <w:hyperlink r:id="rId270">
        <w:r w:rsidRPr="00FC45A8">
          <w:rPr>
            <w:rFonts w:ascii="Cambria" w:eastAsia="Arial" w:hAnsi="Cambria" w:cs="Arial"/>
            <w:szCs w:val="20"/>
          </w:rPr>
          <w:t>containing</w:t>
        </w:r>
      </w:hyperlink>
      <w:r w:rsidRPr="00FC45A8">
        <w:rPr>
          <w:rFonts w:ascii="Cambria" w:eastAsia="Arial" w:hAnsi="Cambria" w:cs="Arial"/>
          <w:szCs w:val="20"/>
        </w:rPr>
        <w:t xml:space="preserve"> an</w:t>
      </w:r>
      <w:hyperlink r:id="rId271">
        <w:r w:rsidRPr="00FC45A8">
          <w:rPr>
            <w:rFonts w:ascii="Cambria" w:eastAsia="Arial" w:hAnsi="Cambria" w:cs="Arial"/>
            <w:szCs w:val="20"/>
          </w:rPr>
          <w:t xml:space="preserve"> </w:t>
        </w:r>
      </w:hyperlink>
      <w:hyperlink r:id="rId272">
        <w:r w:rsidRPr="00FC45A8">
          <w:rPr>
            <w:rFonts w:ascii="Cambria" w:eastAsia="Arial" w:hAnsi="Cambria" w:cs="Arial"/>
            <w:szCs w:val="20"/>
          </w:rPr>
          <w:t>advertisement</w:t>
        </w:r>
      </w:hyperlink>
      <w:r w:rsidRPr="00FC45A8">
        <w:rPr>
          <w:rFonts w:ascii="Cambria" w:eastAsia="Arial" w:hAnsi="Cambria" w:cs="Arial"/>
          <w:szCs w:val="20"/>
        </w:rPr>
        <w:t xml:space="preserve"> or</w:t>
      </w:r>
      <w:hyperlink r:id="rId273">
        <w:r w:rsidRPr="00FC45A8">
          <w:rPr>
            <w:rFonts w:ascii="Cambria" w:eastAsia="Arial" w:hAnsi="Cambria" w:cs="Arial"/>
            <w:szCs w:val="20"/>
          </w:rPr>
          <w:t xml:space="preserve"> </w:t>
        </w:r>
      </w:hyperlink>
      <w:hyperlink r:id="rId274">
        <w:r w:rsidRPr="00FC45A8">
          <w:rPr>
            <w:rFonts w:ascii="Cambria" w:eastAsia="Arial" w:hAnsi="Cambria" w:cs="Arial"/>
            <w:szCs w:val="20"/>
          </w:rPr>
          <w:t>information</w:t>
        </w:r>
      </w:hyperlink>
      <w:r w:rsidRPr="00FC45A8">
        <w:rPr>
          <w:rFonts w:ascii="Cambria" w:eastAsia="Arial" w:hAnsi="Cambria" w:cs="Arial"/>
          <w:szCs w:val="20"/>
        </w:rPr>
        <w:t>, often given out to</w:t>
      </w:r>
      <w:hyperlink r:id="rId275">
        <w:r w:rsidRPr="00FC45A8">
          <w:rPr>
            <w:rFonts w:ascii="Cambria" w:eastAsia="Arial" w:hAnsi="Cambria" w:cs="Arial"/>
            <w:szCs w:val="20"/>
          </w:rPr>
          <w:t xml:space="preserve"> </w:t>
        </w:r>
      </w:hyperlink>
      <w:hyperlink r:id="rId276">
        <w:r w:rsidRPr="00FC45A8">
          <w:rPr>
            <w:rFonts w:ascii="Cambria" w:eastAsia="Arial" w:hAnsi="Cambria" w:cs="Arial"/>
            <w:szCs w:val="20"/>
          </w:rPr>
          <w:t>people</w:t>
        </w:r>
      </w:hyperlink>
      <w:hyperlink r:id="rId277">
        <w:r w:rsidRPr="00FC45A8">
          <w:rPr>
            <w:rFonts w:ascii="Cambria" w:eastAsia="Arial" w:hAnsi="Cambria" w:cs="Arial"/>
            <w:szCs w:val="20"/>
          </w:rPr>
          <w:t xml:space="preserve"> </w:t>
        </w:r>
      </w:hyperlink>
      <w:hyperlink r:id="rId278">
        <w:r w:rsidRPr="00FC45A8">
          <w:rPr>
            <w:rFonts w:ascii="Cambria" w:eastAsia="Arial" w:hAnsi="Cambria" w:cs="Arial"/>
            <w:szCs w:val="20"/>
          </w:rPr>
          <w:t>walking</w:t>
        </w:r>
      </w:hyperlink>
      <w:r w:rsidRPr="00FC45A8">
        <w:rPr>
          <w:rFonts w:ascii="Cambria" w:eastAsia="Arial" w:hAnsi="Cambria" w:cs="Arial"/>
          <w:szCs w:val="20"/>
        </w:rPr>
        <w:t xml:space="preserve"> by.</w:t>
      </w:r>
    </w:p>
    <w:p w14:paraId="30A4F7BD" w14:textId="77777777" w:rsidR="00120BAB" w:rsidRPr="00FC45A8" w:rsidRDefault="00120BAB" w:rsidP="00120BAB">
      <w:pPr>
        <w:spacing w:line="240" w:lineRule="auto"/>
        <w:contextualSpacing w:val="0"/>
        <w:rPr>
          <w:rFonts w:ascii="Cambria" w:eastAsia="Arial" w:hAnsi="Cambria" w:cs="Arial"/>
          <w:b/>
          <w:szCs w:val="20"/>
        </w:rPr>
      </w:pPr>
    </w:p>
    <w:p w14:paraId="43C0CBED" w14:textId="77777777" w:rsidR="00120BAB" w:rsidRPr="00FC45A8" w:rsidRDefault="00120BAB" w:rsidP="00120BAB">
      <w:pPr>
        <w:spacing w:line="240" w:lineRule="auto"/>
        <w:contextualSpacing w:val="0"/>
        <w:rPr>
          <w:rFonts w:ascii="Cambria" w:hAnsi="Cambria"/>
          <w:sz w:val="18"/>
          <w:szCs w:val="20"/>
        </w:rPr>
      </w:pPr>
      <w:r w:rsidRPr="00FC45A8">
        <w:rPr>
          <w:rFonts w:ascii="Cambria" w:eastAsia="Arial" w:hAnsi="Cambria" w:cs="Arial"/>
          <w:b/>
          <w:szCs w:val="20"/>
        </w:rPr>
        <w:t xml:space="preserve">Poster: </w:t>
      </w:r>
      <w:r w:rsidRPr="00FC45A8">
        <w:rPr>
          <w:rFonts w:ascii="Cambria" w:eastAsia="Arial" w:hAnsi="Cambria" w:cs="Arial"/>
          <w:szCs w:val="20"/>
        </w:rPr>
        <w:t>a</w:t>
      </w:r>
      <w:hyperlink r:id="rId279">
        <w:r w:rsidRPr="00FC45A8">
          <w:rPr>
            <w:rFonts w:ascii="Cambria" w:eastAsia="Arial" w:hAnsi="Cambria" w:cs="Arial"/>
            <w:szCs w:val="20"/>
          </w:rPr>
          <w:t xml:space="preserve"> </w:t>
        </w:r>
      </w:hyperlink>
      <w:hyperlink r:id="rId280">
        <w:r w:rsidRPr="00FC45A8">
          <w:rPr>
            <w:rFonts w:ascii="Cambria" w:eastAsia="Arial" w:hAnsi="Cambria" w:cs="Arial"/>
            <w:szCs w:val="20"/>
          </w:rPr>
          <w:t>large</w:t>
        </w:r>
      </w:hyperlink>
      <w:hyperlink r:id="rId281">
        <w:r w:rsidRPr="00FC45A8">
          <w:rPr>
            <w:rFonts w:ascii="Cambria" w:eastAsia="Arial" w:hAnsi="Cambria" w:cs="Arial"/>
            <w:szCs w:val="20"/>
          </w:rPr>
          <w:t xml:space="preserve"> </w:t>
        </w:r>
      </w:hyperlink>
      <w:hyperlink r:id="rId282">
        <w:r w:rsidRPr="00FC45A8">
          <w:rPr>
            <w:rFonts w:ascii="Cambria" w:eastAsia="Arial" w:hAnsi="Cambria" w:cs="Arial"/>
            <w:szCs w:val="20"/>
          </w:rPr>
          <w:t>printed</w:t>
        </w:r>
      </w:hyperlink>
      <w:hyperlink r:id="rId283">
        <w:r w:rsidRPr="00FC45A8">
          <w:rPr>
            <w:rFonts w:ascii="Cambria" w:eastAsia="Arial" w:hAnsi="Cambria" w:cs="Arial"/>
            <w:szCs w:val="20"/>
          </w:rPr>
          <w:t xml:space="preserve"> </w:t>
        </w:r>
      </w:hyperlink>
      <w:hyperlink r:id="rId284">
        <w:r w:rsidRPr="00FC45A8">
          <w:rPr>
            <w:rFonts w:ascii="Cambria" w:eastAsia="Arial" w:hAnsi="Cambria" w:cs="Arial"/>
            <w:szCs w:val="20"/>
          </w:rPr>
          <w:t>picture</w:t>
        </w:r>
      </w:hyperlink>
      <w:r w:rsidRPr="00FC45A8">
        <w:rPr>
          <w:rFonts w:ascii="Cambria" w:eastAsia="Arial" w:hAnsi="Cambria" w:cs="Arial"/>
          <w:szCs w:val="20"/>
        </w:rPr>
        <w:t xml:space="preserve"> or</w:t>
      </w:r>
      <w:hyperlink r:id="rId285">
        <w:r w:rsidRPr="00FC45A8">
          <w:rPr>
            <w:rFonts w:ascii="Cambria" w:eastAsia="Arial" w:hAnsi="Cambria" w:cs="Arial"/>
            <w:szCs w:val="20"/>
          </w:rPr>
          <w:t xml:space="preserve"> </w:t>
        </w:r>
      </w:hyperlink>
      <w:hyperlink r:id="rId286">
        <w:r w:rsidRPr="00FC45A8">
          <w:rPr>
            <w:rFonts w:ascii="Cambria" w:eastAsia="Arial" w:hAnsi="Cambria" w:cs="Arial"/>
            <w:szCs w:val="20"/>
          </w:rPr>
          <w:t>notice</w:t>
        </w:r>
      </w:hyperlink>
      <w:r w:rsidRPr="00FC45A8">
        <w:rPr>
          <w:rFonts w:ascii="Cambria" w:eastAsia="Arial" w:hAnsi="Cambria" w:cs="Arial"/>
          <w:szCs w:val="20"/>
        </w:rPr>
        <w:t xml:space="preserve"> put up for</w:t>
      </w:r>
      <w:hyperlink r:id="rId287">
        <w:r w:rsidRPr="00FC45A8">
          <w:rPr>
            <w:rFonts w:ascii="Cambria" w:eastAsia="Arial" w:hAnsi="Cambria" w:cs="Arial"/>
            <w:szCs w:val="20"/>
          </w:rPr>
          <w:t xml:space="preserve"> </w:t>
        </w:r>
      </w:hyperlink>
      <w:hyperlink r:id="rId288">
        <w:r w:rsidRPr="00FC45A8">
          <w:rPr>
            <w:rFonts w:ascii="Cambria" w:eastAsia="Arial" w:hAnsi="Cambria" w:cs="Arial"/>
            <w:szCs w:val="20"/>
          </w:rPr>
          <w:t>advertising</w:t>
        </w:r>
      </w:hyperlink>
      <w:r w:rsidRPr="00FC45A8">
        <w:rPr>
          <w:rFonts w:ascii="Cambria" w:eastAsia="Arial" w:hAnsi="Cambria" w:cs="Arial"/>
          <w:szCs w:val="20"/>
        </w:rPr>
        <w:t xml:space="preserve"> or</w:t>
      </w:r>
      <w:hyperlink r:id="rId289">
        <w:r w:rsidRPr="00FC45A8">
          <w:rPr>
            <w:rFonts w:ascii="Cambria" w:eastAsia="Arial" w:hAnsi="Cambria" w:cs="Arial"/>
            <w:szCs w:val="20"/>
          </w:rPr>
          <w:t xml:space="preserve"> </w:t>
        </w:r>
      </w:hyperlink>
      <w:hyperlink r:id="rId290">
        <w:r w:rsidRPr="00FC45A8">
          <w:rPr>
            <w:rFonts w:ascii="Cambria" w:eastAsia="Arial" w:hAnsi="Cambria" w:cs="Arial"/>
            <w:szCs w:val="20"/>
          </w:rPr>
          <w:t>decoration</w:t>
        </w:r>
      </w:hyperlink>
      <w:r w:rsidRPr="00FC45A8">
        <w:rPr>
          <w:rFonts w:ascii="Cambria" w:eastAsia="Arial" w:hAnsi="Cambria" w:cs="Arial"/>
          <w:szCs w:val="20"/>
        </w:rPr>
        <w:t xml:space="preserve">. </w:t>
      </w:r>
    </w:p>
    <w:p w14:paraId="565C1AC3" w14:textId="77777777" w:rsidR="00120BAB" w:rsidRPr="00FC45A8" w:rsidRDefault="00120BAB" w:rsidP="00120BAB">
      <w:pPr>
        <w:spacing w:line="240" w:lineRule="auto"/>
        <w:contextualSpacing w:val="0"/>
        <w:rPr>
          <w:rFonts w:ascii="Cambria" w:hAnsi="Cambria"/>
          <w:sz w:val="18"/>
          <w:szCs w:val="20"/>
        </w:rPr>
      </w:pPr>
    </w:p>
    <w:p w14:paraId="267B989D" w14:textId="77777777" w:rsidR="00120BAB" w:rsidRPr="00FC45A8" w:rsidRDefault="00120BAB" w:rsidP="00120BAB">
      <w:pPr>
        <w:spacing w:line="240" w:lineRule="auto"/>
        <w:contextualSpacing w:val="0"/>
        <w:rPr>
          <w:rFonts w:ascii="Cambria" w:hAnsi="Cambria"/>
          <w:sz w:val="18"/>
          <w:szCs w:val="20"/>
        </w:rPr>
      </w:pPr>
    </w:p>
    <w:p w14:paraId="6E9A767B" w14:textId="77777777" w:rsidR="00120BAB" w:rsidRPr="00FC45A8" w:rsidRDefault="00120BAB" w:rsidP="00120BAB">
      <w:pPr>
        <w:spacing w:line="240" w:lineRule="auto"/>
        <w:contextualSpacing w:val="0"/>
        <w:rPr>
          <w:rFonts w:ascii="Cambria" w:hAnsi="Cambria"/>
          <w:sz w:val="18"/>
          <w:szCs w:val="20"/>
        </w:rPr>
      </w:pPr>
      <w:r w:rsidRPr="00FC45A8">
        <w:rPr>
          <w:rFonts w:ascii="Cambria" w:hAnsi="Cambria"/>
          <w:sz w:val="18"/>
          <w:szCs w:val="20"/>
        </w:rPr>
        <w:t xml:space="preserve">Definitions provided by: dictionary.cambridge.org, </w:t>
      </w:r>
      <w:hyperlink r:id="rId291" w:history="1">
        <w:r w:rsidRPr="00024F85">
          <w:rPr>
            <w:rFonts w:ascii="Cambria" w:hAnsi="Cambria"/>
            <w:color w:val="auto"/>
            <w:sz w:val="18"/>
            <w:szCs w:val="20"/>
          </w:rPr>
          <w:t>www.merriam-webster.com</w:t>
        </w:r>
      </w:hyperlink>
    </w:p>
    <w:p w14:paraId="36C03669" w14:textId="77777777" w:rsidR="00120BAB" w:rsidRPr="00FC45A8" w:rsidRDefault="00120BAB" w:rsidP="00120BAB">
      <w:pPr>
        <w:spacing w:line="240" w:lineRule="auto"/>
        <w:contextualSpacing w:val="0"/>
        <w:rPr>
          <w:rFonts w:ascii="Cambria" w:hAnsi="Cambria"/>
          <w:sz w:val="18"/>
          <w:szCs w:val="20"/>
        </w:rPr>
      </w:pPr>
    </w:p>
    <w:p w14:paraId="06F41903" w14:textId="77777777" w:rsidR="00120BAB" w:rsidRPr="00FC45A8" w:rsidRDefault="00120BAB" w:rsidP="00120BAB">
      <w:pPr>
        <w:spacing w:line="240" w:lineRule="auto"/>
        <w:contextualSpacing w:val="0"/>
        <w:rPr>
          <w:rFonts w:ascii="Cambria" w:hAnsi="Cambria"/>
          <w:sz w:val="18"/>
          <w:szCs w:val="20"/>
        </w:rPr>
      </w:pPr>
    </w:p>
    <w:p w14:paraId="7E77C5B0" w14:textId="19DA2AA6" w:rsidR="00FC45A8" w:rsidRPr="00FC45A8" w:rsidRDefault="00FC45A8">
      <w:pPr>
        <w:rPr>
          <w:rFonts w:ascii="Cambria" w:hAnsi="Cambria"/>
        </w:rPr>
      </w:pPr>
      <w:r w:rsidRPr="00FC45A8">
        <w:rPr>
          <w:rFonts w:ascii="Cambria" w:hAnsi="Cambria"/>
        </w:rPr>
        <w:br w:type="page"/>
      </w:r>
    </w:p>
    <w:p w14:paraId="2CC85FB5" w14:textId="77777777" w:rsidR="00FC45A8" w:rsidRPr="00FC45A8" w:rsidRDefault="00FC45A8" w:rsidP="00FC45A8">
      <w:pPr>
        <w:spacing w:line="240" w:lineRule="auto"/>
        <w:ind w:left="-79"/>
        <w:contextualSpacing w:val="0"/>
        <w:jc w:val="center"/>
        <w:rPr>
          <w:rFonts w:ascii="Cambria" w:hAnsi="Cambria"/>
          <w:sz w:val="72"/>
          <w:szCs w:val="72"/>
        </w:rPr>
      </w:pPr>
      <w:r w:rsidRPr="00FC45A8">
        <w:rPr>
          <w:rFonts w:ascii="Cambria" w:eastAsia="Yanone Kaffeesatz" w:hAnsi="Cambria" w:cs="Yanone Kaffeesatz"/>
          <w:b/>
          <w:sz w:val="72"/>
          <w:szCs w:val="72"/>
        </w:rPr>
        <w:lastRenderedPageBreak/>
        <w:t xml:space="preserve">Entrepreneur Incubator: </w:t>
      </w:r>
    </w:p>
    <w:p w14:paraId="1E0C7A0C" w14:textId="77777777" w:rsidR="00FC45A8" w:rsidRPr="00FC45A8" w:rsidRDefault="00FC45A8" w:rsidP="00FC45A8">
      <w:pPr>
        <w:spacing w:line="240" w:lineRule="auto"/>
        <w:ind w:left="-79"/>
        <w:contextualSpacing w:val="0"/>
        <w:jc w:val="center"/>
        <w:rPr>
          <w:rFonts w:ascii="Cambria" w:hAnsi="Cambria"/>
          <w:sz w:val="72"/>
          <w:szCs w:val="72"/>
        </w:rPr>
      </w:pPr>
      <w:r w:rsidRPr="00FC45A8">
        <w:rPr>
          <w:rFonts w:ascii="Cambria" w:eastAsia="Yanone Kaffeesatz" w:hAnsi="Cambria" w:cs="Yanone Kaffeesatz"/>
          <w:b/>
          <w:sz w:val="72"/>
          <w:szCs w:val="72"/>
        </w:rPr>
        <w:t xml:space="preserve">Marketing Content Pyramid </w:t>
      </w:r>
    </w:p>
    <w:p w14:paraId="5FB2E949" w14:textId="77777777" w:rsidR="00FC45A8" w:rsidRPr="00FC45A8" w:rsidRDefault="00FC45A8" w:rsidP="00FC45A8">
      <w:pPr>
        <w:spacing w:line="240" w:lineRule="auto"/>
        <w:ind w:left="-79"/>
        <w:contextualSpacing w:val="0"/>
        <w:jc w:val="center"/>
        <w:rPr>
          <w:rFonts w:ascii="Cambria" w:hAnsi="Cambria"/>
          <w:sz w:val="18"/>
          <w:szCs w:val="20"/>
        </w:rPr>
      </w:pPr>
      <w:r w:rsidRPr="00FC45A8">
        <w:rPr>
          <w:rFonts w:ascii="Cambria" w:eastAsia="Yanone Kaffeesatz" w:hAnsi="Cambria" w:cs="Yanone Kaffeesatz"/>
          <w:b/>
          <w:color w:val="009B59"/>
          <w:sz w:val="72"/>
          <w:szCs w:val="20"/>
        </w:rPr>
        <w:t>ADVERTISING</w:t>
      </w:r>
    </w:p>
    <w:p w14:paraId="6DAC87EF" w14:textId="77777777" w:rsidR="00FC45A8" w:rsidRPr="00FC45A8" w:rsidRDefault="00FC45A8" w:rsidP="00FC45A8">
      <w:pPr>
        <w:spacing w:line="240" w:lineRule="auto"/>
        <w:contextualSpacing w:val="0"/>
        <w:rPr>
          <w:rFonts w:ascii="Cambria" w:hAnsi="Cambria"/>
          <w:sz w:val="18"/>
          <w:szCs w:val="20"/>
        </w:rPr>
      </w:pPr>
    </w:p>
    <w:p w14:paraId="0EE7C3AE"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 xml:space="preserve">This workshop focuses specifically on the Advertising section of the Marketing Content Pyramid and encourages participants to conduct preliminary research on advertising costs and to develop advertising plans for their potential businesses. </w:t>
      </w:r>
    </w:p>
    <w:p w14:paraId="6C4A9465" w14:textId="77777777" w:rsidR="00FC45A8" w:rsidRPr="00FC45A8" w:rsidRDefault="00FC45A8" w:rsidP="00FC45A8">
      <w:pPr>
        <w:spacing w:line="240" w:lineRule="auto"/>
        <w:contextualSpacing w:val="0"/>
        <w:rPr>
          <w:rFonts w:ascii="Cambria" w:hAnsi="Cambria"/>
          <w:sz w:val="18"/>
          <w:szCs w:val="20"/>
        </w:rPr>
      </w:pPr>
    </w:p>
    <w:p w14:paraId="042BCAA6"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2115"/>
        <w:gridCol w:w="1845"/>
        <w:gridCol w:w="1920"/>
        <w:gridCol w:w="2475"/>
      </w:tblGrid>
      <w:tr w:rsidR="00FC45A8" w:rsidRPr="00FC45A8" w14:paraId="7FED3030" w14:textId="77777777" w:rsidTr="000F060C">
        <w:tc>
          <w:tcPr>
            <w:tcW w:w="1005" w:type="dxa"/>
            <w:tcMar>
              <w:top w:w="100" w:type="dxa"/>
              <w:left w:w="100" w:type="dxa"/>
              <w:bottom w:w="100" w:type="dxa"/>
              <w:right w:w="100" w:type="dxa"/>
            </w:tcMar>
          </w:tcPr>
          <w:p w14:paraId="1F0A01C5" w14:textId="77777777" w:rsidR="00FC45A8" w:rsidRPr="00FC45A8" w:rsidRDefault="00FC45A8" w:rsidP="00FC45A8">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TIME NEEDED</w:t>
            </w:r>
          </w:p>
        </w:tc>
        <w:tc>
          <w:tcPr>
            <w:tcW w:w="2115" w:type="dxa"/>
            <w:tcMar>
              <w:top w:w="100" w:type="dxa"/>
              <w:left w:w="100" w:type="dxa"/>
              <w:bottom w:w="100" w:type="dxa"/>
              <w:right w:w="100" w:type="dxa"/>
            </w:tcMar>
          </w:tcPr>
          <w:p w14:paraId="5DF2B6A2" w14:textId="77777777" w:rsidR="00FC45A8" w:rsidRPr="00FC45A8" w:rsidRDefault="00FC45A8" w:rsidP="00FC45A8">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SKILLS</w:t>
            </w:r>
          </w:p>
        </w:tc>
        <w:tc>
          <w:tcPr>
            <w:tcW w:w="1845" w:type="dxa"/>
            <w:tcMar>
              <w:top w:w="100" w:type="dxa"/>
              <w:left w:w="100" w:type="dxa"/>
              <w:bottom w:w="100" w:type="dxa"/>
              <w:right w:w="100" w:type="dxa"/>
            </w:tcMar>
          </w:tcPr>
          <w:p w14:paraId="43555D69" w14:textId="77777777" w:rsidR="00FC45A8" w:rsidRPr="00FC45A8" w:rsidRDefault="00FC45A8" w:rsidP="00FC45A8">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TECHNOLOGY</w:t>
            </w:r>
          </w:p>
        </w:tc>
        <w:tc>
          <w:tcPr>
            <w:tcW w:w="1920" w:type="dxa"/>
            <w:tcMar>
              <w:top w:w="100" w:type="dxa"/>
              <w:left w:w="100" w:type="dxa"/>
              <w:bottom w:w="100" w:type="dxa"/>
              <w:right w:w="100" w:type="dxa"/>
            </w:tcMar>
          </w:tcPr>
          <w:p w14:paraId="3CED68F3" w14:textId="77777777" w:rsidR="00FC45A8" w:rsidRPr="00FC45A8" w:rsidRDefault="00FC45A8" w:rsidP="00FC45A8">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MATERIALS</w:t>
            </w:r>
          </w:p>
        </w:tc>
        <w:tc>
          <w:tcPr>
            <w:tcW w:w="2475" w:type="dxa"/>
            <w:tcMar>
              <w:top w:w="100" w:type="dxa"/>
              <w:left w:w="100" w:type="dxa"/>
              <w:bottom w:w="100" w:type="dxa"/>
              <w:right w:w="100" w:type="dxa"/>
            </w:tcMar>
          </w:tcPr>
          <w:p w14:paraId="7AE00A04" w14:textId="77777777" w:rsidR="00FC45A8" w:rsidRPr="00FC45A8" w:rsidRDefault="00FC45A8" w:rsidP="00FC45A8">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t>PROJECT(S)</w:t>
            </w:r>
          </w:p>
        </w:tc>
      </w:tr>
      <w:tr w:rsidR="00FC45A8" w:rsidRPr="00FC45A8" w14:paraId="23A9CC04" w14:textId="77777777" w:rsidTr="000F060C">
        <w:tc>
          <w:tcPr>
            <w:tcW w:w="1005" w:type="dxa"/>
            <w:tcMar>
              <w:top w:w="100" w:type="dxa"/>
              <w:left w:w="100" w:type="dxa"/>
              <w:bottom w:w="100" w:type="dxa"/>
              <w:right w:w="100" w:type="dxa"/>
            </w:tcMar>
          </w:tcPr>
          <w:p w14:paraId="495EA1A4"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1.5–2 hours</w:t>
            </w:r>
          </w:p>
        </w:tc>
        <w:tc>
          <w:tcPr>
            <w:tcW w:w="2115" w:type="dxa"/>
            <w:tcMar>
              <w:top w:w="100" w:type="dxa"/>
              <w:left w:w="100" w:type="dxa"/>
              <w:bottom w:w="100" w:type="dxa"/>
              <w:right w:w="100" w:type="dxa"/>
            </w:tcMar>
          </w:tcPr>
          <w:p w14:paraId="4E6BE253"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advertising techniques, research, cost analysis, budgeting, communication, professionalism</w:t>
            </w:r>
          </w:p>
        </w:tc>
        <w:tc>
          <w:tcPr>
            <w:tcW w:w="1845" w:type="dxa"/>
            <w:tcMar>
              <w:top w:w="100" w:type="dxa"/>
              <w:left w:w="100" w:type="dxa"/>
              <w:bottom w:w="100" w:type="dxa"/>
              <w:right w:w="100" w:type="dxa"/>
            </w:tcMar>
          </w:tcPr>
          <w:p w14:paraId="1BD66A83"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Computers with Internet access are recommended but not required.</w:t>
            </w:r>
          </w:p>
        </w:tc>
        <w:tc>
          <w:tcPr>
            <w:tcW w:w="1920" w:type="dxa"/>
            <w:tcMar>
              <w:top w:w="100" w:type="dxa"/>
              <w:left w:w="100" w:type="dxa"/>
              <w:bottom w:w="100" w:type="dxa"/>
              <w:right w:w="100" w:type="dxa"/>
            </w:tcMar>
          </w:tcPr>
          <w:p w14:paraId="0BC0EDB3"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writing paper, pencils or pens, large sheets of paper, markers, tape</w:t>
            </w:r>
          </w:p>
        </w:tc>
        <w:tc>
          <w:tcPr>
            <w:tcW w:w="2475" w:type="dxa"/>
            <w:tcMar>
              <w:top w:w="100" w:type="dxa"/>
              <w:left w:w="100" w:type="dxa"/>
              <w:bottom w:w="100" w:type="dxa"/>
              <w:right w:w="100" w:type="dxa"/>
            </w:tcMar>
          </w:tcPr>
          <w:p w14:paraId="036B91CC"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advertising research</w:t>
            </w:r>
          </w:p>
          <w:p w14:paraId="50C4E133" w14:textId="77777777" w:rsidR="00FC45A8" w:rsidRPr="00FC45A8" w:rsidRDefault="00FC45A8" w:rsidP="00FC45A8">
            <w:pPr>
              <w:spacing w:line="240" w:lineRule="auto"/>
              <w:contextualSpacing w:val="0"/>
              <w:rPr>
                <w:rFonts w:ascii="Cambria" w:hAnsi="Cambria"/>
                <w:sz w:val="18"/>
                <w:szCs w:val="20"/>
              </w:rPr>
            </w:pPr>
          </w:p>
          <w:p w14:paraId="2C00542B"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advertising budget</w:t>
            </w:r>
          </w:p>
        </w:tc>
      </w:tr>
    </w:tbl>
    <w:p w14:paraId="4404797D" w14:textId="77777777" w:rsidR="00FC45A8" w:rsidRPr="00FC45A8" w:rsidRDefault="00FC45A8" w:rsidP="00FC45A8">
      <w:pPr>
        <w:spacing w:line="240" w:lineRule="auto"/>
        <w:contextualSpacing w:val="0"/>
        <w:rPr>
          <w:rFonts w:ascii="Cambria" w:hAnsi="Cambria"/>
          <w:sz w:val="18"/>
          <w:szCs w:val="20"/>
        </w:rPr>
      </w:pPr>
    </w:p>
    <w:p w14:paraId="7AB5878C"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 xml:space="preserve">DETAILED LESSON PLAN: </w:t>
      </w:r>
    </w:p>
    <w:tbl>
      <w:tblPr>
        <w:tblStyle w:val="TableGrid4"/>
        <w:tblW w:w="0" w:type="auto"/>
        <w:tblLook w:val="04A0" w:firstRow="1" w:lastRow="0" w:firstColumn="1" w:lastColumn="0" w:noHBand="0" w:noVBand="1"/>
      </w:tblPr>
      <w:tblGrid>
        <w:gridCol w:w="2088"/>
        <w:gridCol w:w="7488"/>
      </w:tblGrid>
      <w:tr w:rsidR="00FC45A8" w:rsidRPr="00FC45A8" w14:paraId="0BC5674C" w14:textId="77777777" w:rsidTr="000F060C">
        <w:tc>
          <w:tcPr>
            <w:tcW w:w="2088" w:type="dxa"/>
          </w:tcPr>
          <w:p w14:paraId="211E0F94" w14:textId="77777777" w:rsidR="00FC45A8" w:rsidRPr="00FC45A8" w:rsidRDefault="00FC45A8" w:rsidP="00FC45A8">
            <w:pPr>
              <w:keepNext/>
              <w:keepLines/>
              <w:spacing w:before="120" w:after="120"/>
              <w:contextualSpacing w:val="0"/>
              <w:outlineLvl w:val="1"/>
              <w:rPr>
                <w:rFonts w:ascii="Cambria" w:eastAsia="Yanone Kaffeesatz" w:hAnsi="Cambria" w:cs="Yanone Kaffeesatz"/>
                <w:b/>
              </w:rPr>
            </w:pPr>
            <w:r w:rsidRPr="00FC45A8">
              <w:rPr>
                <w:rFonts w:ascii="Cambria" w:eastAsia="Yanone Kaffeesatz" w:hAnsi="Cambria" w:cs="Yanone Kaffeesatz"/>
                <w:b/>
              </w:rPr>
              <w:t>VOCABULARY</w:t>
            </w:r>
          </w:p>
        </w:tc>
        <w:tc>
          <w:tcPr>
            <w:tcW w:w="7488" w:type="dxa"/>
          </w:tcPr>
          <w:p w14:paraId="19487536" w14:textId="77777777" w:rsidR="00FC45A8" w:rsidRPr="00FC45A8" w:rsidRDefault="00FC45A8" w:rsidP="00FC45A8">
            <w:pPr>
              <w:spacing w:before="120"/>
              <w:contextualSpacing w:val="0"/>
              <w:rPr>
                <w:rFonts w:ascii="Cambria" w:hAnsi="Cambria"/>
              </w:rPr>
            </w:pPr>
            <w:r w:rsidRPr="00FC45A8">
              <w:rPr>
                <w:rFonts w:ascii="Cambria" w:hAnsi="Cambria"/>
              </w:rPr>
              <w:t xml:space="preserve">advertisement, networking, goodwill, budget, timeline </w:t>
            </w:r>
          </w:p>
        </w:tc>
      </w:tr>
      <w:tr w:rsidR="00FC45A8" w:rsidRPr="00FC45A8" w14:paraId="5316793C" w14:textId="77777777" w:rsidTr="000F060C">
        <w:tc>
          <w:tcPr>
            <w:tcW w:w="2088" w:type="dxa"/>
          </w:tcPr>
          <w:p w14:paraId="2F187772" w14:textId="77777777" w:rsidR="00FC45A8" w:rsidRPr="00FC45A8" w:rsidRDefault="00FC45A8" w:rsidP="00FC45A8">
            <w:pPr>
              <w:keepNext/>
              <w:keepLines/>
              <w:spacing w:before="120"/>
              <w:contextualSpacing w:val="0"/>
              <w:outlineLvl w:val="1"/>
              <w:rPr>
                <w:rFonts w:ascii="Cambria" w:eastAsia="Yanone Kaffeesatz" w:hAnsi="Cambria" w:cs="Yanone Kaffeesatz"/>
                <w:b/>
              </w:rPr>
            </w:pPr>
            <w:r w:rsidRPr="00FC45A8">
              <w:rPr>
                <w:rFonts w:ascii="Cambria" w:eastAsia="Yanone Kaffeesatz" w:hAnsi="Cambria" w:cs="Yanone Kaffeesatz"/>
                <w:b/>
              </w:rPr>
              <w:t>ACTIVITY OVERVIEW</w:t>
            </w:r>
          </w:p>
        </w:tc>
        <w:tc>
          <w:tcPr>
            <w:tcW w:w="7488" w:type="dxa"/>
          </w:tcPr>
          <w:p w14:paraId="58AB2A07" w14:textId="77777777" w:rsidR="00FC45A8" w:rsidRPr="00FC45A8" w:rsidRDefault="00FC45A8" w:rsidP="00FC45A8">
            <w:pPr>
              <w:spacing w:before="120"/>
              <w:contextualSpacing w:val="0"/>
              <w:rPr>
                <w:rFonts w:ascii="Cambria" w:hAnsi="Cambria"/>
              </w:rPr>
            </w:pPr>
            <w:r w:rsidRPr="00FC45A8">
              <w:rPr>
                <w:rFonts w:ascii="Cambria" w:hAnsi="Cambria"/>
              </w:rPr>
              <w:t>Participants will complete the Advertising section of the Marketing Content Pyramid. As a group, they will learn about the different forms of advertising. They will then individually conduct research on three or four different advertising options. Once they have chosen the options that they think will best meet their potential businesses’ needs, they will research the costs involved with advertising and create advertising budgets for their businesses.</w:t>
            </w:r>
          </w:p>
          <w:p w14:paraId="397831AC" w14:textId="77777777" w:rsidR="00FC45A8" w:rsidRPr="00FC45A8" w:rsidRDefault="00FC45A8" w:rsidP="00FC45A8">
            <w:pPr>
              <w:contextualSpacing w:val="0"/>
              <w:rPr>
                <w:rFonts w:ascii="Cambria" w:hAnsi="Cambria"/>
              </w:rPr>
            </w:pPr>
          </w:p>
        </w:tc>
      </w:tr>
      <w:tr w:rsidR="00FC45A8" w:rsidRPr="00FC45A8" w14:paraId="0853DACC" w14:textId="77777777" w:rsidTr="000F060C">
        <w:tc>
          <w:tcPr>
            <w:tcW w:w="2088" w:type="dxa"/>
          </w:tcPr>
          <w:p w14:paraId="2035E643" w14:textId="77777777" w:rsidR="00FC45A8" w:rsidRPr="00FC45A8" w:rsidRDefault="00FC45A8" w:rsidP="00FC45A8">
            <w:pPr>
              <w:keepNext/>
              <w:keepLines/>
              <w:spacing w:before="120"/>
              <w:contextualSpacing w:val="0"/>
              <w:outlineLvl w:val="1"/>
              <w:rPr>
                <w:rFonts w:ascii="Cambria" w:eastAsia="Yanone Kaffeesatz" w:hAnsi="Cambria" w:cs="Yanone Kaffeesatz"/>
                <w:b/>
              </w:rPr>
            </w:pPr>
            <w:r w:rsidRPr="00FC45A8">
              <w:rPr>
                <w:rFonts w:ascii="Cambria" w:eastAsia="Yanone Kaffeesatz" w:hAnsi="Cambria" w:cs="Yanone Kaffeesatz"/>
                <w:b/>
              </w:rPr>
              <w:t>STEP BY STEP</w:t>
            </w:r>
          </w:p>
        </w:tc>
        <w:tc>
          <w:tcPr>
            <w:tcW w:w="7488" w:type="dxa"/>
          </w:tcPr>
          <w:p w14:paraId="4ECF6EA8" w14:textId="77777777" w:rsidR="00FC45A8" w:rsidRPr="00FC45A8" w:rsidRDefault="00FC45A8" w:rsidP="00FC45A8">
            <w:pPr>
              <w:spacing w:before="120"/>
              <w:contextualSpacing w:val="0"/>
              <w:rPr>
                <w:rFonts w:ascii="Cambria" w:hAnsi="Cambria"/>
              </w:rPr>
            </w:pPr>
            <w:r w:rsidRPr="00FC45A8">
              <w:rPr>
                <w:rFonts w:ascii="Cambria" w:hAnsi="Cambria"/>
                <w:b/>
              </w:rPr>
              <w:t>1. Advertising Research (60–80 minutes):</w:t>
            </w:r>
          </w:p>
          <w:p w14:paraId="06D50677" w14:textId="77777777" w:rsidR="00FC45A8" w:rsidRPr="00FC45A8" w:rsidRDefault="00FC45A8" w:rsidP="00FC45A8">
            <w:pPr>
              <w:numPr>
                <w:ilvl w:val="0"/>
                <w:numId w:val="90"/>
              </w:numPr>
              <w:ind w:hanging="359"/>
              <w:rPr>
                <w:rFonts w:ascii="Cambria" w:hAnsi="Cambria"/>
                <w:highlight w:val="white"/>
              </w:rPr>
            </w:pPr>
            <w:r w:rsidRPr="00FC45A8">
              <w:rPr>
                <w:rFonts w:ascii="Cambria" w:hAnsi="Cambria"/>
                <w:highlight w:val="white"/>
              </w:rPr>
              <w:t xml:space="preserve">Lead a discussion with participants about the places they see advertisements in their daily lives. Keep a list of these places on a large piece of paper at the front of the room. </w:t>
            </w:r>
          </w:p>
          <w:p w14:paraId="3565B821" w14:textId="77777777" w:rsidR="00FC45A8" w:rsidRPr="00FC45A8" w:rsidRDefault="00FC45A8" w:rsidP="00FC45A8">
            <w:pPr>
              <w:numPr>
                <w:ilvl w:val="0"/>
                <w:numId w:val="90"/>
              </w:numPr>
              <w:ind w:hanging="359"/>
              <w:rPr>
                <w:rFonts w:ascii="Cambria" w:hAnsi="Cambria"/>
                <w:highlight w:val="white"/>
              </w:rPr>
            </w:pPr>
            <w:r w:rsidRPr="00FC45A8">
              <w:rPr>
                <w:rFonts w:ascii="Cambria" w:hAnsi="Cambria"/>
                <w:highlight w:val="white"/>
              </w:rPr>
              <w:t>Prompt participants to think of all the forms of advertisements they encounter. Examples of different advertising options include:</w:t>
            </w:r>
          </w:p>
          <w:p w14:paraId="1A55ACF9" w14:textId="77777777" w:rsidR="00FC45A8" w:rsidRPr="00FC45A8" w:rsidRDefault="00FC45A8" w:rsidP="00FC45A8">
            <w:pPr>
              <w:numPr>
                <w:ilvl w:val="1"/>
                <w:numId w:val="90"/>
              </w:numPr>
              <w:ind w:hanging="359"/>
              <w:rPr>
                <w:rFonts w:ascii="Cambria" w:hAnsi="Cambria"/>
                <w:highlight w:val="white"/>
              </w:rPr>
            </w:pPr>
            <w:r w:rsidRPr="00FC45A8">
              <w:rPr>
                <w:rFonts w:ascii="Cambria" w:hAnsi="Cambria"/>
                <w:highlight w:val="white"/>
              </w:rPr>
              <w:t>Phone directories (Yellow Pages)</w:t>
            </w:r>
          </w:p>
          <w:p w14:paraId="63D97DE8" w14:textId="77777777" w:rsidR="00FC45A8" w:rsidRPr="00FC45A8" w:rsidRDefault="00FC45A8" w:rsidP="00FC45A8">
            <w:pPr>
              <w:numPr>
                <w:ilvl w:val="2"/>
                <w:numId w:val="90"/>
              </w:numPr>
              <w:ind w:hanging="359"/>
              <w:rPr>
                <w:rFonts w:ascii="Cambria" w:hAnsi="Cambria"/>
                <w:highlight w:val="white"/>
              </w:rPr>
            </w:pPr>
            <w:r w:rsidRPr="00FC45A8">
              <w:rPr>
                <w:rFonts w:ascii="Cambria" w:hAnsi="Cambria"/>
                <w:highlight w:val="white"/>
              </w:rPr>
              <w:t>Small-business owners can gain potential clients just by printing their contact information, or taking out small ads,</w:t>
            </w:r>
            <w:r w:rsidRPr="00FC45A8" w:rsidDel="00223FE9">
              <w:rPr>
                <w:rFonts w:ascii="Cambria" w:hAnsi="Cambria"/>
                <w:highlight w:val="white"/>
              </w:rPr>
              <w:t xml:space="preserve"> </w:t>
            </w:r>
            <w:r w:rsidRPr="00FC45A8">
              <w:rPr>
                <w:rFonts w:ascii="Cambria" w:hAnsi="Cambria"/>
                <w:highlight w:val="white"/>
              </w:rPr>
              <w:t xml:space="preserve">in a phone directory. However, use of phone directories is on the decline. </w:t>
            </w:r>
          </w:p>
          <w:p w14:paraId="29C028FD" w14:textId="77777777" w:rsidR="00FC45A8" w:rsidRPr="00FC45A8" w:rsidRDefault="00FC45A8" w:rsidP="00FC45A8">
            <w:pPr>
              <w:numPr>
                <w:ilvl w:val="1"/>
                <w:numId w:val="90"/>
              </w:numPr>
              <w:ind w:hanging="359"/>
              <w:rPr>
                <w:rFonts w:ascii="Cambria" w:hAnsi="Cambria"/>
                <w:highlight w:val="white"/>
              </w:rPr>
            </w:pPr>
            <w:r w:rsidRPr="00FC45A8">
              <w:rPr>
                <w:rFonts w:ascii="Cambria" w:hAnsi="Cambria"/>
                <w:highlight w:val="white"/>
              </w:rPr>
              <w:t>Newspapers</w:t>
            </w:r>
          </w:p>
          <w:p w14:paraId="4BF1477A" w14:textId="77777777" w:rsidR="00FC45A8" w:rsidRPr="00FC45A8" w:rsidRDefault="00FC45A8" w:rsidP="00FC45A8">
            <w:pPr>
              <w:numPr>
                <w:ilvl w:val="2"/>
                <w:numId w:val="90"/>
              </w:numPr>
              <w:ind w:hanging="359"/>
              <w:rPr>
                <w:rFonts w:ascii="Cambria" w:hAnsi="Cambria"/>
                <w:highlight w:val="white"/>
              </w:rPr>
            </w:pPr>
            <w:r w:rsidRPr="00FC45A8">
              <w:rPr>
                <w:rFonts w:ascii="Cambria" w:hAnsi="Cambria"/>
                <w:highlight w:val="white"/>
              </w:rPr>
              <w:t xml:space="preserve">Box advertisements and advertising inserts in newspapers are both effective ways to gain potential clients. Also, specialty newspapers distributed within a community can help business owners reach specific audiences. For example, the owner of a doggie-day-care business might want to place an advertisement in a pet-adoption newspaper, rather than the daily newspaper. </w:t>
            </w:r>
          </w:p>
          <w:p w14:paraId="024FFDCC" w14:textId="77777777" w:rsidR="00FC45A8" w:rsidRPr="00FC45A8" w:rsidRDefault="00FC45A8" w:rsidP="00FC45A8">
            <w:pPr>
              <w:numPr>
                <w:ilvl w:val="1"/>
                <w:numId w:val="90"/>
              </w:numPr>
              <w:ind w:hanging="359"/>
              <w:rPr>
                <w:rFonts w:ascii="Cambria" w:hAnsi="Cambria"/>
                <w:highlight w:val="white"/>
              </w:rPr>
            </w:pPr>
            <w:r w:rsidRPr="00FC45A8">
              <w:rPr>
                <w:rFonts w:ascii="Cambria" w:hAnsi="Cambria"/>
                <w:highlight w:val="white"/>
              </w:rPr>
              <w:t>Magazines</w:t>
            </w:r>
          </w:p>
          <w:p w14:paraId="51C832DB" w14:textId="77777777" w:rsidR="00FC45A8" w:rsidRPr="00FC45A8" w:rsidRDefault="00FC45A8" w:rsidP="00FC45A8">
            <w:pPr>
              <w:numPr>
                <w:ilvl w:val="2"/>
                <w:numId w:val="90"/>
              </w:numPr>
              <w:ind w:hanging="359"/>
              <w:rPr>
                <w:rFonts w:ascii="Cambria" w:hAnsi="Cambria"/>
                <w:highlight w:val="white"/>
              </w:rPr>
            </w:pPr>
            <w:r w:rsidRPr="00FC45A8">
              <w:rPr>
                <w:rFonts w:ascii="Cambria" w:hAnsi="Cambria"/>
                <w:highlight w:val="white"/>
              </w:rPr>
              <w:t xml:space="preserve">Like specialty newspapers, magazines can help business owners target specific audiences. </w:t>
            </w:r>
          </w:p>
        </w:tc>
      </w:tr>
    </w:tbl>
    <w:p w14:paraId="13FD896C" w14:textId="77777777" w:rsidR="00FC45A8" w:rsidRPr="00FC45A8" w:rsidRDefault="00FC45A8" w:rsidP="00FC45A8">
      <w:pPr>
        <w:spacing w:line="240" w:lineRule="auto"/>
        <w:contextualSpacing w:val="0"/>
        <w:rPr>
          <w:rFonts w:ascii="Cambria" w:hAnsi="Cambria"/>
          <w:sz w:val="18"/>
          <w:szCs w:val="20"/>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0"/>
        <w:gridCol w:w="7730"/>
      </w:tblGrid>
      <w:tr w:rsidR="00FC45A8" w:rsidRPr="00FC45A8" w14:paraId="2867387E" w14:textId="77777777" w:rsidTr="000F060C">
        <w:tc>
          <w:tcPr>
            <w:tcW w:w="1630" w:type="dxa"/>
            <w:tcMar>
              <w:top w:w="100" w:type="dxa"/>
              <w:left w:w="100" w:type="dxa"/>
              <w:bottom w:w="100" w:type="dxa"/>
              <w:right w:w="100" w:type="dxa"/>
            </w:tcMar>
          </w:tcPr>
          <w:p w14:paraId="008DA863" w14:textId="77777777" w:rsidR="00FC45A8" w:rsidRPr="00FC45A8" w:rsidRDefault="00FC45A8" w:rsidP="00FC45A8">
            <w:pPr>
              <w:keepNext/>
              <w:keepLines/>
              <w:spacing w:before="200" w:line="240" w:lineRule="auto"/>
              <w:contextualSpacing w:val="0"/>
              <w:outlineLvl w:val="1"/>
              <w:rPr>
                <w:rFonts w:ascii="Cambria" w:eastAsia="Yanone Kaffeesatz" w:hAnsi="Cambria" w:cs="Yanone Kaffeesatz"/>
                <w:b/>
                <w:sz w:val="18"/>
                <w:szCs w:val="20"/>
              </w:rPr>
            </w:pPr>
          </w:p>
        </w:tc>
        <w:tc>
          <w:tcPr>
            <w:tcW w:w="7730" w:type="dxa"/>
            <w:tcMar>
              <w:top w:w="100" w:type="dxa"/>
              <w:left w:w="100" w:type="dxa"/>
              <w:bottom w:w="100" w:type="dxa"/>
              <w:right w:w="100" w:type="dxa"/>
            </w:tcMar>
          </w:tcPr>
          <w:p w14:paraId="5581A1A0"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Direct mail</w:t>
            </w:r>
          </w:p>
          <w:p w14:paraId="692251CA"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Mailing letters or flyers to potential customers is a good way for businesses to increase their client base. It is more effective than telemarketing or e-mail blasts, and business owners can target specific neighborhoods. </w:t>
            </w:r>
          </w:p>
          <w:p w14:paraId="64A88F71"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Billboards/road signs</w:t>
            </w:r>
          </w:p>
          <w:p w14:paraId="3193D2D2"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Large signs on the sides of roads can be a great way to call attention to a small business. Business owners can target specific geographic locations or commuter routes, or simply use signs in the immediate vicinity of their locations. </w:t>
            </w:r>
          </w:p>
          <w:p w14:paraId="0F0B83EE"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Business cards</w:t>
            </w:r>
          </w:p>
          <w:p w14:paraId="47D0F96F"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Handing out business cards is a remarkably effective advertising method. Cards contain all a business’s contact information in an easily portable form. They can serve as marketing vehicles by including a special deal for potential clients on the back.</w:t>
            </w:r>
          </w:p>
          <w:p w14:paraId="36FDE51A"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Vehicle advertising</w:t>
            </w:r>
          </w:p>
          <w:p w14:paraId="454ADEC0"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Vehicle advertising is a very visual way for small businesses to reach a large number of local people. Business owners can even create custom magnetic posters for their own cars, turning their vehicles into mobile billboards. </w:t>
            </w:r>
          </w:p>
          <w:p w14:paraId="64505074"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Public transit</w:t>
            </w:r>
          </w:p>
          <w:p w14:paraId="782B50C6"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Many people rely on public transportation to get around. Buses, bus stops, subway stations, and cars capture large and predominantly local audiences.</w:t>
            </w:r>
          </w:p>
          <w:p w14:paraId="30C6A594"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Television</w:t>
            </w:r>
          </w:p>
          <w:p w14:paraId="4FCAFD1A"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Prime-time or cable television ads can be expensive, but some local stations offer deals for small businesses. Local broadcasting ensures that commercials reach an audience within the community and can be </w:t>
            </w:r>
            <w:r w:rsidRPr="00FC45A8">
              <w:rPr>
                <w:rFonts w:ascii="Cambria" w:hAnsi="Cambria"/>
                <w:sz w:val="18"/>
                <w:szCs w:val="20"/>
              </w:rPr>
              <w:t>highly</w:t>
            </w:r>
            <w:r w:rsidRPr="00FC45A8">
              <w:rPr>
                <w:rFonts w:ascii="Cambria" w:hAnsi="Cambria"/>
                <w:sz w:val="18"/>
                <w:szCs w:val="20"/>
                <w:highlight w:val="white"/>
              </w:rPr>
              <w:t xml:space="preserve"> cost-effective. </w:t>
            </w:r>
          </w:p>
          <w:p w14:paraId="395C9C39"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Radio</w:t>
            </w:r>
          </w:p>
          <w:p w14:paraId="30E1FF04"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Like local television spots, radio advertisements can help business owners target their community. Radio ads are less expensive than television ads, both to produce and to run. </w:t>
            </w:r>
          </w:p>
          <w:p w14:paraId="6900FACB"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Online/social media</w:t>
            </w:r>
          </w:p>
          <w:p w14:paraId="65A21C61"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People are spending more and more time online—and on social-media sites. Online advertisements can help businesses reach larger audiences. This may not be the best choice for businesses that want to target local customers, but it can be beneficial to an online business. </w:t>
            </w:r>
          </w:p>
          <w:p w14:paraId="17279EE4"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Trade shows</w:t>
            </w:r>
          </w:p>
          <w:p w14:paraId="660748A6"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For business owners selling products, attending local trade shows is a great way to help both product and business become better known. There is a fee involved to enter many trade shows, but they tend to draw large, local crowds.</w:t>
            </w:r>
          </w:p>
          <w:p w14:paraId="407AEE82"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Community involvement </w:t>
            </w:r>
          </w:p>
          <w:p w14:paraId="471CC1C6" w14:textId="77777777" w:rsidR="00FC45A8" w:rsidRPr="00FC45A8" w:rsidRDefault="00FC45A8" w:rsidP="00FC45A8">
            <w:pPr>
              <w:numPr>
                <w:ilvl w:val="2"/>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Networking is a large part of advertising. As a business owner’s network expands, so does the business’s customer base. Being involved in community events helps business owners spread the word about their businesses and creates goodwill by showing that they care about the community.</w:t>
            </w:r>
          </w:p>
          <w:p w14:paraId="3542ACE3" w14:textId="77777777" w:rsidR="00FC45A8" w:rsidRPr="00FC45A8" w:rsidRDefault="00FC45A8" w:rsidP="00FC45A8">
            <w:pPr>
              <w:numPr>
                <w:ilvl w:val="0"/>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After discussing the different methods of advertising, ask participants to pick three or four options that they think may work for their potential businesses, and conduct advertising research. Have them start by obtaining general information on their chosen options, then generate a list of questions to ask once they are ready to contact advertising companies. Encourage them to use the advertising designs that they created during the Design workshop and to obtain the following information: </w:t>
            </w:r>
          </w:p>
          <w:p w14:paraId="59EF3FC7"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general quotes for the costs associated with the options they chose and for their particular designs</w:t>
            </w:r>
          </w:p>
          <w:p w14:paraId="4A6EA1CA"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the different audiences each option would target</w:t>
            </w:r>
          </w:p>
          <w:p w14:paraId="11419CD3" w14:textId="77777777" w:rsidR="00FC45A8" w:rsidRPr="00FC45A8" w:rsidRDefault="00FC45A8" w:rsidP="00FC45A8">
            <w:pPr>
              <w:numPr>
                <w:ilvl w:val="1"/>
                <w:numId w:val="90"/>
              </w:numPr>
              <w:spacing w:line="240" w:lineRule="auto"/>
              <w:ind w:hanging="359"/>
              <w:rPr>
                <w:rFonts w:ascii="Cambria" w:hAnsi="Cambria"/>
                <w:sz w:val="18"/>
                <w:szCs w:val="20"/>
                <w:highlight w:val="white"/>
              </w:rPr>
            </w:pPr>
            <w:r w:rsidRPr="00FC45A8">
              <w:rPr>
                <w:rFonts w:ascii="Cambria" w:hAnsi="Cambria"/>
                <w:sz w:val="18"/>
                <w:szCs w:val="20"/>
                <w:highlight w:val="white"/>
              </w:rPr>
              <w:t>the basic process they would have to go through to place their ads through each option</w:t>
            </w:r>
          </w:p>
          <w:p w14:paraId="1D2A0759" w14:textId="77777777" w:rsidR="00FC45A8" w:rsidRPr="00FC45A8" w:rsidRDefault="00FC45A8" w:rsidP="00FC45A8">
            <w:pPr>
              <w:numPr>
                <w:ilvl w:val="0"/>
                <w:numId w:val="90"/>
              </w:numPr>
              <w:spacing w:line="240" w:lineRule="auto"/>
              <w:ind w:hanging="359"/>
              <w:rPr>
                <w:rFonts w:ascii="Cambria" w:hAnsi="Cambria"/>
                <w:sz w:val="18"/>
                <w:szCs w:val="20"/>
                <w:highlight w:val="white"/>
              </w:rPr>
            </w:pPr>
            <w:r w:rsidRPr="00FC45A8">
              <w:rPr>
                <w:rFonts w:ascii="Cambria" w:hAnsi="Cambria"/>
                <w:sz w:val="18"/>
                <w:szCs w:val="20"/>
                <w:highlight w:val="white"/>
              </w:rPr>
              <w:lastRenderedPageBreak/>
              <w:t xml:space="preserve">After they have obtained information for each advertising option, have participants indicate which one(s) they believe they should use for their potential businesses. </w:t>
            </w:r>
          </w:p>
          <w:p w14:paraId="706899C0" w14:textId="77777777" w:rsidR="00FC45A8" w:rsidRPr="00FC45A8" w:rsidRDefault="00FC45A8" w:rsidP="00FC45A8">
            <w:pPr>
              <w:numPr>
                <w:ilvl w:val="0"/>
                <w:numId w:val="90"/>
              </w:numPr>
              <w:spacing w:line="240" w:lineRule="auto"/>
              <w:ind w:hanging="359"/>
              <w:rPr>
                <w:rFonts w:ascii="Cambria" w:hAnsi="Cambria"/>
                <w:b/>
                <w:sz w:val="18"/>
                <w:szCs w:val="20"/>
                <w:highlight w:val="white"/>
              </w:rPr>
            </w:pPr>
            <w:r w:rsidRPr="00FC45A8">
              <w:rPr>
                <w:rFonts w:ascii="Cambria" w:hAnsi="Cambria"/>
                <w:b/>
                <w:sz w:val="18"/>
                <w:szCs w:val="20"/>
                <w:highlight w:val="white"/>
              </w:rPr>
              <w:t xml:space="preserve">Lesson Extension: </w:t>
            </w:r>
            <w:r w:rsidRPr="00FC45A8">
              <w:rPr>
                <w:rFonts w:ascii="Cambria" w:hAnsi="Cambria"/>
                <w:sz w:val="18"/>
                <w:szCs w:val="20"/>
                <w:highlight w:val="white"/>
              </w:rPr>
              <w:t xml:space="preserve">Depending on the price quotes the participants receive, they may choose to rework their original advertising designs. Using the available craft supplies, and keeping in mind that factors such as the sizes and colors used will affect the total cost, participants can redesign their advertisements to make them more cost-effective. Participants who have chosen advertising options that require the wide distribution of printed materials (business cards, public transit ads, direct mailings) should remember to include the cost of professional printing as a line item on their advertising budgets. </w:t>
            </w:r>
          </w:p>
          <w:p w14:paraId="77DF5255" w14:textId="77777777" w:rsidR="00FC45A8" w:rsidRPr="00FC45A8" w:rsidRDefault="00FC45A8" w:rsidP="00FC45A8">
            <w:pPr>
              <w:contextualSpacing w:val="0"/>
              <w:rPr>
                <w:rFonts w:ascii="Cambria" w:hAnsi="Cambria"/>
                <w:sz w:val="18"/>
                <w:szCs w:val="20"/>
              </w:rPr>
            </w:pPr>
          </w:p>
          <w:p w14:paraId="4D66832F" w14:textId="77777777" w:rsidR="00FC45A8" w:rsidRPr="00FC45A8" w:rsidRDefault="00FC45A8" w:rsidP="00FC45A8">
            <w:pPr>
              <w:contextualSpacing w:val="0"/>
              <w:rPr>
                <w:rFonts w:ascii="Cambria" w:hAnsi="Cambria"/>
                <w:sz w:val="18"/>
                <w:szCs w:val="20"/>
              </w:rPr>
            </w:pPr>
            <w:r w:rsidRPr="00FC45A8">
              <w:rPr>
                <w:rFonts w:ascii="Cambria" w:hAnsi="Cambria"/>
                <w:b/>
                <w:sz w:val="18"/>
                <w:szCs w:val="20"/>
                <w:highlight w:val="yellow"/>
              </w:rPr>
              <w:t>TIPS FOR FACILITATORS:</w:t>
            </w:r>
          </w:p>
          <w:p w14:paraId="70C38919" w14:textId="77777777" w:rsidR="00FC45A8" w:rsidRPr="00FC45A8" w:rsidRDefault="00FC45A8" w:rsidP="00FC45A8">
            <w:pPr>
              <w:numPr>
                <w:ilvl w:val="0"/>
                <w:numId w:val="89"/>
              </w:numPr>
              <w:spacing w:line="240" w:lineRule="auto"/>
              <w:ind w:hanging="359"/>
              <w:rPr>
                <w:rFonts w:ascii="Cambria" w:hAnsi="Cambria"/>
                <w:sz w:val="18"/>
                <w:szCs w:val="20"/>
                <w:highlight w:val="white"/>
              </w:rPr>
            </w:pPr>
            <w:r w:rsidRPr="00FC45A8">
              <w:rPr>
                <w:rFonts w:ascii="Cambria" w:hAnsi="Cambria"/>
                <w:sz w:val="18"/>
                <w:szCs w:val="20"/>
                <w:highlight w:val="white"/>
              </w:rPr>
              <w:t xml:space="preserve">How participants conduct research on the advertising options they select will depend on the resources available at your site. If computers with Internet access are available, participants should start there to gather as much information as possible. For some advertising options, participants will need to make contact by phone or e-mail. Some advertising agencies may require potential clients to come in for consultation. Most participants will likely have to conduct some research outside of class; participants may need several days to complete this lesson.  </w:t>
            </w:r>
          </w:p>
          <w:p w14:paraId="186F7AEC" w14:textId="77777777" w:rsidR="00FC45A8" w:rsidRPr="00FC45A8" w:rsidRDefault="00FC45A8" w:rsidP="00FC45A8">
            <w:pPr>
              <w:numPr>
                <w:ilvl w:val="0"/>
                <w:numId w:val="89"/>
              </w:numPr>
              <w:spacing w:line="240" w:lineRule="auto"/>
              <w:ind w:hanging="359"/>
              <w:rPr>
                <w:rFonts w:ascii="Cambria" w:hAnsi="Cambria"/>
                <w:sz w:val="18"/>
                <w:szCs w:val="20"/>
                <w:highlight w:val="white"/>
              </w:rPr>
            </w:pPr>
            <w:r w:rsidRPr="00FC45A8">
              <w:rPr>
                <w:rFonts w:ascii="Cambria" w:hAnsi="Cambria"/>
                <w:sz w:val="18"/>
                <w:szCs w:val="20"/>
                <w:highlight w:val="white"/>
              </w:rPr>
              <w:t>Encourage participants to be prepared with copies of their advertisements and all the details about their advertising plans. They should be able to give the size requirements of their ads, the length of time they would like their ads to run, and where they want their ads to be placed (if applicable). Remind them to practice the communication and negotiation techniques they learned during the Drive Content Pyramid workshops (if they have completed them) when dealing with advertising companies.</w:t>
            </w:r>
          </w:p>
          <w:p w14:paraId="07CB6683" w14:textId="77777777" w:rsidR="00FC45A8" w:rsidRPr="00FC45A8" w:rsidRDefault="00FC45A8" w:rsidP="00FC45A8">
            <w:pPr>
              <w:spacing w:line="240" w:lineRule="auto"/>
              <w:contextualSpacing w:val="0"/>
              <w:rPr>
                <w:rFonts w:ascii="Cambria" w:hAnsi="Cambria"/>
                <w:sz w:val="18"/>
                <w:szCs w:val="20"/>
              </w:rPr>
            </w:pPr>
          </w:p>
          <w:p w14:paraId="21285A9A" w14:textId="77777777" w:rsidR="00FC45A8" w:rsidRPr="00FC45A8" w:rsidRDefault="00FC45A8" w:rsidP="00FC45A8">
            <w:pPr>
              <w:contextualSpacing w:val="0"/>
              <w:rPr>
                <w:rFonts w:ascii="Cambria" w:hAnsi="Cambria"/>
                <w:sz w:val="18"/>
                <w:szCs w:val="20"/>
              </w:rPr>
            </w:pPr>
            <w:r w:rsidRPr="00FC45A8">
              <w:rPr>
                <w:rFonts w:ascii="Cambria" w:hAnsi="Cambria"/>
                <w:b/>
                <w:sz w:val="18"/>
                <w:szCs w:val="20"/>
              </w:rPr>
              <w:t>2. Budgeting (30–40 minutes):</w:t>
            </w:r>
          </w:p>
          <w:p w14:paraId="24288377" w14:textId="77777777" w:rsidR="00FC45A8" w:rsidRPr="00FC45A8" w:rsidRDefault="00FC45A8" w:rsidP="00FC45A8">
            <w:pPr>
              <w:numPr>
                <w:ilvl w:val="0"/>
                <w:numId w:val="92"/>
              </w:numPr>
              <w:spacing w:line="240" w:lineRule="auto"/>
              <w:ind w:hanging="359"/>
              <w:rPr>
                <w:rFonts w:ascii="Cambria" w:hAnsi="Cambria"/>
                <w:sz w:val="18"/>
                <w:szCs w:val="20"/>
              </w:rPr>
            </w:pPr>
            <w:r w:rsidRPr="00FC45A8">
              <w:rPr>
                <w:rFonts w:ascii="Cambria" w:hAnsi="Cambria"/>
                <w:sz w:val="18"/>
                <w:szCs w:val="20"/>
              </w:rPr>
              <w:t>Ask participants to develop detailed advertising budgets for their potential business. Because of the relatively high costs involved in advertising, they may want to create multi-tiered advertising budgets that will allow them to start small and increase their advertising over time.</w:t>
            </w:r>
          </w:p>
          <w:p w14:paraId="41482494" w14:textId="77777777" w:rsidR="00FC45A8" w:rsidRPr="00FC45A8" w:rsidRDefault="00FC45A8" w:rsidP="00FC45A8">
            <w:pPr>
              <w:numPr>
                <w:ilvl w:val="0"/>
                <w:numId w:val="92"/>
              </w:numPr>
              <w:spacing w:line="240" w:lineRule="auto"/>
              <w:ind w:hanging="359"/>
              <w:rPr>
                <w:rFonts w:ascii="Cambria" w:hAnsi="Cambria"/>
                <w:sz w:val="18"/>
                <w:szCs w:val="20"/>
              </w:rPr>
            </w:pPr>
            <w:r w:rsidRPr="00FC45A8">
              <w:rPr>
                <w:rFonts w:ascii="Cambria" w:hAnsi="Cambria"/>
                <w:sz w:val="18"/>
                <w:szCs w:val="20"/>
              </w:rPr>
              <w:t>Let participants know that they will have time to flesh out their operating budgets during the Budget workshop in the Operations Content Pyramid. For this activity, they need only indicate their projected advertising timelines and all the costs associated with their advertising plans.</w:t>
            </w:r>
          </w:p>
          <w:p w14:paraId="07B00C06" w14:textId="77777777" w:rsidR="00FC45A8" w:rsidRPr="00FC45A8" w:rsidRDefault="00FC45A8" w:rsidP="00FC45A8">
            <w:pPr>
              <w:spacing w:line="240" w:lineRule="auto"/>
              <w:contextualSpacing w:val="0"/>
              <w:rPr>
                <w:rFonts w:ascii="Cambria" w:hAnsi="Cambria"/>
                <w:sz w:val="18"/>
                <w:szCs w:val="20"/>
              </w:rPr>
            </w:pPr>
          </w:p>
          <w:p w14:paraId="07C9F5E2"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b/>
                <w:sz w:val="18"/>
                <w:szCs w:val="20"/>
                <w:highlight w:val="yellow"/>
              </w:rPr>
              <w:t>TIPS FOR FACILITATORS:</w:t>
            </w:r>
          </w:p>
          <w:p w14:paraId="69EA9F50" w14:textId="77777777" w:rsidR="00FC45A8" w:rsidRPr="00FC45A8" w:rsidRDefault="00FC45A8" w:rsidP="00FC45A8">
            <w:pPr>
              <w:numPr>
                <w:ilvl w:val="0"/>
                <w:numId w:val="91"/>
              </w:numPr>
              <w:spacing w:line="240" w:lineRule="auto"/>
              <w:ind w:hanging="359"/>
              <w:rPr>
                <w:rFonts w:ascii="Cambria" w:hAnsi="Cambria"/>
                <w:sz w:val="18"/>
                <w:szCs w:val="20"/>
              </w:rPr>
            </w:pPr>
            <w:r w:rsidRPr="00FC45A8">
              <w:rPr>
                <w:rFonts w:ascii="Cambria" w:hAnsi="Cambria"/>
                <w:sz w:val="18"/>
                <w:szCs w:val="20"/>
              </w:rPr>
              <w:t xml:space="preserve">Collect and keep copies of participants’ advertising budgets for reference during the Budgeting workshop of the Operations Content Pyramid. </w:t>
            </w:r>
          </w:p>
          <w:p w14:paraId="68EEB373" w14:textId="77777777" w:rsidR="00FC45A8" w:rsidRPr="00FC45A8" w:rsidRDefault="00FC45A8" w:rsidP="00FC45A8">
            <w:pPr>
              <w:spacing w:line="240" w:lineRule="auto"/>
              <w:contextualSpacing w:val="0"/>
              <w:rPr>
                <w:rFonts w:ascii="Cambria" w:hAnsi="Cambria"/>
                <w:sz w:val="18"/>
                <w:szCs w:val="20"/>
              </w:rPr>
            </w:pPr>
          </w:p>
        </w:tc>
      </w:tr>
      <w:tr w:rsidR="00FC45A8" w:rsidRPr="00FC45A8" w14:paraId="43D2B48D" w14:textId="77777777" w:rsidTr="000F060C">
        <w:tc>
          <w:tcPr>
            <w:tcW w:w="1630" w:type="dxa"/>
            <w:tcMar>
              <w:top w:w="100" w:type="dxa"/>
              <w:left w:w="100" w:type="dxa"/>
              <w:bottom w:w="100" w:type="dxa"/>
              <w:right w:w="100" w:type="dxa"/>
            </w:tcMar>
          </w:tcPr>
          <w:p w14:paraId="1AEEFAF7" w14:textId="77777777" w:rsidR="00FC45A8" w:rsidRPr="00FC45A8" w:rsidRDefault="00FC45A8" w:rsidP="00FC45A8">
            <w:pPr>
              <w:keepNext/>
              <w:keepLines/>
              <w:spacing w:line="240" w:lineRule="auto"/>
              <w:contextualSpacing w:val="0"/>
              <w:outlineLvl w:val="1"/>
              <w:rPr>
                <w:rFonts w:ascii="Cambria" w:eastAsia="Yanone Kaffeesatz" w:hAnsi="Cambria" w:cs="Yanone Kaffeesatz"/>
                <w:b/>
                <w:sz w:val="18"/>
                <w:szCs w:val="20"/>
              </w:rPr>
            </w:pPr>
            <w:r w:rsidRPr="00FC45A8">
              <w:rPr>
                <w:rFonts w:ascii="Cambria" w:eastAsia="Yanone Kaffeesatz" w:hAnsi="Cambria" w:cs="Yanone Kaffeesatz"/>
                <w:b/>
                <w:sz w:val="18"/>
                <w:szCs w:val="20"/>
              </w:rPr>
              <w:lastRenderedPageBreak/>
              <w:t>PROJECT(S)</w:t>
            </w:r>
          </w:p>
        </w:tc>
        <w:tc>
          <w:tcPr>
            <w:tcW w:w="7730" w:type="dxa"/>
            <w:tcMar>
              <w:top w:w="100" w:type="dxa"/>
              <w:left w:w="100" w:type="dxa"/>
              <w:bottom w:w="100" w:type="dxa"/>
              <w:right w:w="100" w:type="dxa"/>
            </w:tcMar>
          </w:tcPr>
          <w:p w14:paraId="5D1E8A41"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advertising research</w:t>
            </w:r>
          </w:p>
          <w:p w14:paraId="77AAC61D" w14:textId="77777777" w:rsidR="00FC45A8" w:rsidRPr="00FC45A8" w:rsidRDefault="00FC45A8" w:rsidP="00FC45A8">
            <w:pPr>
              <w:spacing w:line="240" w:lineRule="auto"/>
              <w:contextualSpacing w:val="0"/>
              <w:rPr>
                <w:rFonts w:ascii="Cambria" w:hAnsi="Cambria"/>
                <w:sz w:val="18"/>
                <w:szCs w:val="20"/>
              </w:rPr>
            </w:pPr>
          </w:p>
          <w:p w14:paraId="6D7F32F4"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advertising budget</w:t>
            </w:r>
          </w:p>
        </w:tc>
      </w:tr>
    </w:tbl>
    <w:p w14:paraId="05654D15" w14:textId="77777777" w:rsidR="00FC45A8" w:rsidRPr="00FC45A8" w:rsidRDefault="00FC45A8" w:rsidP="00FC45A8">
      <w:pPr>
        <w:spacing w:line="240" w:lineRule="auto"/>
        <w:contextualSpacing w:val="0"/>
        <w:rPr>
          <w:rFonts w:ascii="Cambria" w:hAnsi="Cambria"/>
          <w:sz w:val="18"/>
          <w:szCs w:val="20"/>
        </w:rPr>
      </w:pPr>
    </w:p>
    <w:p w14:paraId="1A4AD986" w14:textId="77777777" w:rsidR="00FC45A8" w:rsidRPr="00FC45A8" w:rsidRDefault="00FC45A8" w:rsidP="00FC45A8">
      <w:pPr>
        <w:spacing w:line="240" w:lineRule="auto"/>
        <w:contextualSpacing w:val="0"/>
        <w:rPr>
          <w:rFonts w:ascii="Cambria" w:hAnsi="Cambria"/>
          <w:sz w:val="18"/>
          <w:szCs w:val="20"/>
        </w:rPr>
      </w:pPr>
    </w:p>
    <w:p w14:paraId="4487BAAD"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b/>
          <w:sz w:val="18"/>
          <w:szCs w:val="20"/>
          <w:u w:val="single"/>
        </w:rPr>
        <w:t>Sources Used:</w:t>
      </w:r>
    </w:p>
    <w:p w14:paraId="26116640"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About Money- 17 Advertising Ideas for Small Businesses</w:t>
      </w:r>
    </w:p>
    <w:p w14:paraId="048C7235" w14:textId="77777777" w:rsidR="00FC45A8" w:rsidRPr="00FC45A8" w:rsidRDefault="00652CFF" w:rsidP="00FC45A8">
      <w:pPr>
        <w:spacing w:line="240" w:lineRule="auto"/>
        <w:contextualSpacing w:val="0"/>
        <w:rPr>
          <w:rFonts w:ascii="Cambria" w:hAnsi="Cambria"/>
          <w:sz w:val="18"/>
          <w:szCs w:val="20"/>
        </w:rPr>
      </w:pPr>
      <w:hyperlink r:id="rId292">
        <w:r w:rsidR="00FC45A8" w:rsidRPr="00FC45A8">
          <w:rPr>
            <w:rFonts w:ascii="Cambria" w:hAnsi="Cambria"/>
            <w:color w:val="1155CC"/>
            <w:sz w:val="18"/>
            <w:szCs w:val="20"/>
            <w:u w:val="single"/>
          </w:rPr>
          <w:t>http://sbinfocanada.about.com/od/advertising/a/17adideas.htm</w:t>
        </w:r>
      </w:hyperlink>
    </w:p>
    <w:p w14:paraId="1B05FD46" w14:textId="77777777" w:rsidR="00FC45A8" w:rsidRPr="00FC45A8" w:rsidRDefault="00FC45A8" w:rsidP="00FC45A8">
      <w:pPr>
        <w:spacing w:line="240" w:lineRule="auto"/>
        <w:contextualSpacing w:val="0"/>
        <w:rPr>
          <w:rFonts w:ascii="Cambria" w:hAnsi="Cambria"/>
          <w:sz w:val="18"/>
          <w:szCs w:val="20"/>
        </w:rPr>
      </w:pPr>
    </w:p>
    <w:p w14:paraId="08E26CEA" w14:textId="77777777" w:rsidR="00FC45A8" w:rsidRDefault="00FC45A8">
      <w:pPr>
        <w:rPr>
          <w:rFonts w:ascii="Cambria" w:eastAsia="Georgia" w:hAnsi="Cambria" w:cs="Georgia"/>
          <w:i/>
          <w:color w:val="666666"/>
          <w:sz w:val="48"/>
          <w:szCs w:val="20"/>
        </w:rPr>
      </w:pPr>
      <w:r>
        <w:rPr>
          <w:rFonts w:ascii="Cambria" w:eastAsia="Georgia" w:hAnsi="Cambria" w:cs="Georgia"/>
          <w:i/>
          <w:color w:val="666666"/>
          <w:sz w:val="48"/>
          <w:szCs w:val="20"/>
        </w:rPr>
        <w:br w:type="page"/>
      </w:r>
    </w:p>
    <w:p w14:paraId="4FD22BBD" w14:textId="4B78D6AF" w:rsidR="00FC45A8" w:rsidRDefault="00FC45A8" w:rsidP="00FC45A8">
      <w:pPr>
        <w:keepNext/>
        <w:keepLines/>
        <w:spacing w:before="360" w:after="80" w:line="240" w:lineRule="auto"/>
        <w:contextualSpacing w:val="0"/>
        <w:rPr>
          <w:rFonts w:ascii="Cambria" w:eastAsia="Georgia" w:hAnsi="Cambria" w:cs="Georgia"/>
          <w:color w:val="666666"/>
          <w:sz w:val="48"/>
          <w:szCs w:val="20"/>
        </w:rPr>
      </w:pPr>
      <w:r w:rsidRPr="00FC45A8">
        <w:rPr>
          <w:rFonts w:ascii="Cambria" w:eastAsia="Georgia" w:hAnsi="Cambria" w:cs="Georgia"/>
          <w:color w:val="666666"/>
          <w:sz w:val="48"/>
          <w:szCs w:val="20"/>
        </w:rPr>
        <w:lastRenderedPageBreak/>
        <w:t>Vocabulary</w:t>
      </w:r>
      <w:r>
        <w:rPr>
          <w:rFonts w:ascii="Cambria" w:eastAsia="Georgia" w:hAnsi="Cambria" w:cs="Georgia"/>
          <w:color w:val="666666"/>
          <w:sz w:val="48"/>
          <w:szCs w:val="20"/>
        </w:rPr>
        <w:t>: ADVERTISING</w:t>
      </w:r>
    </w:p>
    <w:p w14:paraId="75D0C4D3" w14:textId="77777777" w:rsidR="00FC45A8" w:rsidRPr="00FC45A8" w:rsidRDefault="00FC45A8" w:rsidP="00FC45A8">
      <w:pPr>
        <w:keepNext/>
        <w:keepLines/>
        <w:spacing w:before="360" w:after="80" w:line="240" w:lineRule="auto"/>
        <w:contextualSpacing w:val="0"/>
        <w:rPr>
          <w:rFonts w:ascii="Cambria" w:eastAsia="Georgia" w:hAnsi="Cambria" w:cs="Georgia"/>
          <w:color w:val="666666"/>
          <w:sz w:val="48"/>
          <w:szCs w:val="20"/>
        </w:rPr>
      </w:pPr>
    </w:p>
    <w:p w14:paraId="4CE4CC2C" w14:textId="77777777" w:rsidR="00FC45A8" w:rsidRPr="00FC45A8" w:rsidRDefault="00FC45A8" w:rsidP="00FC45A8">
      <w:pPr>
        <w:spacing w:line="240" w:lineRule="auto"/>
        <w:contextualSpacing w:val="0"/>
        <w:rPr>
          <w:rFonts w:ascii="Cambria" w:eastAsia="Arial" w:hAnsi="Cambria" w:cs="Arial"/>
          <w:szCs w:val="20"/>
        </w:rPr>
      </w:pPr>
      <w:r w:rsidRPr="00FC45A8">
        <w:rPr>
          <w:rFonts w:ascii="Cambria" w:eastAsia="Arial" w:hAnsi="Cambria" w:cs="Arial"/>
          <w:b/>
          <w:szCs w:val="20"/>
        </w:rPr>
        <w:t>Advertisement:</w:t>
      </w:r>
      <w:r w:rsidRPr="00FC45A8">
        <w:rPr>
          <w:rFonts w:ascii="Cambria" w:eastAsia="Arial" w:hAnsi="Cambria" w:cs="Arial"/>
          <w:szCs w:val="20"/>
        </w:rPr>
        <w:t xml:space="preserve"> </w:t>
      </w:r>
      <w:r w:rsidRPr="00FC45A8">
        <w:rPr>
          <w:rFonts w:ascii="Cambria" w:eastAsia="Arial" w:hAnsi="Cambria" w:cs="Arial"/>
          <w:szCs w:val="20"/>
          <w:highlight w:val="white"/>
        </w:rPr>
        <w:t xml:space="preserve">a </w:t>
      </w:r>
      <w:r w:rsidRPr="00FC45A8">
        <w:rPr>
          <w:rFonts w:ascii="Cambria" w:eastAsia="Arial" w:hAnsi="Cambria" w:cs="Arial"/>
          <w:szCs w:val="20"/>
        </w:rPr>
        <w:t xml:space="preserve">picture, sign, or other form of </w:t>
      </w:r>
      <w:hyperlink r:id="rId293">
        <w:r w:rsidRPr="00FC45A8">
          <w:rPr>
            <w:rFonts w:ascii="Cambria" w:eastAsia="Arial" w:hAnsi="Cambria" w:cs="Arial"/>
            <w:szCs w:val="20"/>
            <w:highlight w:val="white"/>
          </w:rPr>
          <w:t>paid</w:t>
        </w:r>
      </w:hyperlink>
      <w:r w:rsidRPr="00FC45A8">
        <w:rPr>
          <w:rFonts w:ascii="Cambria" w:eastAsia="Arial" w:hAnsi="Cambria" w:cs="Arial"/>
          <w:szCs w:val="20"/>
          <w:highlight w:val="white"/>
        </w:rPr>
        <w:t xml:space="preserve"> </w:t>
      </w:r>
      <w:hyperlink r:id="rId294">
        <w:r w:rsidRPr="00FC45A8">
          <w:rPr>
            <w:rFonts w:ascii="Cambria" w:eastAsia="Arial" w:hAnsi="Cambria" w:cs="Arial"/>
            <w:szCs w:val="20"/>
            <w:highlight w:val="white"/>
          </w:rPr>
          <w:t>notice</w:t>
        </w:r>
      </w:hyperlink>
      <w:r w:rsidRPr="00FC45A8">
        <w:rPr>
          <w:rFonts w:ascii="Cambria" w:eastAsia="Arial" w:hAnsi="Cambria" w:cs="Arial"/>
          <w:szCs w:val="20"/>
          <w:highlight w:val="white"/>
        </w:rPr>
        <w:t xml:space="preserve"> that </w:t>
      </w:r>
      <w:r w:rsidRPr="00FC45A8">
        <w:rPr>
          <w:rFonts w:ascii="Cambria" w:eastAsia="Arial" w:hAnsi="Cambria" w:cs="Arial"/>
          <w:szCs w:val="20"/>
        </w:rPr>
        <w:t xml:space="preserve">is used to make a product or service known and to persuade </w:t>
      </w:r>
      <w:hyperlink r:id="rId295">
        <w:r w:rsidRPr="00FC45A8">
          <w:rPr>
            <w:rFonts w:ascii="Cambria" w:eastAsia="Arial" w:hAnsi="Cambria" w:cs="Arial"/>
            <w:szCs w:val="20"/>
            <w:highlight w:val="white"/>
          </w:rPr>
          <w:t>people</w:t>
        </w:r>
      </w:hyperlink>
      <w:r w:rsidRPr="00FC45A8">
        <w:rPr>
          <w:rFonts w:ascii="Cambria" w:eastAsia="Arial" w:hAnsi="Cambria" w:cs="Arial"/>
          <w:szCs w:val="20"/>
          <w:highlight w:val="white"/>
        </w:rPr>
        <w:t xml:space="preserve"> to buy it.</w:t>
      </w:r>
    </w:p>
    <w:p w14:paraId="00799E03" w14:textId="77777777" w:rsidR="00FC45A8" w:rsidRPr="00FC45A8" w:rsidRDefault="00FC45A8" w:rsidP="00FC45A8">
      <w:pPr>
        <w:spacing w:line="240" w:lineRule="auto"/>
        <w:contextualSpacing w:val="0"/>
        <w:rPr>
          <w:rFonts w:ascii="Cambria" w:eastAsia="Arial" w:hAnsi="Cambria" w:cs="Arial"/>
          <w:szCs w:val="20"/>
        </w:rPr>
      </w:pPr>
    </w:p>
    <w:p w14:paraId="54AF8D64" w14:textId="77777777" w:rsidR="00FC45A8" w:rsidRPr="00FC45A8" w:rsidRDefault="00FC45A8" w:rsidP="00FC45A8">
      <w:pPr>
        <w:spacing w:line="240" w:lineRule="auto"/>
        <w:contextualSpacing w:val="0"/>
        <w:rPr>
          <w:rFonts w:ascii="Cambria" w:hAnsi="Cambria"/>
          <w:sz w:val="18"/>
          <w:szCs w:val="20"/>
        </w:rPr>
      </w:pPr>
      <w:r w:rsidRPr="00FC45A8">
        <w:rPr>
          <w:rFonts w:ascii="Cambria" w:eastAsia="Arial" w:hAnsi="Cambria" w:cs="Arial"/>
          <w:b/>
          <w:szCs w:val="20"/>
        </w:rPr>
        <w:t xml:space="preserve">Budget: </w:t>
      </w:r>
      <w:r w:rsidRPr="00FC45A8">
        <w:rPr>
          <w:rFonts w:ascii="Cambria" w:eastAsia="Arial" w:hAnsi="Cambria" w:cs="Arial"/>
          <w:szCs w:val="20"/>
          <w:highlight w:val="white"/>
        </w:rPr>
        <w:t xml:space="preserve">a </w:t>
      </w:r>
      <w:hyperlink r:id="rId296">
        <w:r w:rsidRPr="00FC45A8">
          <w:rPr>
            <w:rFonts w:ascii="Cambria" w:eastAsia="Arial" w:hAnsi="Cambria" w:cs="Arial"/>
            <w:szCs w:val="20"/>
            <w:highlight w:val="white"/>
          </w:rPr>
          <w:t>financial</w:t>
        </w:r>
      </w:hyperlink>
      <w:r w:rsidRPr="00FC45A8">
        <w:rPr>
          <w:rFonts w:ascii="Cambria" w:eastAsia="Arial" w:hAnsi="Cambria" w:cs="Arial"/>
          <w:szCs w:val="20"/>
          <w:highlight w:val="white"/>
        </w:rPr>
        <w:t xml:space="preserve"> </w:t>
      </w:r>
      <w:hyperlink r:id="rId297">
        <w:r w:rsidRPr="00FC45A8">
          <w:rPr>
            <w:rFonts w:ascii="Cambria" w:eastAsia="Arial" w:hAnsi="Cambria" w:cs="Arial"/>
            <w:szCs w:val="20"/>
            <w:highlight w:val="white"/>
          </w:rPr>
          <w:t>plan</w:t>
        </w:r>
      </w:hyperlink>
      <w:r w:rsidRPr="00FC45A8">
        <w:rPr>
          <w:rFonts w:ascii="Cambria" w:eastAsia="Arial" w:hAnsi="Cambria" w:cs="Arial"/>
          <w:szCs w:val="20"/>
          <w:highlight w:val="white"/>
        </w:rPr>
        <w:t xml:space="preserve"> that </w:t>
      </w:r>
      <w:hyperlink r:id="rId298">
        <w:r w:rsidRPr="00FC45A8">
          <w:rPr>
            <w:rFonts w:ascii="Cambria" w:eastAsia="Arial" w:hAnsi="Cambria" w:cs="Arial"/>
            <w:szCs w:val="20"/>
            <w:highlight w:val="white"/>
          </w:rPr>
          <w:t>lists</w:t>
        </w:r>
      </w:hyperlink>
      <w:r w:rsidRPr="00FC45A8">
        <w:rPr>
          <w:rFonts w:ascii="Cambria" w:eastAsia="Arial" w:hAnsi="Cambria" w:cs="Arial"/>
          <w:szCs w:val="20"/>
          <w:highlight w:val="white"/>
        </w:rPr>
        <w:t xml:space="preserve"> </w:t>
      </w:r>
      <w:hyperlink r:id="rId299">
        <w:r w:rsidRPr="00FC45A8">
          <w:rPr>
            <w:rFonts w:ascii="Cambria" w:eastAsia="Arial" w:hAnsi="Cambria" w:cs="Arial"/>
            <w:szCs w:val="20"/>
            <w:highlight w:val="white"/>
          </w:rPr>
          <w:t>expected</w:t>
        </w:r>
      </w:hyperlink>
      <w:r w:rsidRPr="00FC45A8">
        <w:rPr>
          <w:rFonts w:ascii="Cambria" w:eastAsia="Arial" w:hAnsi="Cambria" w:cs="Arial"/>
          <w:szCs w:val="20"/>
          <w:highlight w:val="white"/>
        </w:rPr>
        <w:t xml:space="preserve"> </w:t>
      </w:r>
      <w:hyperlink r:id="rId300">
        <w:r w:rsidRPr="00FC45A8">
          <w:rPr>
            <w:rFonts w:ascii="Cambria" w:eastAsia="Arial" w:hAnsi="Cambria" w:cs="Arial"/>
            <w:szCs w:val="20"/>
            <w:highlight w:val="white"/>
          </w:rPr>
          <w:t>expenses</w:t>
        </w:r>
      </w:hyperlink>
      <w:r w:rsidRPr="00FC45A8">
        <w:rPr>
          <w:rFonts w:ascii="Cambria" w:eastAsia="Arial" w:hAnsi="Cambria" w:cs="Arial"/>
          <w:szCs w:val="20"/>
          <w:highlight w:val="white"/>
        </w:rPr>
        <w:t xml:space="preserve"> and </w:t>
      </w:r>
      <w:hyperlink r:id="rId301">
        <w:r w:rsidRPr="00FC45A8">
          <w:rPr>
            <w:rFonts w:ascii="Cambria" w:eastAsia="Arial" w:hAnsi="Cambria" w:cs="Arial"/>
            <w:szCs w:val="20"/>
            <w:highlight w:val="white"/>
          </w:rPr>
          <w:t>income</w:t>
        </w:r>
      </w:hyperlink>
      <w:r w:rsidRPr="00FC45A8">
        <w:rPr>
          <w:rFonts w:ascii="Cambria" w:eastAsia="Arial" w:hAnsi="Cambria" w:cs="Arial"/>
          <w:szCs w:val="20"/>
          <w:highlight w:val="white"/>
        </w:rPr>
        <w:t xml:space="preserve"> for a </w:t>
      </w:r>
      <w:hyperlink r:id="rId302">
        <w:r w:rsidRPr="00FC45A8">
          <w:rPr>
            <w:rFonts w:ascii="Cambria" w:eastAsia="Arial" w:hAnsi="Cambria" w:cs="Arial"/>
            <w:szCs w:val="20"/>
            <w:highlight w:val="white"/>
          </w:rPr>
          <w:t>particular</w:t>
        </w:r>
      </w:hyperlink>
      <w:r w:rsidRPr="00FC45A8">
        <w:rPr>
          <w:rFonts w:ascii="Cambria" w:eastAsia="Arial" w:hAnsi="Cambria" w:cs="Arial"/>
          <w:szCs w:val="20"/>
          <w:highlight w:val="white"/>
        </w:rPr>
        <w:t xml:space="preserve"> </w:t>
      </w:r>
      <w:hyperlink r:id="rId303">
        <w:r w:rsidRPr="00FC45A8">
          <w:rPr>
            <w:rFonts w:ascii="Cambria" w:eastAsia="Arial" w:hAnsi="Cambria" w:cs="Arial"/>
            <w:szCs w:val="20"/>
            <w:highlight w:val="white"/>
          </w:rPr>
          <w:t>period</w:t>
        </w:r>
      </w:hyperlink>
      <w:r w:rsidRPr="00FC45A8">
        <w:rPr>
          <w:rFonts w:ascii="Cambria" w:eastAsia="Arial" w:hAnsi="Cambria" w:cs="Arial"/>
          <w:szCs w:val="20"/>
          <w:highlight w:val="white"/>
        </w:rPr>
        <w:t>.</w:t>
      </w:r>
    </w:p>
    <w:p w14:paraId="6DD006EC" w14:textId="77777777" w:rsidR="00FC45A8" w:rsidRPr="00FC45A8" w:rsidRDefault="00FC45A8" w:rsidP="00FC45A8">
      <w:pPr>
        <w:spacing w:line="240" w:lineRule="auto"/>
        <w:contextualSpacing w:val="0"/>
        <w:rPr>
          <w:rFonts w:ascii="Cambria" w:eastAsia="Arial" w:hAnsi="Cambria" w:cs="Arial"/>
          <w:b/>
          <w:szCs w:val="20"/>
        </w:rPr>
      </w:pPr>
    </w:p>
    <w:p w14:paraId="60A68FFB" w14:textId="77777777" w:rsidR="00FC45A8" w:rsidRPr="00FC45A8" w:rsidRDefault="00FC45A8" w:rsidP="00FC45A8">
      <w:pPr>
        <w:spacing w:line="240" w:lineRule="auto"/>
        <w:contextualSpacing w:val="0"/>
        <w:rPr>
          <w:rFonts w:ascii="Cambria" w:hAnsi="Cambria"/>
          <w:sz w:val="18"/>
          <w:szCs w:val="20"/>
        </w:rPr>
      </w:pPr>
      <w:r w:rsidRPr="00FC45A8">
        <w:rPr>
          <w:rFonts w:ascii="Cambria" w:eastAsia="Arial" w:hAnsi="Cambria" w:cs="Arial"/>
          <w:b/>
          <w:szCs w:val="20"/>
        </w:rPr>
        <w:t>Goodwill:</w:t>
      </w:r>
      <w:r w:rsidRPr="00FC45A8">
        <w:rPr>
          <w:rFonts w:ascii="Cambria" w:eastAsia="Arial" w:hAnsi="Cambria" w:cs="Arial"/>
          <w:szCs w:val="20"/>
        </w:rPr>
        <w:t xml:space="preserve"> the value to an organization of things that cannot be measured directly, for example, its reputation or customers’ loyalty.</w:t>
      </w:r>
    </w:p>
    <w:p w14:paraId="70EE80F3" w14:textId="77777777" w:rsidR="00FC45A8" w:rsidRPr="00FC45A8" w:rsidRDefault="00FC45A8" w:rsidP="00FC45A8">
      <w:pPr>
        <w:spacing w:line="240" w:lineRule="auto"/>
        <w:contextualSpacing w:val="0"/>
        <w:rPr>
          <w:rFonts w:ascii="Cambria" w:hAnsi="Cambria"/>
          <w:sz w:val="18"/>
          <w:szCs w:val="20"/>
        </w:rPr>
      </w:pPr>
    </w:p>
    <w:p w14:paraId="08D5D248" w14:textId="77777777" w:rsidR="00FC45A8" w:rsidRPr="00FC45A8" w:rsidRDefault="00FC45A8" w:rsidP="00FC45A8">
      <w:pPr>
        <w:spacing w:line="240" w:lineRule="auto"/>
        <w:contextualSpacing w:val="0"/>
        <w:rPr>
          <w:rFonts w:ascii="Cambria" w:hAnsi="Cambria"/>
          <w:sz w:val="18"/>
          <w:szCs w:val="20"/>
        </w:rPr>
      </w:pPr>
      <w:r w:rsidRPr="00FC45A8">
        <w:rPr>
          <w:rFonts w:ascii="Cambria" w:eastAsia="Arial" w:hAnsi="Cambria" w:cs="Arial"/>
          <w:b/>
          <w:szCs w:val="20"/>
        </w:rPr>
        <w:t>Networking:</w:t>
      </w:r>
      <w:r w:rsidRPr="00FC45A8">
        <w:rPr>
          <w:rFonts w:ascii="Cambria" w:eastAsia="Arial" w:hAnsi="Cambria" w:cs="Arial"/>
          <w:szCs w:val="20"/>
        </w:rPr>
        <w:t xml:space="preserve"> </w:t>
      </w:r>
      <w:r w:rsidRPr="00FC45A8">
        <w:rPr>
          <w:rFonts w:ascii="Cambria" w:eastAsia="Arial" w:hAnsi="Cambria" w:cs="Arial"/>
          <w:szCs w:val="20"/>
          <w:highlight w:val="white"/>
        </w:rPr>
        <w:t xml:space="preserve">the </w:t>
      </w:r>
      <w:hyperlink r:id="rId304">
        <w:r w:rsidRPr="00FC45A8">
          <w:rPr>
            <w:rFonts w:ascii="Cambria" w:eastAsia="Arial" w:hAnsi="Cambria" w:cs="Arial"/>
            <w:szCs w:val="20"/>
            <w:highlight w:val="white"/>
          </w:rPr>
          <w:t>process</w:t>
        </w:r>
      </w:hyperlink>
      <w:r w:rsidRPr="00FC45A8">
        <w:rPr>
          <w:rFonts w:ascii="Cambria" w:eastAsia="Arial" w:hAnsi="Cambria" w:cs="Arial"/>
          <w:szCs w:val="20"/>
          <w:highlight w:val="white"/>
        </w:rPr>
        <w:t xml:space="preserve"> of </w:t>
      </w:r>
      <w:hyperlink r:id="rId305">
        <w:r w:rsidRPr="00FC45A8">
          <w:rPr>
            <w:rFonts w:ascii="Cambria" w:eastAsia="Arial" w:hAnsi="Cambria" w:cs="Arial"/>
            <w:szCs w:val="20"/>
            <w:highlight w:val="white"/>
          </w:rPr>
          <w:t>meeting</w:t>
        </w:r>
      </w:hyperlink>
      <w:r w:rsidRPr="00FC45A8">
        <w:rPr>
          <w:rFonts w:ascii="Cambria" w:eastAsia="Arial" w:hAnsi="Cambria" w:cs="Arial"/>
          <w:szCs w:val="20"/>
          <w:highlight w:val="white"/>
        </w:rPr>
        <w:t xml:space="preserve"> and </w:t>
      </w:r>
      <w:hyperlink r:id="rId306">
        <w:r w:rsidRPr="00FC45A8">
          <w:rPr>
            <w:rFonts w:ascii="Cambria" w:eastAsia="Arial" w:hAnsi="Cambria" w:cs="Arial"/>
            <w:szCs w:val="20"/>
            <w:highlight w:val="white"/>
          </w:rPr>
          <w:t>talking</w:t>
        </w:r>
      </w:hyperlink>
      <w:r w:rsidRPr="00FC45A8">
        <w:rPr>
          <w:rFonts w:ascii="Cambria" w:eastAsia="Arial" w:hAnsi="Cambria" w:cs="Arial"/>
          <w:szCs w:val="20"/>
          <w:highlight w:val="white"/>
        </w:rPr>
        <w:t xml:space="preserve"> to people who may be useful to know, especially in</w:t>
      </w:r>
      <w:r w:rsidRPr="00FC45A8">
        <w:rPr>
          <w:rFonts w:ascii="Cambria" w:eastAsia="Arial" w:hAnsi="Cambria" w:cs="Arial"/>
          <w:szCs w:val="20"/>
        </w:rPr>
        <w:t xml:space="preserve"> </w:t>
      </w:r>
      <w:hyperlink r:id="rId307">
        <w:r w:rsidRPr="00FC45A8">
          <w:rPr>
            <w:rFonts w:ascii="Cambria" w:eastAsia="Arial" w:hAnsi="Cambria" w:cs="Arial"/>
            <w:szCs w:val="20"/>
            <w:highlight w:val="white"/>
          </w:rPr>
          <w:t>order</w:t>
        </w:r>
      </w:hyperlink>
      <w:r w:rsidRPr="00FC45A8">
        <w:rPr>
          <w:rFonts w:ascii="Cambria" w:eastAsia="Arial" w:hAnsi="Cambria" w:cs="Arial"/>
          <w:szCs w:val="20"/>
          <w:highlight w:val="white"/>
        </w:rPr>
        <w:t xml:space="preserve"> to get </w:t>
      </w:r>
      <w:hyperlink r:id="rId308">
        <w:r w:rsidRPr="00FC45A8">
          <w:rPr>
            <w:rFonts w:ascii="Cambria" w:eastAsia="Arial" w:hAnsi="Cambria" w:cs="Arial"/>
            <w:szCs w:val="20"/>
            <w:highlight w:val="white"/>
          </w:rPr>
          <w:t>information</w:t>
        </w:r>
      </w:hyperlink>
      <w:r w:rsidRPr="00FC45A8">
        <w:rPr>
          <w:rFonts w:ascii="Cambria" w:eastAsia="Arial" w:hAnsi="Cambria" w:cs="Arial"/>
          <w:szCs w:val="20"/>
          <w:highlight w:val="white"/>
        </w:rPr>
        <w:t>.</w:t>
      </w:r>
    </w:p>
    <w:p w14:paraId="0DF0CC22" w14:textId="77777777" w:rsidR="00FC45A8" w:rsidRPr="00FC45A8" w:rsidRDefault="00FC45A8" w:rsidP="00FC45A8">
      <w:pPr>
        <w:spacing w:line="240" w:lineRule="auto"/>
        <w:contextualSpacing w:val="0"/>
        <w:rPr>
          <w:rFonts w:ascii="Cambria" w:hAnsi="Cambria"/>
          <w:sz w:val="18"/>
          <w:szCs w:val="20"/>
        </w:rPr>
      </w:pPr>
    </w:p>
    <w:p w14:paraId="69D3DBC3" w14:textId="77777777" w:rsidR="00FC45A8" w:rsidRPr="00FC45A8" w:rsidRDefault="00FC45A8" w:rsidP="00FC45A8">
      <w:pPr>
        <w:spacing w:line="240" w:lineRule="auto"/>
        <w:contextualSpacing w:val="0"/>
        <w:rPr>
          <w:rFonts w:ascii="Cambria" w:hAnsi="Cambria"/>
          <w:sz w:val="18"/>
          <w:szCs w:val="20"/>
        </w:rPr>
      </w:pPr>
      <w:r w:rsidRPr="00FC45A8">
        <w:rPr>
          <w:rFonts w:ascii="Cambria" w:eastAsia="Arial" w:hAnsi="Cambria" w:cs="Arial"/>
          <w:b/>
          <w:szCs w:val="20"/>
        </w:rPr>
        <w:t>Timeline:</w:t>
      </w:r>
      <w:r w:rsidRPr="00FC45A8">
        <w:rPr>
          <w:rFonts w:ascii="Cambria" w:eastAsia="Arial" w:hAnsi="Cambria" w:cs="Arial"/>
          <w:szCs w:val="20"/>
        </w:rPr>
        <w:t xml:space="preserve"> </w:t>
      </w:r>
      <w:r w:rsidRPr="00FC45A8">
        <w:rPr>
          <w:rFonts w:ascii="Cambria" w:eastAsia="Arial" w:hAnsi="Cambria" w:cs="Arial"/>
          <w:szCs w:val="20"/>
          <w:highlight w:val="white"/>
        </w:rPr>
        <w:t xml:space="preserve">a </w:t>
      </w:r>
      <w:hyperlink r:id="rId309">
        <w:r w:rsidRPr="00FC45A8">
          <w:rPr>
            <w:rFonts w:ascii="Cambria" w:eastAsia="Arial" w:hAnsi="Cambria" w:cs="Arial"/>
            <w:szCs w:val="20"/>
            <w:highlight w:val="white"/>
          </w:rPr>
          <w:t>plan</w:t>
        </w:r>
      </w:hyperlink>
      <w:r w:rsidRPr="00FC45A8">
        <w:rPr>
          <w:rFonts w:ascii="Cambria" w:eastAsia="Arial" w:hAnsi="Cambria" w:cs="Arial"/>
          <w:szCs w:val="20"/>
          <w:highlight w:val="white"/>
        </w:rPr>
        <w:t xml:space="preserve"> or </w:t>
      </w:r>
      <w:hyperlink r:id="rId310">
        <w:r w:rsidRPr="00FC45A8">
          <w:rPr>
            <w:rFonts w:ascii="Cambria" w:eastAsia="Arial" w:hAnsi="Cambria" w:cs="Arial"/>
            <w:szCs w:val="20"/>
            <w:highlight w:val="white"/>
          </w:rPr>
          <w:t>idea</w:t>
        </w:r>
      </w:hyperlink>
      <w:r w:rsidRPr="00FC45A8">
        <w:rPr>
          <w:rFonts w:ascii="Cambria" w:eastAsia="Arial" w:hAnsi="Cambria" w:cs="Arial"/>
          <w:szCs w:val="20"/>
          <w:highlight w:val="white"/>
        </w:rPr>
        <w:t xml:space="preserve"> of how much </w:t>
      </w:r>
      <w:hyperlink r:id="rId311">
        <w:r w:rsidRPr="00FC45A8">
          <w:rPr>
            <w:rFonts w:ascii="Cambria" w:eastAsia="Arial" w:hAnsi="Cambria" w:cs="Arial"/>
            <w:szCs w:val="20"/>
            <w:highlight w:val="white"/>
          </w:rPr>
          <w:t>time</w:t>
        </w:r>
      </w:hyperlink>
      <w:r w:rsidRPr="00FC45A8">
        <w:rPr>
          <w:rFonts w:ascii="Cambria" w:eastAsia="Arial" w:hAnsi="Cambria" w:cs="Arial"/>
          <w:szCs w:val="20"/>
          <w:highlight w:val="white"/>
        </w:rPr>
        <w:t xml:space="preserve"> the different stages of an activity or process will or should take.</w:t>
      </w:r>
    </w:p>
    <w:p w14:paraId="7FA2B681" w14:textId="77777777" w:rsidR="00FC45A8" w:rsidRPr="00FC45A8" w:rsidRDefault="00FC45A8" w:rsidP="00FC45A8">
      <w:pPr>
        <w:spacing w:line="240" w:lineRule="auto"/>
        <w:contextualSpacing w:val="0"/>
        <w:rPr>
          <w:rFonts w:ascii="Cambria" w:hAnsi="Cambria"/>
          <w:sz w:val="18"/>
          <w:szCs w:val="20"/>
        </w:rPr>
      </w:pPr>
    </w:p>
    <w:p w14:paraId="20407DEF" w14:textId="77777777" w:rsidR="00FC45A8" w:rsidRPr="00FC45A8" w:rsidRDefault="00FC45A8" w:rsidP="00FC45A8">
      <w:pPr>
        <w:spacing w:line="240" w:lineRule="auto"/>
        <w:contextualSpacing w:val="0"/>
        <w:rPr>
          <w:rFonts w:ascii="Cambria" w:hAnsi="Cambria"/>
          <w:sz w:val="18"/>
          <w:szCs w:val="20"/>
        </w:rPr>
      </w:pPr>
    </w:p>
    <w:p w14:paraId="652BF218" w14:textId="77777777" w:rsidR="00FC45A8" w:rsidRPr="00FC45A8" w:rsidRDefault="00FC45A8" w:rsidP="00FC45A8">
      <w:pPr>
        <w:spacing w:line="240" w:lineRule="auto"/>
        <w:contextualSpacing w:val="0"/>
        <w:rPr>
          <w:rFonts w:ascii="Cambria" w:hAnsi="Cambria"/>
          <w:sz w:val="18"/>
          <w:szCs w:val="20"/>
        </w:rPr>
      </w:pPr>
    </w:p>
    <w:p w14:paraId="61F36C5E" w14:textId="77777777" w:rsidR="00FC45A8" w:rsidRPr="00FC45A8" w:rsidRDefault="00FC45A8" w:rsidP="00FC45A8">
      <w:pPr>
        <w:spacing w:line="240" w:lineRule="auto"/>
        <w:contextualSpacing w:val="0"/>
        <w:rPr>
          <w:rFonts w:ascii="Cambria" w:hAnsi="Cambria"/>
          <w:sz w:val="18"/>
          <w:szCs w:val="20"/>
        </w:rPr>
      </w:pPr>
      <w:r w:rsidRPr="00FC45A8">
        <w:rPr>
          <w:rFonts w:ascii="Cambria" w:hAnsi="Cambria"/>
          <w:sz w:val="18"/>
          <w:szCs w:val="20"/>
        </w:rPr>
        <w:t xml:space="preserve">Definitions provided by: dictionary.cambridge.org </w:t>
      </w:r>
    </w:p>
    <w:p w14:paraId="52913055" w14:textId="77777777" w:rsidR="00FC45A8" w:rsidRPr="00FC45A8" w:rsidRDefault="00FC45A8" w:rsidP="00FC45A8">
      <w:pPr>
        <w:spacing w:line="240" w:lineRule="auto"/>
        <w:rPr>
          <w:rFonts w:ascii="Cambria" w:hAnsi="Cambria"/>
          <w:sz w:val="18"/>
          <w:szCs w:val="20"/>
        </w:rPr>
      </w:pPr>
    </w:p>
    <w:p w14:paraId="26F81315" w14:textId="77777777" w:rsidR="00FC45A8" w:rsidRPr="00FC45A8" w:rsidRDefault="00FC45A8" w:rsidP="00FC45A8">
      <w:pPr>
        <w:spacing w:line="240" w:lineRule="auto"/>
        <w:contextualSpacing w:val="0"/>
        <w:rPr>
          <w:rFonts w:ascii="Cambria" w:hAnsi="Cambria"/>
          <w:sz w:val="18"/>
          <w:szCs w:val="20"/>
        </w:rPr>
      </w:pPr>
    </w:p>
    <w:p w14:paraId="1600DD2E" w14:textId="77777777" w:rsidR="00FC45A8" w:rsidRPr="00FC45A8" w:rsidRDefault="00FC45A8" w:rsidP="00FC45A8">
      <w:pPr>
        <w:spacing w:line="240" w:lineRule="auto"/>
        <w:contextualSpacing w:val="0"/>
        <w:rPr>
          <w:rFonts w:ascii="Cambria" w:hAnsi="Cambria"/>
          <w:sz w:val="18"/>
          <w:szCs w:val="20"/>
        </w:rPr>
      </w:pPr>
    </w:p>
    <w:p w14:paraId="3A31EB4D" w14:textId="77777777" w:rsidR="00FC45A8" w:rsidRPr="00FC45A8" w:rsidRDefault="00FC45A8" w:rsidP="00FC45A8">
      <w:pPr>
        <w:spacing w:line="240" w:lineRule="auto"/>
        <w:contextualSpacing w:val="0"/>
        <w:rPr>
          <w:rFonts w:ascii="Cambria" w:hAnsi="Cambria"/>
          <w:sz w:val="18"/>
          <w:szCs w:val="20"/>
        </w:rPr>
      </w:pPr>
    </w:p>
    <w:p w14:paraId="281CCEA7" w14:textId="77777777" w:rsidR="00FC45A8" w:rsidRPr="00FC45A8" w:rsidRDefault="00FC45A8" w:rsidP="00FC45A8">
      <w:pPr>
        <w:spacing w:line="240" w:lineRule="auto"/>
        <w:contextualSpacing w:val="0"/>
        <w:rPr>
          <w:rFonts w:ascii="Cambria" w:hAnsi="Cambria"/>
          <w:sz w:val="18"/>
          <w:szCs w:val="20"/>
        </w:rPr>
      </w:pPr>
    </w:p>
    <w:p w14:paraId="61A2DA93" w14:textId="651BB6E8" w:rsidR="00FC45A8" w:rsidRDefault="00FC45A8">
      <w:pPr>
        <w:rPr>
          <w:rFonts w:ascii="Cambria" w:hAnsi="Cambria"/>
        </w:rPr>
      </w:pPr>
      <w:r>
        <w:rPr>
          <w:rFonts w:ascii="Cambria" w:hAnsi="Cambria"/>
        </w:rPr>
        <w:br w:type="page"/>
      </w:r>
    </w:p>
    <w:p w14:paraId="40D40021" w14:textId="3E988518" w:rsidR="00063F9F" w:rsidRDefault="00063F9F">
      <w:pPr>
        <w:rPr>
          <w:rFonts w:ascii="Cambria" w:hAnsi="Cambria"/>
        </w:rPr>
      </w:pPr>
      <w:r>
        <w:rPr>
          <w:rFonts w:ascii="Cambria" w:hAnsi="Cambria"/>
          <w:noProof/>
        </w:rPr>
        <w:lastRenderedPageBreak/>
        <w:drawing>
          <wp:anchor distT="0" distB="0" distL="114300" distR="114300" simplePos="0" relativeHeight="251679744" behindDoc="0" locked="0" layoutInCell="1" allowOverlap="1" wp14:anchorId="57714594" wp14:editId="1B65562B">
            <wp:simplePos x="0" y="0"/>
            <wp:positionH relativeFrom="column">
              <wp:posOffset>-571500</wp:posOffset>
            </wp:positionH>
            <wp:positionV relativeFrom="paragraph">
              <wp:posOffset>-459740</wp:posOffset>
            </wp:positionV>
            <wp:extent cx="7065997" cy="9146540"/>
            <wp:effectExtent l="0" t="0" r="0" b="0"/>
            <wp:wrapNone/>
            <wp:docPr id="2" name="Picture 2" descr="HMSG-ArtLab10:Users:Guest:Downloads:OPERATIONS_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MSG-ArtLab10:Users:Guest:Downloads:OPERATIONS_CP.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7065997" cy="91465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ambria" w:hAnsi="Cambria"/>
        </w:rPr>
        <w:br w:type="page"/>
      </w:r>
    </w:p>
    <w:p w14:paraId="25A40F04" w14:textId="77777777" w:rsidR="00063F9F" w:rsidRPr="00063F9F" w:rsidRDefault="00063F9F" w:rsidP="00063F9F">
      <w:pPr>
        <w:spacing w:line="240" w:lineRule="auto"/>
        <w:ind w:left="-79"/>
        <w:contextualSpacing w:val="0"/>
        <w:jc w:val="center"/>
        <w:rPr>
          <w:rFonts w:ascii="Cambria" w:hAnsi="Cambria"/>
          <w:sz w:val="68"/>
          <w:szCs w:val="68"/>
        </w:rPr>
      </w:pPr>
      <w:r w:rsidRPr="00063F9F">
        <w:rPr>
          <w:rFonts w:ascii="Cambria" w:eastAsia="Yanone Kaffeesatz" w:hAnsi="Cambria" w:cs="Yanone Kaffeesatz"/>
          <w:b/>
          <w:sz w:val="68"/>
          <w:szCs w:val="68"/>
        </w:rPr>
        <w:lastRenderedPageBreak/>
        <w:t xml:space="preserve">Entrepreneur Incubator: </w:t>
      </w:r>
    </w:p>
    <w:p w14:paraId="21E0C82C" w14:textId="77777777" w:rsidR="00063F9F" w:rsidRPr="00063F9F" w:rsidRDefault="00063F9F" w:rsidP="00063F9F">
      <w:pPr>
        <w:spacing w:line="240" w:lineRule="auto"/>
        <w:ind w:left="-79"/>
        <w:contextualSpacing w:val="0"/>
        <w:jc w:val="center"/>
        <w:rPr>
          <w:rFonts w:ascii="Cambria" w:hAnsi="Cambria"/>
          <w:sz w:val="68"/>
          <w:szCs w:val="68"/>
        </w:rPr>
      </w:pPr>
      <w:r w:rsidRPr="00063F9F">
        <w:rPr>
          <w:rFonts w:ascii="Cambria" w:eastAsia="Yanone Kaffeesatz" w:hAnsi="Cambria" w:cs="Yanone Kaffeesatz"/>
          <w:b/>
          <w:sz w:val="68"/>
          <w:szCs w:val="68"/>
        </w:rPr>
        <w:t xml:space="preserve">Operations Content Pyramid </w:t>
      </w:r>
    </w:p>
    <w:p w14:paraId="476C10E8" w14:textId="77777777" w:rsidR="00063F9F" w:rsidRPr="00063F9F" w:rsidRDefault="00063F9F" w:rsidP="00063F9F">
      <w:pPr>
        <w:spacing w:line="240" w:lineRule="auto"/>
        <w:ind w:left="-79"/>
        <w:contextualSpacing w:val="0"/>
        <w:jc w:val="center"/>
        <w:rPr>
          <w:rFonts w:ascii="Cambria" w:hAnsi="Cambria"/>
          <w:sz w:val="68"/>
          <w:szCs w:val="68"/>
        </w:rPr>
      </w:pPr>
      <w:r w:rsidRPr="00063F9F">
        <w:rPr>
          <w:rFonts w:ascii="Cambria" w:eastAsia="Yanone Kaffeesatz" w:hAnsi="Cambria" w:cs="Yanone Kaffeesatz"/>
          <w:b/>
          <w:color w:val="0049FA"/>
          <w:sz w:val="68"/>
          <w:szCs w:val="68"/>
        </w:rPr>
        <w:t>LEGAL</w:t>
      </w:r>
    </w:p>
    <w:p w14:paraId="17D174B7" w14:textId="77777777" w:rsidR="00063F9F" w:rsidRPr="00063F9F" w:rsidRDefault="00063F9F" w:rsidP="00063F9F">
      <w:pPr>
        <w:spacing w:line="240" w:lineRule="auto"/>
        <w:contextualSpacing w:val="0"/>
        <w:rPr>
          <w:rFonts w:ascii="Cambria" w:hAnsi="Cambria"/>
          <w:sz w:val="18"/>
        </w:rPr>
      </w:pPr>
    </w:p>
    <w:p w14:paraId="5977618D"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 xml:space="preserve">This workshop focuses specifically on the Legal section of the Operations Content Pyramid and introduces participants to legal terms, laws, permits, and other requirements they will need to be familiar with in order to start their own businesses. </w:t>
      </w:r>
    </w:p>
    <w:p w14:paraId="53E64C97" w14:textId="77777777" w:rsidR="00063F9F" w:rsidRPr="00063F9F" w:rsidRDefault="00063F9F" w:rsidP="00063F9F">
      <w:pPr>
        <w:spacing w:line="240" w:lineRule="auto"/>
        <w:contextualSpacing w:val="0"/>
        <w:rPr>
          <w:rFonts w:ascii="Cambria" w:hAnsi="Cambria"/>
          <w:sz w:val="18"/>
        </w:rPr>
      </w:pPr>
    </w:p>
    <w:p w14:paraId="45152C0D"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965"/>
        <w:gridCol w:w="1815"/>
        <w:gridCol w:w="2100"/>
        <w:gridCol w:w="2475"/>
      </w:tblGrid>
      <w:tr w:rsidR="00063F9F" w:rsidRPr="00063F9F" w14:paraId="35E6CBA6" w14:textId="77777777" w:rsidTr="000F060C">
        <w:tc>
          <w:tcPr>
            <w:tcW w:w="1005" w:type="dxa"/>
            <w:tcMar>
              <w:top w:w="100" w:type="dxa"/>
              <w:left w:w="100" w:type="dxa"/>
              <w:bottom w:w="100" w:type="dxa"/>
              <w:right w:w="100" w:type="dxa"/>
            </w:tcMar>
          </w:tcPr>
          <w:p w14:paraId="5847B77A" w14:textId="77777777" w:rsidR="00063F9F" w:rsidRPr="00063F9F" w:rsidRDefault="00063F9F" w:rsidP="00063F9F">
            <w:pPr>
              <w:keepNext/>
              <w:keepLines/>
              <w:spacing w:line="240" w:lineRule="auto"/>
              <w:contextualSpacing w:val="0"/>
              <w:outlineLvl w:val="1"/>
              <w:rPr>
                <w:rFonts w:ascii="Cambria" w:eastAsia="Yanone Kaffeesatz" w:hAnsi="Cambria" w:cs="Yanone Kaffeesatz"/>
                <w:b/>
                <w:sz w:val="18"/>
              </w:rPr>
            </w:pPr>
            <w:r w:rsidRPr="00063F9F">
              <w:rPr>
                <w:rFonts w:ascii="Cambria" w:eastAsia="Yanone Kaffeesatz" w:hAnsi="Cambria" w:cs="Yanone Kaffeesatz"/>
                <w:b/>
                <w:sz w:val="18"/>
              </w:rPr>
              <w:t>TIME NEEDED</w:t>
            </w:r>
          </w:p>
        </w:tc>
        <w:tc>
          <w:tcPr>
            <w:tcW w:w="1965" w:type="dxa"/>
            <w:tcMar>
              <w:top w:w="100" w:type="dxa"/>
              <w:left w:w="100" w:type="dxa"/>
              <w:bottom w:w="100" w:type="dxa"/>
              <w:right w:w="100" w:type="dxa"/>
            </w:tcMar>
          </w:tcPr>
          <w:p w14:paraId="5256AB78" w14:textId="77777777" w:rsidR="00063F9F" w:rsidRPr="00063F9F" w:rsidRDefault="00063F9F" w:rsidP="00063F9F">
            <w:pPr>
              <w:keepNext/>
              <w:keepLines/>
              <w:spacing w:line="240" w:lineRule="auto"/>
              <w:contextualSpacing w:val="0"/>
              <w:outlineLvl w:val="1"/>
              <w:rPr>
                <w:rFonts w:ascii="Cambria" w:eastAsia="Yanone Kaffeesatz" w:hAnsi="Cambria" w:cs="Yanone Kaffeesatz"/>
                <w:b/>
                <w:sz w:val="18"/>
              </w:rPr>
            </w:pPr>
            <w:r w:rsidRPr="00063F9F">
              <w:rPr>
                <w:rFonts w:ascii="Cambria" w:eastAsia="Yanone Kaffeesatz" w:hAnsi="Cambria" w:cs="Yanone Kaffeesatz"/>
                <w:b/>
                <w:sz w:val="18"/>
              </w:rPr>
              <w:t>SKILLS</w:t>
            </w:r>
          </w:p>
        </w:tc>
        <w:tc>
          <w:tcPr>
            <w:tcW w:w="1815" w:type="dxa"/>
            <w:tcMar>
              <w:top w:w="100" w:type="dxa"/>
              <w:left w:w="100" w:type="dxa"/>
              <w:bottom w:w="100" w:type="dxa"/>
              <w:right w:w="100" w:type="dxa"/>
            </w:tcMar>
          </w:tcPr>
          <w:p w14:paraId="61FD06DD" w14:textId="77777777" w:rsidR="00063F9F" w:rsidRPr="00063F9F" w:rsidRDefault="00063F9F" w:rsidP="00063F9F">
            <w:pPr>
              <w:keepNext/>
              <w:keepLines/>
              <w:spacing w:line="240" w:lineRule="auto"/>
              <w:contextualSpacing w:val="0"/>
              <w:outlineLvl w:val="1"/>
              <w:rPr>
                <w:rFonts w:ascii="Cambria" w:eastAsia="Yanone Kaffeesatz" w:hAnsi="Cambria" w:cs="Yanone Kaffeesatz"/>
                <w:b/>
                <w:sz w:val="18"/>
              </w:rPr>
            </w:pPr>
            <w:r w:rsidRPr="00063F9F">
              <w:rPr>
                <w:rFonts w:ascii="Cambria" w:eastAsia="Yanone Kaffeesatz" w:hAnsi="Cambria" w:cs="Yanone Kaffeesatz"/>
                <w:b/>
                <w:sz w:val="18"/>
              </w:rPr>
              <w:t>TECHNOLOGY</w:t>
            </w:r>
          </w:p>
        </w:tc>
        <w:tc>
          <w:tcPr>
            <w:tcW w:w="2100" w:type="dxa"/>
            <w:tcMar>
              <w:top w:w="100" w:type="dxa"/>
              <w:left w:w="100" w:type="dxa"/>
              <w:bottom w:w="100" w:type="dxa"/>
              <w:right w:w="100" w:type="dxa"/>
            </w:tcMar>
          </w:tcPr>
          <w:p w14:paraId="42FD382F" w14:textId="77777777" w:rsidR="00063F9F" w:rsidRPr="00063F9F" w:rsidRDefault="00063F9F" w:rsidP="00063F9F">
            <w:pPr>
              <w:keepNext/>
              <w:keepLines/>
              <w:spacing w:line="240" w:lineRule="auto"/>
              <w:contextualSpacing w:val="0"/>
              <w:outlineLvl w:val="1"/>
              <w:rPr>
                <w:rFonts w:ascii="Cambria" w:eastAsia="Yanone Kaffeesatz" w:hAnsi="Cambria" w:cs="Yanone Kaffeesatz"/>
                <w:b/>
                <w:sz w:val="18"/>
              </w:rPr>
            </w:pPr>
            <w:r w:rsidRPr="00063F9F">
              <w:rPr>
                <w:rFonts w:ascii="Cambria" w:eastAsia="Yanone Kaffeesatz" w:hAnsi="Cambria" w:cs="Yanone Kaffeesatz"/>
                <w:b/>
                <w:sz w:val="18"/>
              </w:rPr>
              <w:t>MATERIALS</w:t>
            </w:r>
          </w:p>
        </w:tc>
        <w:tc>
          <w:tcPr>
            <w:tcW w:w="2475" w:type="dxa"/>
            <w:tcMar>
              <w:top w:w="100" w:type="dxa"/>
              <w:left w:w="100" w:type="dxa"/>
              <w:bottom w:w="100" w:type="dxa"/>
              <w:right w:w="100" w:type="dxa"/>
            </w:tcMar>
          </w:tcPr>
          <w:p w14:paraId="07612C22" w14:textId="77777777" w:rsidR="00063F9F" w:rsidRPr="00063F9F" w:rsidRDefault="00063F9F" w:rsidP="00063F9F">
            <w:pPr>
              <w:keepNext/>
              <w:keepLines/>
              <w:spacing w:line="240" w:lineRule="auto"/>
              <w:contextualSpacing w:val="0"/>
              <w:outlineLvl w:val="1"/>
              <w:rPr>
                <w:rFonts w:ascii="Cambria" w:eastAsia="Yanone Kaffeesatz" w:hAnsi="Cambria" w:cs="Yanone Kaffeesatz"/>
                <w:b/>
                <w:sz w:val="18"/>
              </w:rPr>
            </w:pPr>
            <w:r w:rsidRPr="00063F9F">
              <w:rPr>
                <w:rFonts w:ascii="Cambria" w:eastAsia="Yanone Kaffeesatz" w:hAnsi="Cambria" w:cs="Yanone Kaffeesatz"/>
                <w:b/>
                <w:sz w:val="18"/>
              </w:rPr>
              <w:t>PROJECT(S)</w:t>
            </w:r>
          </w:p>
        </w:tc>
      </w:tr>
      <w:tr w:rsidR="00063F9F" w:rsidRPr="00063F9F" w14:paraId="19E0BDEB" w14:textId="77777777" w:rsidTr="000F060C">
        <w:tc>
          <w:tcPr>
            <w:tcW w:w="1005" w:type="dxa"/>
            <w:tcMar>
              <w:top w:w="100" w:type="dxa"/>
              <w:left w:w="100" w:type="dxa"/>
              <w:bottom w:w="100" w:type="dxa"/>
              <w:right w:w="100" w:type="dxa"/>
            </w:tcMar>
          </w:tcPr>
          <w:p w14:paraId="721F7B17"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1–1.5 hours</w:t>
            </w:r>
          </w:p>
        </w:tc>
        <w:tc>
          <w:tcPr>
            <w:tcW w:w="1965" w:type="dxa"/>
            <w:tcMar>
              <w:top w:w="100" w:type="dxa"/>
              <w:left w:w="100" w:type="dxa"/>
              <w:bottom w:w="100" w:type="dxa"/>
              <w:right w:w="100" w:type="dxa"/>
            </w:tcMar>
          </w:tcPr>
          <w:p w14:paraId="3CC20EC0"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critical thinking, brainstorming, communication, basic understanding of legal business terminology</w:t>
            </w:r>
          </w:p>
        </w:tc>
        <w:tc>
          <w:tcPr>
            <w:tcW w:w="1815" w:type="dxa"/>
            <w:tcMar>
              <w:top w:w="100" w:type="dxa"/>
              <w:left w:w="100" w:type="dxa"/>
              <w:bottom w:w="100" w:type="dxa"/>
              <w:right w:w="100" w:type="dxa"/>
            </w:tcMar>
          </w:tcPr>
          <w:p w14:paraId="7BBCBD14"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computer (needed for the Legal PowerPoint), projector (not required but recommended)</w:t>
            </w:r>
          </w:p>
        </w:tc>
        <w:tc>
          <w:tcPr>
            <w:tcW w:w="2100" w:type="dxa"/>
            <w:tcMar>
              <w:top w:w="100" w:type="dxa"/>
              <w:left w:w="100" w:type="dxa"/>
              <w:bottom w:w="100" w:type="dxa"/>
              <w:right w:w="100" w:type="dxa"/>
            </w:tcMar>
          </w:tcPr>
          <w:p w14:paraId="12AEA699" w14:textId="3A8A74E0" w:rsidR="00063F9F" w:rsidRPr="00063F9F" w:rsidRDefault="00024F85" w:rsidP="00063F9F">
            <w:pPr>
              <w:spacing w:line="240" w:lineRule="auto"/>
              <w:contextualSpacing w:val="0"/>
              <w:rPr>
                <w:rFonts w:ascii="Cambria" w:hAnsi="Cambria"/>
                <w:sz w:val="18"/>
              </w:rPr>
            </w:pPr>
            <w:r>
              <w:rPr>
                <w:rFonts w:ascii="Cambria" w:hAnsi="Cambria"/>
                <w:sz w:val="18"/>
              </w:rPr>
              <w:t>Legal PowerPoint,</w:t>
            </w:r>
            <w:r w:rsidR="00063F9F" w:rsidRPr="00063F9F">
              <w:rPr>
                <w:rFonts w:ascii="Cambria" w:hAnsi="Cambria"/>
                <w:sz w:val="18"/>
              </w:rPr>
              <w:t xml:space="preserve"> Case Studies,* writing paper, pencils or pens, large sheets of paper, markers, tape</w:t>
            </w:r>
          </w:p>
          <w:p w14:paraId="5139F8A6" w14:textId="77777777" w:rsidR="00063F9F" w:rsidRPr="00063F9F" w:rsidRDefault="00063F9F" w:rsidP="00063F9F">
            <w:pPr>
              <w:spacing w:line="240" w:lineRule="auto"/>
              <w:contextualSpacing w:val="0"/>
              <w:rPr>
                <w:rFonts w:ascii="Cambria" w:hAnsi="Cambria"/>
                <w:sz w:val="18"/>
              </w:rPr>
            </w:pPr>
          </w:p>
          <w:p w14:paraId="3804D391"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*provided in the Printables section</w:t>
            </w:r>
          </w:p>
        </w:tc>
        <w:tc>
          <w:tcPr>
            <w:tcW w:w="2475" w:type="dxa"/>
            <w:tcMar>
              <w:top w:w="100" w:type="dxa"/>
              <w:left w:w="100" w:type="dxa"/>
              <w:bottom w:w="100" w:type="dxa"/>
              <w:right w:w="100" w:type="dxa"/>
            </w:tcMar>
          </w:tcPr>
          <w:p w14:paraId="2C3544A8"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completed case studies</w:t>
            </w:r>
          </w:p>
          <w:p w14:paraId="1297B8DA" w14:textId="77777777" w:rsidR="00063F9F" w:rsidRPr="00063F9F" w:rsidRDefault="00063F9F" w:rsidP="00063F9F">
            <w:pPr>
              <w:spacing w:line="240" w:lineRule="auto"/>
              <w:contextualSpacing w:val="0"/>
              <w:rPr>
                <w:rFonts w:ascii="Cambria" w:hAnsi="Cambria"/>
                <w:sz w:val="18"/>
              </w:rPr>
            </w:pPr>
          </w:p>
          <w:p w14:paraId="619B322C"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 xml:space="preserve">legal plan </w:t>
            </w:r>
          </w:p>
        </w:tc>
      </w:tr>
    </w:tbl>
    <w:p w14:paraId="5DE2A47B" w14:textId="77777777" w:rsidR="00063F9F" w:rsidRPr="00063F9F" w:rsidRDefault="00063F9F" w:rsidP="00063F9F">
      <w:pPr>
        <w:spacing w:line="240" w:lineRule="auto"/>
        <w:contextualSpacing w:val="0"/>
        <w:rPr>
          <w:rFonts w:ascii="Cambria" w:hAnsi="Cambria"/>
          <w:sz w:val="18"/>
        </w:rPr>
      </w:pPr>
    </w:p>
    <w:p w14:paraId="5ACCE0CB"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 xml:space="preserve">DETAILED LESSON PLAN: </w:t>
      </w:r>
    </w:p>
    <w:tbl>
      <w:tblPr>
        <w:tblStyle w:val="TableGrid5"/>
        <w:tblW w:w="0" w:type="auto"/>
        <w:tblLook w:val="04A0" w:firstRow="1" w:lastRow="0" w:firstColumn="1" w:lastColumn="0" w:noHBand="0" w:noVBand="1"/>
      </w:tblPr>
      <w:tblGrid>
        <w:gridCol w:w="1638"/>
        <w:gridCol w:w="7938"/>
      </w:tblGrid>
      <w:tr w:rsidR="00063F9F" w:rsidRPr="00063F9F" w14:paraId="0BDE41A2" w14:textId="77777777" w:rsidTr="00641D4B">
        <w:tc>
          <w:tcPr>
            <w:tcW w:w="1638" w:type="dxa"/>
          </w:tcPr>
          <w:p w14:paraId="00D8AAFC" w14:textId="77777777" w:rsidR="00063F9F" w:rsidRPr="00063F9F" w:rsidRDefault="00063F9F" w:rsidP="00063F9F">
            <w:pPr>
              <w:keepNext/>
              <w:keepLines/>
              <w:spacing w:before="120"/>
              <w:contextualSpacing w:val="0"/>
              <w:outlineLvl w:val="1"/>
              <w:rPr>
                <w:rFonts w:ascii="Cambria" w:eastAsia="Yanone Kaffeesatz" w:hAnsi="Cambria" w:cs="Yanone Kaffeesatz"/>
                <w:b/>
              </w:rPr>
            </w:pPr>
            <w:r w:rsidRPr="00063F9F">
              <w:rPr>
                <w:rFonts w:ascii="Cambria" w:eastAsia="Yanone Kaffeesatz" w:hAnsi="Cambria" w:cs="Yanone Kaffeesatz"/>
                <w:b/>
              </w:rPr>
              <w:t>VOCABULARY</w:t>
            </w:r>
          </w:p>
        </w:tc>
        <w:tc>
          <w:tcPr>
            <w:tcW w:w="7938" w:type="dxa"/>
          </w:tcPr>
          <w:p w14:paraId="132433DB" w14:textId="77777777" w:rsidR="00063F9F" w:rsidRPr="00063F9F" w:rsidRDefault="00063F9F" w:rsidP="00063F9F">
            <w:pPr>
              <w:spacing w:before="120"/>
              <w:contextualSpacing w:val="0"/>
              <w:rPr>
                <w:rFonts w:ascii="Cambria" w:hAnsi="Cambria"/>
              </w:rPr>
            </w:pPr>
            <w:r w:rsidRPr="00063F9F">
              <w:rPr>
                <w:rFonts w:ascii="Cambria" w:hAnsi="Cambria"/>
              </w:rPr>
              <w:t xml:space="preserve">sole proprietorship, limited liability company, corporation, dividend, case study, license, permit, law, consequence, fine, confiscate, inventory, tax </w:t>
            </w:r>
          </w:p>
          <w:p w14:paraId="6EE615C6" w14:textId="77777777" w:rsidR="00063F9F" w:rsidRPr="00063F9F" w:rsidRDefault="00063F9F" w:rsidP="00063F9F">
            <w:pPr>
              <w:contextualSpacing w:val="0"/>
              <w:rPr>
                <w:rFonts w:ascii="Cambria" w:hAnsi="Cambria"/>
              </w:rPr>
            </w:pPr>
          </w:p>
        </w:tc>
      </w:tr>
      <w:tr w:rsidR="00063F9F" w:rsidRPr="00063F9F" w14:paraId="6F4EFA6A" w14:textId="77777777" w:rsidTr="00641D4B">
        <w:tc>
          <w:tcPr>
            <w:tcW w:w="1638" w:type="dxa"/>
          </w:tcPr>
          <w:p w14:paraId="6888A6E9" w14:textId="77777777" w:rsidR="00063F9F" w:rsidRPr="00063F9F" w:rsidRDefault="00063F9F" w:rsidP="00063F9F">
            <w:pPr>
              <w:keepNext/>
              <w:keepLines/>
              <w:spacing w:before="120"/>
              <w:contextualSpacing w:val="0"/>
              <w:outlineLvl w:val="1"/>
              <w:rPr>
                <w:rFonts w:ascii="Cambria" w:eastAsia="Yanone Kaffeesatz" w:hAnsi="Cambria" w:cs="Yanone Kaffeesatz"/>
                <w:b/>
              </w:rPr>
            </w:pPr>
            <w:r w:rsidRPr="00063F9F">
              <w:rPr>
                <w:rFonts w:ascii="Cambria" w:eastAsia="Yanone Kaffeesatz" w:hAnsi="Cambria" w:cs="Yanone Kaffeesatz"/>
                <w:b/>
              </w:rPr>
              <w:t>ACTIVITY OVERVIEW</w:t>
            </w:r>
          </w:p>
        </w:tc>
        <w:tc>
          <w:tcPr>
            <w:tcW w:w="7938" w:type="dxa"/>
          </w:tcPr>
          <w:p w14:paraId="5D782849" w14:textId="77777777" w:rsidR="00063F9F" w:rsidRPr="00063F9F" w:rsidRDefault="00063F9F" w:rsidP="00063F9F">
            <w:pPr>
              <w:spacing w:before="120"/>
              <w:rPr>
                <w:rFonts w:ascii="Cambria" w:hAnsi="Cambria"/>
              </w:rPr>
            </w:pPr>
            <w:r w:rsidRPr="00063F9F">
              <w:rPr>
                <w:rFonts w:ascii="Cambria" w:hAnsi="Cambria"/>
              </w:rPr>
              <w:t xml:space="preserve">Participants will complete the Legal section of the Operations Content Pyramid. They will learn about basic business legal terms, laws, and requirements. They will test their knowledge by analyzing case studies and will apply what they have learned to their own business ideas. </w:t>
            </w:r>
          </w:p>
          <w:p w14:paraId="65AE6B15" w14:textId="77777777" w:rsidR="00063F9F" w:rsidRPr="00063F9F" w:rsidRDefault="00063F9F" w:rsidP="00063F9F">
            <w:pPr>
              <w:contextualSpacing w:val="0"/>
              <w:rPr>
                <w:rFonts w:ascii="Cambria" w:hAnsi="Cambria"/>
              </w:rPr>
            </w:pPr>
          </w:p>
        </w:tc>
      </w:tr>
      <w:tr w:rsidR="00063F9F" w:rsidRPr="00063F9F" w14:paraId="221048FD" w14:textId="77777777" w:rsidTr="00641D4B">
        <w:tc>
          <w:tcPr>
            <w:tcW w:w="1638" w:type="dxa"/>
          </w:tcPr>
          <w:p w14:paraId="43E9A307" w14:textId="77777777" w:rsidR="00063F9F" w:rsidRPr="00063F9F" w:rsidRDefault="00063F9F" w:rsidP="00063F9F">
            <w:pPr>
              <w:keepNext/>
              <w:keepLines/>
              <w:spacing w:before="120"/>
              <w:contextualSpacing w:val="0"/>
              <w:outlineLvl w:val="1"/>
              <w:rPr>
                <w:rFonts w:ascii="Cambria" w:eastAsia="Yanone Kaffeesatz" w:hAnsi="Cambria" w:cs="Yanone Kaffeesatz"/>
                <w:b/>
              </w:rPr>
            </w:pPr>
            <w:r w:rsidRPr="00063F9F">
              <w:rPr>
                <w:rFonts w:ascii="Cambria" w:eastAsia="Yanone Kaffeesatz" w:hAnsi="Cambria" w:cs="Yanone Kaffeesatz"/>
                <w:b/>
              </w:rPr>
              <w:t>STEP BY STEP</w:t>
            </w:r>
          </w:p>
        </w:tc>
        <w:tc>
          <w:tcPr>
            <w:tcW w:w="7938" w:type="dxa"/>
          </w:tcPr>
          <w:p w14:paraId="75201A62" w14:textId="77777777" w:rsidR="00063F9F" w:rsidRPr="00063F9F" w:rsidRDefault="00063F9F" w:rsidP="00063F9F">
            <w:pPr>
              <w:spacing w:before="120"/>
              <w:contextualSpacing w:val="0"/>
              <w:rPr>
                <w:rFonts w:ascii="Cambria" w:hAnsi="Cambria"/>
              </w:rPr>
            </w:pPr>
            <w:r w:rsidRPr="00063F9F">
              <w:rPr>
                <w:rFonts w:ascii="Cambria" w:hAnsi="Cambria"/>
                <w:b/>
              </w:rPr>
              <w:t>1. Legal PowerPoint (30–40 minutes):</w:t>
            </w:r>
          </w:p>
          <w:p w14:paraId="6BA10F72" w14:textId="77777777" w:rsidR="00063F9F" w:rsidRPr="00063F9F" w:rsidRDefault="00063F9F" w:rsidP="00063F9F">
            <w:pPr>
              <w:numPr>
                <w:ilvl w:val="0"/>
                <w:numId w:val="98"/>
              </w:numPr>
              <w:ind w:hanging="359"/>
              <w:rPr>
                <w:rFonts w:ascii="Cambria" w:hAnsi="Cambria"/>
                <w:highlight w:val="white"/>
              </w:rPr>
            </w:pPr>
            <w:r w:rsidRPr="00063F9F">
              <w:rPr>
                <w:rFonts w:ascii="Cambria" w:hAnsi="Cambria"/>
                <w:highlight w:val="white"/>
              </w:rPr>
              <w:t>Show participants the Legal PowerPoint presentation (provided in the Printables section), pausing frequently to invite questions and elaborating on its points as needed.</w:t>
            </w:r>
          </w:p>
          <w:p w14:paraId="1CDA6D58" w14:textId="77777777" w:rsidR="00063F9F" w:rsidRPr="00063F9F" w:rsidRDefault="00063F9F" w:rsidP="00063F9F">
            <w:pPr>
              <w:contextualSpacing w:val="0"/>
              <w:rPr>
                <w:rFonts w:ascii="Cambria" w:hAnsi="Cambria"/>
                <w:b/>
                <w:highlight w:val="yellow"/>
              </w:rPr>
            </w:pPr>
          </w:p>
          <w:p w14:paraId="02A19639" w14:textId="77777777" w:rsidR="00063F9F" w:rsidRPr="00063F9F" w:rsidRDefault="00063F9F" w:rsidP="00063F9F">
            <w:pPr>
              <w:contextualSpacing w:val="0"/>
              <w:rPr>
                <w:rFonts w:ascii="Cambria" w:hAnsi="Cambria"/>
              </w:rPr>
            </w:pPr>
            <w:r w:rsidRPr="00063F9F">
              <w:rPr>
                <w:rFonts w:ascii="Cambria" w:hAnsi="Cambria"/>
                <w:b/>
                <w:highlight w:val="yellow"/>
              </w:rPr>
              <w:t>TIPS FOR FACILITATORS:</w:t>
            </w:r>
          </w:p>
          <w:p w14:paraId="0C0CC69A" w14:textId="77777777" w:rsidR="00063F9F" w:rsidRPr="00063F9F" w:rsidRDefault="00063F9F" w:rsidP="00063F9F">
            <w:pPr>
              <w:numPr>
                <w:ilvl w:val="0"/>
                <w:numId w:val="95"/>
              </w:numPr>
              <w:ind w:hanging="359"/>
              <w:rPr>
                <w:rFonts w:ascii="Cambria" w:hAnsi="Cambria"/>
                <w:highlight w:val="white"/>
              </w:rPr>
            </w:pPr>
            <w:r w:rsidRPr="00063F9F">
              <w:rPr>
                <w:rFonts w:ascii="Cambria" w:hAnsi="Cambria"/>
                <w:highlight w:val="white"/>
              </w:rPr>
              <w:t xml:space="preserve">Stress to participants that the prepared slideshow includes only a few of the many different business structures, laws, and permits applicable to businesses, and ongoing legal responsibilities of business owners. It is not meant to be an inclusive guide to these concepts, but an introduction to them. </w:t>
            </w:r>
          </w:p>
          <w:p w14:paraId="612BB6C5" w14:textId="77777777" w:rsidR="00063F9F" w:rsidRPr="00063F9F" w:rsidRDefault="00063F9F" w:rsidP="00063F9F">
            <w:pPr>
              <w:numPr>
                <w:ilvl w:val="0"/>
                <w:numId w:val="95"/>
              </w:numPr>
              <w:ind w:hanging="359"/>
              <w:rPr>
                <w:rFonts w:ascii="Cambria" w:hAnsi="Cambria"/>
                <w:highlight w:val="white"/>
              </w:rPr>
            </w:pPr>
            <w:r w:rsidRPr="00063F9F">
              <w:rPr>
                <w:rFonts w:ascii="Cambria" w:hAnsi="Cambria"/>
                <w:highlight w:val="white"/>
              </w:rPr>
              <w:t>Remind participants that legal structures and requirements for businesses vary by country, region, and municipality; the ones in the PowerPoint presentation are all specific to the United States.</w:t>
            </w:r>
          </w:p>
          <w:p w14:paraId="650F9692" w14:textId="77777777" w:rsidR="00063F9F" w:rsidRPr="00063F9F" w:rsidRDefault="00063F9F" w:rsidP="00063F9F">
            <w:pPr>
              <w:contextualSpacing w:val="0"/>
              <w:rPr>
                <w:rFonts w:ascii="Cambria" w:hAnsi="Cambria"/>
              </w:rPr>
            </w:pPr>
          </w:p>
        </w:tc>
      </w:tr>
    </w:tbl>
    <w:p w14:paraId="65CCE59A" w14:textId="77777777" w:rsidR="00063F9F" w:rsidRPr="00063F9F" w:rsidRDefault="00063F9F" w:rsidP="00063F9F">
      <w:pPr>
        <w:spacing w:line="240" w:lineRule="auto"/>
        <w:contextualSpacing w:val="0"/>
        <w:rPr>
          <w:rFonts w:ascii="Cambria" w:hAnsi="Cambria"/>
          <w:sz w:val="18"/>
        </w:rPr>
      </w:pPr>
    </w:p>
    <w:tbl>
      <w:tblPr>
        <w:tblStyle w:val="TableGrid5"/>
        <w:tblW w:w="0" w:type="auto"/>
        <w:tblLook w:val="04A0" w:firstRow="1" w:lastRow="0" w:firstColumn="1" w:lastColumn="0" w:noHBand="0" w:noVBand="1"/>
      </w:tblPr>
      <w:tblGrid>
        <w:gridCol w:w="1548"/>
        <w:gridCol w:w="8028"/>
      </w:tblGrid>
      <w:tr w:rsidR="00063F9F" w:rsidRPr="00063F9F" w14:paraId="6B68D75D" w14:textId="77777777" w:rsidTr="00641D4B">
        <w:tc>
          <w:tcPr>
            <w:tcW w:w="1548" w:type="dxa"/>
          </w:tcPr>
          <w:p w14:paraId="00914108" w14:textId="77777777" w:rsidR="00063F9F" w:rsidRPr="00063F9F" w:rsidRDefault="00063F9F" w:rsidP="00063F9F">
            <w:pPr>
              <w:keepNext/>
              <w:keepLines/>
              <w:spacing w:before="200"/>
              <w:contextualSpacing w:val="0"/>
              <w:outlineLvl w:val="1"/>
              <w:rPr>
                <w:rFonts w:ascii="Cambria" w:eastAsia="Yanone Kaffeesatz" w:hAnsi="Cambria" w:cs="Yanone Kaffeesatz"/>
                <w:b/>
              </w:rPr>
            </w:pPr>
          </w:p>
        </w:tc>
        <w:tc>
          <w:tcPr>
            <w:tcW w:w="8028" w:type="dxa"/>
          </w:tcPr>
          <w:p w14:paraId="5F787B96" w14:textId="77777777" w:rsidR="00063F9F" w:rsidRPr="00063F9F" w:rsidRDefault="00063F9F" w:rsidP="00063F9F">
            <w:pPr>
              <w:numPr>
                <w:ilvl w:val="0"/>
                <w:numId w:val="95"/>
              </w:numPr>
              <w:ind w:hanging="359"/>
              <w:rPr>
                <w:rFonts w:ascii="Cambria" w:hAnsi="Cambria"/>
                <w:highlight w:val="white"/>
              </w:rPr>
            </w:pPr>
            <w:r w:rsidRPr="00063F9F">
              <w:rPr>
                <w:rFonts w:ascii="Cambria" w:hAnsi="Cambria"/>
                <w:highlight w:val="white"/>
              </w:rPr>
              <w:t>Some participants may be well versed in business law applicable to the local community. As knowledge and time permit, share and discuss information that will be relevant to participants as they make plans for their potential businesses in the local community. Stress that peer- and facilitator-provided information should serve as a starting point, not as legal advice, when participants are researching their businesses’ compliance requirements.</w:t>
            </w:r>
          </w:p>
          <w:p w14:paraId="2C2A25BA" w14:textId="77777777" w:rsidR="00063F9F" w:rsidRPr="00063F9F" w:rsidRDefault="00063F9F" w:rsidP="00063F9F">
            <w:pPr>
              <w:numPr>
                <w:ilvl w:val="0"/>
                <w:numId w:val="95"/>
              </w:numPr>
              <w:ind w:hanging="359"/>
              <w:rPr>
                <w:rFonts w:ascii="Cambria" w:hAnsi="Cambria"/>
                <w:highlight w:val="white"/>
              </w:rPr>
            </w:pPr>
            <w:r w:rsidRPr="00063F9F">
              <w:rPr>
                <w:rFonts w:ascii="Cambria" w:hAnsi="Cambria"/>
                <w:highlight w:val="white"/>
              </w:rPr>
              <w:t>The PowerPoint presentation includes a lot of information that may be difficult for participants to understand. Take extra time, as needed, to ensure that they have a clear comprehension of all the various business structures, laws, permits, and legal responsibilities before moving on.</w:t>
            </w:r>
          </w:p>
          <w:p w14:paraId="67F615A7" w14:textId="77777777" w:rsidR="00063F9F" w:rsidRPr="00063F9F" w:rsidRDefault="00063F9F" w:rsidP="00063F9F">
            <w:pPr>
              <w:numPr>
                <w:ilvl w:val="0"/>
                <w:numId w:val="95"/>
              </w:numPr>
              <w:ind w:hanging="359"/>
              <w:rPr>
                <w:rFonts w:ascii="Cambria" w:hAnsi="Cambria"/>
                <w:highlight w:val="white"/>
              </w:rPr>
            </w:pPr>
            <w:r w:rsidRPr="00063F9F">
              <w:rPr>
                <w:rFonts w:ascii="Cambria" w:hAnsi="Cambria"/>
                <w:highlight w:val="white"/>
              </w:rPr>
              <w:t>It’s recommended that the PowerPoint presentation be displayed by projector to enable all the participants to see it. Depending on the size of the workshop, it may be difficult for all the participants to gather around a computer for the length of time needed to go through the slideshow.</w:t>
            </w:r>
          </w:p>
          <w:p w14:paraId="66A993A3" w14:textId="77777777" w:rsidR="00063F9F" w:rsidRPr="00063F9F" w:rsidRDefault="00063F9F" w:rsidP="00063F9F">
            <w:pPr>
              <w:numPr>
                <w:ilvl w:val="0"/>
                <w:numId w:val="95"/>
              </w:numPr>
              <w:ind w:hanging="359"/>
              <w:rPr>
                <w:rFonts w:ascii="Cambria" w:hAnsi="Cambria"/>
                <w:highlight w:val="white"/>
              </w:rPr>
            </w:pPr>
            <w:r w:rsidRPr="00063F9F">
              <w:rPr>
                <w:rFonts w:ascii="Cambria" w:hAnsi="Cambria"/>
                <w:highlight w:val="white"/>
              </w:rPr>
              <w:t xml:space="preserve">Keep a running list of participants’ questions and help participants find out where they can go for answers to those that require legal expertise.  </w:t>
            </w:r>
          </w:p>
          <w:p w14:paraId="1291CA9B" w14:textId="77777777" w:rsidR="00063F9F" w:rsidRPr="00063F9F" w:rsidRDefault="00063F9F" w:rsidP="00063F9F">
            <w:pPr>
              <w:rPr>
                <w:rFonts w:ascii="Cambria" w:hAnsi="Cambria"/>
                <w:highlight w:val="white"/>
              </w:rPr>
            </w:pPr>
          </w:p>
          <w:p w14:paraId="7E164F7B" w14:textId="77777777" w:rsidR="00063F9F" w:rsidRPr="00063F9F" w:rsidRDefault="00063F9F" w:rsidP="00063F9F">
            <w:pPr>
              <w:contextualSpacing w:val="0"/>
              <w:rPr>
                <w:rFonts w:ascii="Cambria" w:hAnsi="Cambria"/>
              </w:rPr>
            </w:pPr>
            <w:r w:rsidRPr="00063F9F">
              <w:rPr>
                <w:rFonts w:ascii="Cambria" w:hAnsi="Cambria"/>
                <w:b/>
              </w:rPr>
              <w:t>2. Consequences (10</w:t>
            </w:r>
            <w:r w:rsidRPr="00063F9F">
              <w:rPr>
                <w:rFonts w:ascii="Cambria" w:hAnsi="Cambria"/>
                <w:b/>
              </w:rPr>
              <w:softHyphen/>
              <w:t>–15 minutes):</w:t>
            </w:r>
          </w:p>
          <w:p w14:paraId="38F42436" w14:textId="77777777" w:rsidR="00063F9F" w:rsidRPr="00063F9F" w:rsidRDefault="00063F9F" w:rsidP="00063F9F">
            <w:pPr>
              <w:numPr>
                <w:ilvl w:val="0"/>
                <w:numId w:val="100"/>
              </w:numPr>
              <w:ind w:hanging="359"/>
              <w:rPr>
                <w:rFonts w:ascii="Cambria" w:hAnsi="Cambria"/>
              </w:rPr>
            </w:pPr>
            <w:r w:rsidRPr="00063F9F">
              <w:rPr>
                <w:rFonts w:ascii="Cambria" w:hAnsi="Cambria"/>
              </w:rPr>
              <w:t>Lead a discussion with participants about what they think the consequences might be for business owners who do not abide by the relevant laws and regulations. Post a list of their answers on a large sheet of paper at the front of the room.</w:t>
            </w:r>
          </w:p>
          <w:p w14:paraId="091DEF48" w14:textId="77777777" w:rsidR="00063F9F" w:rsidRPr="00063F9F" w:rsidRDefault="00063F9F" w:rsidP="00063F9F">
            <w:pPr>
              <w:rPr>
                <w:rFonts w:ascii="Cambria" w:hAnsi="Cambria"/>
                <w:highlight w:val="white"/>
              </w:rPr>
            </w:pPr>
          </w:p>
          <w:p w14:paraId="5C715174" w14:textId="77777777" w:rsidR="00063F9F" w:rsidRPr="00063F9F" w:rsidRDefault="00063F9F" w:rsidP="00063F9F">
            <w:pPr>
              <w:contextualSpacing w:val="0"/>
              <w:rPr>
                <w:rFonts w:ascii="Cambria" w:hAnsi="Cambria"/>
              </w:rPr>
            </w:pPr>
            <w:r w:rsidRPr="00063F9F">
              <w:rPr>
                <w:rFonts w:ascii="Cambria" w:hAnsi="Cambria"/>
                <w:b/>
                <w:highlight w:val="yellow"/>
              </w:rPr>
              <w:t>TIPS FOR FACILITATORS:</w:t>
            </w:r>
          </w:p>
          <w:p w14:paraId="024EC71B" w14:textId="77777777" w:rsidR="00063F9F" w:rsidRPr="00063F9F" w:rsidRDefault="00063F9F" w:rsidP="00063F9F">
            <w:pPr>
              <w:numPr>
                <w:ilvl w:val="0"/>
                <w:numId w:val="97"/>
              </w:numPr>
              <w:ind w:hanging="359"/>
              <w:rPr>
                <w:rFonts w:ascii="Cambria" w:hAnsi="Cambria"/>
              </w:rPr>
            </w:pPr>
            <w:r w:rsidRPr="00063F9F">
              <w:rPr>
                <w:rFonts w:ascii="Cambria" w:hAnsi="Cambria"/>
              </w:rPr>
              <w:t>If participants do not mention the following consequences be sure to bring up and discuss them:</w:t>
            </w:r>
          </w:p>
          <w:p w14:paraId="233902DE" w14:textId="77777777" w:rsidR="00063F9F" w:rsidRPr="00063F9F" w:rsidRDefault="00063F9F" w:rsidP="00063F9F">
            <w:pPr>
              <w:numPr>
                <w:ilvl w:val="1"/>
                <w:numId w:val="97"/>
              </w:numPr>
              <w:ind w:hanging="359"/>
              <w:rPr>
                <w:rFonts w:ascii="Cambria" w:hAnsi="Cambria"/>
              </w:rPr>
            </w:pPr>
            <w:r w:rsidRPr="00063F9F">
              <w:rPr>
                <w:rFonts w:ascii="Cambria" w:hAnsi="Cambria"/>
                <w:b/>
              </w:rPr>
              <w:t>Fines:</w:t>
            </w:r>
            <w:r w:rsidRPr="00063F9F">
              <w:rPr>
                <w:rFonts w:ascii="Cambria" w:hAnsi="Cambria"/>
              </w:rPr>
              <w:t xml:space="preserve"> Business owners may be required to pay fines for breaking laws or not having the appropriate permits.</w:t>
            </w:r>
          </w:p>
          <w:p w14:paraId="5D2FD0FF" w14:textId="77777777" w:rsidR="00063F9F" w:rsidRPr="00063F9F" w:rsidRDefault="00063F9F" w:rsidP="00063F9F">
            <w:pPr>
              <w:numPr>
                <w:ilvl w:val="1"/>
                <w:numId w:val="97"/>
              </w:numPr>
              <w:ind w:hanging="359"/>
              <w:rPr>
                <w:rFonts w:ascii="Cambria" w:hAnsi="Cambria"/>
              </w:rPr>
            </w:pPr>
            <w:r w:rsidRPr="00063F9F">
              <w:rPr>
                <w:rFonts w:ascii="Cambria" w:hAnsi="Cambria"/>
                <w:b/>
              </w:rPr>
              <w:t>Loss of business:</w:t>
            </w:r>
            <w:r w:rsidRPr="00063F9F">
              <w:rPr>
                <w:rFonts w:ascii="Cambria" w:hAnsi="Cambria"/>
              </w:rPr>
              <w:t xml:space="preserve"> In extreme cases, business owners may be forced to shut their doors and cease all operations. </w:t>
            </w:r>
          </w:p>
          <w:p w14:paraId="0E71A905" w14:textId="77777777" w:rsidR="00063F9F" w:rsidRPr="00063F9F" w:rsidRDefault="00063F9F" w:rsidP="00063F9F">
            <w:pPr>
              <w:numPr>
                <w:ilvl w:val="1"/>
                <w:numId w:val="97"/>
              </w:numPr>
              <w:ind w:hanging="359"/>
              <w:rPr>
                <w:rFonts w:ascii="Cambria" w:hAnsi="Cambria"/>
              </w:rPr>
            </w:pPr>
            <w:r w:rsidRPr="00063F9F">
              <w:rPr>
                <w:rFonts w:ascii="Cambria" w:hAnsi="Cambria"/>
                <w:b/>
              </w:rPr>
              <w:t>Sullied reputation</w:t>
            </w:r>
            <w:r w:rsidRPr="00063F9F">
              <w:rPr>
                <w:rFonts w:ascii="Cambria" w:hAnsi="Cambria"/>
                <w:b/>
                <w:i/>
              </w:rPr>
              <w:t>:</w:t>
            </w:r>
            <w:r w:rsidRPr="00063F9F">
              <w:rPr>
                <w:rFonts w:ascii="Cambria" w:hAnsi="Cambria"/>
                <w:b/>
              </w:rPr>
              <w:t xml:space="preserve"> </w:t>
            </w:r>
            <w:r w:rsidRPr="00063F9F">
              <w:rPr>
                <w:rFonts w:ascii="Cambria" w:hAnsi="Cambria"/>
              </w:rPr>
              <w:t xml:space="preserve">Once business owners have suffered a loss of credibility or established themselves as untrustworthy, it can be difficult for them to regain a positive reputation within the business community.  </w:t>
            </w:r>
          </w:p>
          <w:p w14:paraId="396DEB40" w14:textId="77777777" w:rsidR="00063F9F" w:rsidRPr="00063F9F" w:rsidRDefault="00063F9F" w:rsidP="00063F9F">
            <w:pPr>
              <w:numPr>
                <w:ilvl w:val="1"/>
                <w:numId w:val="97"/>
              </w:numPr>
              <w:ind w:hanging="359"/>
              <w:rPr>
                <w:rFonts w:ascii="Cambria" w:hAnsi="Cambria"/>
              </w:rPr>
            </w:pPr>
            <w:r w:rsidRPr="00063F9F">
              <w:rPr>
                <w:rFonts w:ascii="Cambria" w:hAnsi="Cambria"/>
                <w:b/>
              </w:rPr>
              <w:t>Jail time:</w:t>
            </w:r>
            <w:r w:rsidRPr="00063F9F">
              <w:rPr>
                <w:rFonts w:ascii="Cambria" w:hAnsi="Cambria"/>
              </w:rPr>
              <w:t xml:space="preserve"> Business owners may face jail time for failing to pay taxes, breaking laws, and/or not having the appropriate permits.  </w:t>
            </w:r>
          </w:p>
          <w:p w14:paraId="48E6C633" w14:textId="77777777" w:rsidR="00063F9F" w:rsidRPr="00063F9F" w:rsidRDefault="00063F9F" w:rsidP="00063F9F">
            <w:pPr>
              <w:numPr>
                <w:ilvl w:val="1"/>
                <w:numId w:val="97"/>
              </w:numPr>
              <w:ind w:hanging="359"/>
              <w:rPr>
                <w:rFonts w:ascii="Cambria" w:hAnsi="Cambria"/>
              </w:rPr>
            </w:pPr>
            <w:r w:rsidRPr="00063F9F">
              <w:rPr>
                <w:rFonts w:ascii="Cambria" w:hAnsi="Cambria"/>
                <w:b/>
              </w:rPr>
              <w:t>Confiscation of inventory:</w:t>
            </w:r>
            <w:r w:rsidRPr="00063F9F">
              <w:rPr>
                <w:rFonts w:ascii="Cambria" w:hAnsi="Cambria"/>
              </w:rPr>
              <w:t xml:space="preserve"> Business owners whose companies are product-based may face the possibility of having their entire inventories liquidated. </w:t>
            </w:r>
          </w:p>
          <w:p w14:paraId="584E6519" w14:textId="77777777" w:rsidR="00063F9F" w:rsidRPr="00063F9F" w:rsidRDefault="00063F9F" w:rsidP="00063F9F">
            <w:pPr>
              <w:numPr>
                <w:ilvl w:val="1"/>
                <w:numId w:val="97"/>
              </w:numPr>
              <w:ind w:hanging="359"/>
              <w:rPr>
                <w:rFonts w:ascii="Cambria" w:hAnsi="Cambria"/>
              </w:rPr>
            </w:pPr>
            <w:r w:rsidRPr="00063F9F">
              <w:rPr>
                <w:rFonts w:ascii="Cambria" w:hAnsi="Cambria"/>
                <w:b/>
              </w:rPr>
              <w:t xml:space="preserve">Inability to operate a business in the future: </w:t>
            </w:r>
            <w:r w:rsidRPr="00063F9F">
              <w:rPr>
                <w:rFonts w:ascii="Cambria" w:hAnsi="Cambria"/>
              </w:rPr>
              <w:t xml:space="preserve">Business owners may face the possibility of losing the ability to open any future businesses if they do not comply with national, regional, and local legal requirements. </w:t>
            </w:r>
          </w:p>
          <w:p w14:paraId="5289505D" w14:textId="77777777" w:rsidR="00063F9F" w:rsidRPr="00063F9F" w:rsidRDefault="00063F9F" w:rsidP="00063F9F">
            <w:pPr>
              <w:rPr>
                <w:rFonts w:ascii="Cambria" w:hAnsi="Cambria"/>
              </w:rPr>
            </w:pPr>
          </w:p>
          <w:p w14:paraId="78DCE948" w14:textId="77777777" w:rsidR="00063F9F" w:rsidRPr="00063F9F" w:rsidRDefault="00063F9F" w:rsidP="00063F9F">
            <w:pPr>
              <w:contextualSpacing w:val="0"/>
              <w:rPr>
                <w:rFonts w:ascii="Cambria" w:hAnsi="Cambria"/>
              </w:rPr>
            </w:pPr>
            <w:r w:rsidRPr="00063F9F">
              <w:rPr>
                <w:rFonts w:ascii="Cambria" w:hAnsi="Cambria"/>
                <w:b/>
              </w:rPr>
              <w:t>3. Case Studies (20–30 minutes):</w:t>
            </w:r>
          </w:p>
          <w:p w14:paraId="4DEE65C4" w14:textId="77777777" w:rsidR="00063F9F" w:rsidRPr="00063F9F" w:rsidRDefault="00063F9F" w:rsidP="00063F9F">
            <w:pPr>
              <w:numPr>
                <w:ilvl w:val="0"/>
                <w:numId w:val="94"/>
              </w:numPr>
              <w:ind w:hanging="359"/>
              <w:rPr>
                <w:rFonts w:ascii="Cambria" w:hAnsi="Cambria"/>
              </w:rPr>
            </w:pPr>
            <w:r w:rsidRPr="00063F9F">
              <w:rPr>
                <w:rFonts w:ascii="Cambria" w:hAnsi="Cambria"/>
              </w:rPr>
              <w:t>Hand out the Case Studies (provided in the Printables section), with each participant receiving one of the three cases. Ask participants to read their cases over and answer the questions individually, according to their understanding of U.S. law as explained in the PowerPoint presentation.</w:t>
            </w:r>
          </w:p>
          <w:p w14:paraId="4DC2FEB9" w14:textId="77777777" w:rsidR="00063F9F" w:rsidRPr="00063F9F" w:rsidRDefault="00063F9F" w:rsidP="00063F9F">
            <w:pPr>
              <w:numPr>
                <w:ilvl w:val="0"/>
                <w:numId w:val="94"/>
              </w:numPr>
              <w:ind w:hanging="359"/>
              <w:rPr>
                <w:rFonts w:ascii="Cambria" w:hAnsi="Cambria"/>
              </w:rPr>
            </w:pPr>
            <w:r w:rsidRPr="00063F9F">
              <w:rPr>
                <w:rFonts w:ascii="Cambria" w:hAnsi="Cambria"/>
              </w:rPr>
              <w:t xml:space="preserve">Once everyone has finished answering the questions, group participants by their assigned case studies and have the groups spend time going over their answers together. </w:t>
            </w:r>
          </w:p>
          <w:p w14:paraId="4CB2D5F9" w14:textId="77777777" w:rsidR="00063F9F" w:rsidRPr="00063F9F" w:rsidRDefault="00063F9F" w:rsidP="00063F9F">
            <w:pPr>
              <w:numPr>
                <w:ilvl w:val="0"/>
                <w:numId w:val="94"/>
              </w:numPr>
              <w:ind w:hanging="359"/>
              <w:rPr>
                <w:rFonts w:ascii="Cambria" w:hAnsi="Cambria"/>
              </w:rPr>
            </w:pPr>
            <w:r w:rsidRPr="00063F9F">
              <w:rPr>
                <w:rFonts w:ascii="Cambria" w:hAnsi="Cambria"/>
              </w:rPr>
              <w:t xml:space="preserve">Have each group present its assigned Case Study, and the answers to its questions, to the class as a whole. Have the participants discuss whether they think each group answered its questions correctly.   </w:t>
            </w:r>
          </w:p>
          <w:p w14:paraId="03C79856" w14:textId="77777777" w:rsidR="00063F9F" w:rsidRPr="00063F9F" w:rsidRDefault="00063F9F" w:rsidP="00063F9F">
            <w:pPr>
              <w:rPr>
                <w:rFonts w:ascii="Cambria" w:hAnsi="Cambria"/>
              </w:rPr>
            </w:pPr>
          </w:p>
          <w:p w14:paraId="1B2BDDC8" w14:textId="77777777" w:rsidR="00063F9F" w:rsidRPr="00063F9F" w:rsidRDefault="00063F9F" w:rsidP="00063F9F">
            <w:pPr>
              <w:rPr>
                <w:rFonts w:ascii="Cambria" w:hAnsi="Cambria"/>
              </w:rPr>
            </w:pPr>
            <w:r w:rsidRPr="00063F9F">
              <w:rPr>
                <w:rFonts w:ascii="Cambria" w:hAnsi="Cambria"/>
                <w:b/>
                <w:highlight w:val="yellow"/>
              </w:rPr>
              <w:t>TIPS FOR FACILITATORS:</w:t>
            </w:r>
          </w:p>
          <w:p w14:paraId="7CE80085" w14:textId="77777777" w:rsidR="00063F9F" w:rsidRPr="00063F9F" w:rsidRDefault="00063F9F" w:rsidP="00063F9F">
            <w:pPr>
              <w:numPr>
                <w:ilvl w:val="0"/>
                <w:numId w:val="99"/>
              </w:numPr>
              <w:ind w:hanging="359"/>
              <w:rPr>
                <w:rFonts w:ascii="Cambria" w:hAnsi="Cambria"/>
              </w:rPr>
            </w:pPr>
            <w:r w:rsidRPr="00063F9F">
              <w:rPr>
                <w:rFonts w:ascii="Cambria" w:hAnsi="Cambria"/>
              </w:rPr>
              <w:t xml:space="preserve">Make sure to familiarize yourself with all three of the Case Studies before leading this exercise. </w:t>
            </w:r>
          </w:p>
        </w:tc>
      </w:tr>
    </w:tbl>
    <w:p w14:paraId="301AFE1A" w14:textId="77777777" w:rsidR="00063F9F" w:rsidRPr="00063F9F" w:rsidRDefault="00063F9F" w:rsidP="00063F9F">
      <w:pPr>
        <w:spacing w:line="240" w:lineRule="auto"/>
        <w:contextualSpacing w:val="0"/>
        <w:rPr>
          <w:rFonts w:ascii="Cambria" w:hAnsi="Cambria"/>
          <w:sz w:val="18"/>
        </w:rPr>
      </w:pPr>
    </w:p>
    <w:p w14:paraId="1692F3E7" w14:textId="77777777" w:rsidR="00063F9F" w:rsidRPr="00063F9F" w:rsidRDefault="00063F9F" w:rsidP="00063F9F">
      <w:pPr>
        <w:spacing w:line="240" w:lineRule="auto"/>
        <w:rPr>
          <w:rFonts w:ascii="Cambria" w:hAnsi="Cambria"/>
          <w:sz w:val="18"/>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063F9F" w:rsidRPr="00063F9F" w14:paraId="2372CA33" w14:textId="77777777" w:rsidTr="000F060C">
        <w:tc>
          <w:tcPr>
            <w:tcW w:w="1540" w:type="dxa"/>
            <w:tcMar>
              <w:top w:w="100" w:type="dxa"/>
              <w:left w:w="100" w:type="dxa"/>
              <w:bottom w:w="100" w:type="dxa"/>
              <w:right w:w="100" w:type="dxa"/>
            </w:tcMar>
          </w:tcPr>
          <w:p w14:paraId="1EA3B133" w14:textId="77777777" w:rsidR="00063F9F" w:rsidRPr="00063F9F" w:rsidRDefault="00063F9F" w:rsidP="00063F9F">
            <w:pPr>
              <w:keepNext/>
              <w:keepLines/>
              <w:spacing w:before="200" w:line="240" w:lineRule="auto"/>
              <w:contextualSpacing w:val="0"/>
              <w:outlineLvl w:val="1"/>
              <w:rPr>
                <w:rFonts w:ascii="Cambria" w:eastAsia="Yanone Kaffeesatz" w:hAnsi="Cambria" w:cs="Yanone Kaffeesatz"/>
                <w:b/>
                <w:sz w:val="18"/>
              </w:rPr>
            </w:pPr>
          </w:p>
        </w:tc>
        <w:tc>
          <w:tcPr>
            <w:tcW w:w="7820" w:type="dxa"/>
            <w:tcMar>
              <w:top w:w="100" w:type="dxa"/>
              <w:left w:w="100" w:type="dxa"/>
              <w:bottom w:w="100" w:type="dxa"/>
              <w:right w:w="100" w:type="dxa"/>
            </w:tcMar>
          </w:tcPr>
          <w:p w14:paraId="08D1A18F" w14:textId="77777777" w:rsidR="00063F9F" w:rsidRPr="00063F9F" w:rsidRDefault="00063F9F" w:rsidP="00063F9F">
            <w:pPr>
              <w:numPr>
                <w:ilvl w:val="0"/>
                <w:numId w:val="99"/>
              </w:numPr>
              <w:spacing w:line="240" w:lineRule="auto"/>
              <w:ind w:hanging="359"/>
              <w:rPr>
                <w:rFonts w:ascii="Cambria" w:hAnsi="Cambria"/>
                <w:sz w:val="18"/>
              </w:rPr>
            </w:pPr>
            <w:r w:rsidRPr="00063F9F">
              <w:rPr>
                <w:rFonts w:ascii="Cambria" w:hAnsi="Cambria"/>
                <w:sz w:val="18"/>
              </w:rPr>
              <w:t>Answers to case-study questions:</w:t>
            </w:r>
          </w:p>
          <w:p w14:paraId="6D2FAEFB" w14:textId="77777777" w:rsidR="00063F9F" w:rsidRPr="00063F9F" w:rsidRDefault="00063F9F" w:rsidP="00063F9F">
            <w:pPr>
              <w:numPr>
                <w:ilvl w:val="1"/>
                <w:numId w:val="99"/>
              </w:numPr>
              <w:spacing w:line="240" w:lineRule="auto"/>
              <w:ind w:hanging="359"/>
              <w:rPr>
                <w:rFonts w:ascii="Cambria" w:hAnsi="Cambria"/>
                <w:sz w:val="18"/>
              </w:rPr>
            </w:pPr>
            <w:r w:rsidRPr="00063F9F">
              <w:rPr>
                <w:rFonts w:ascii="Cambria" w:hAnsi="Cambria"/>
                <w:sz w:val="18"/>
              </w:rPr>
              <w:t>Drink at Joe’s:</w:t>
            </w:r>
          </w:p>
          <w:p w14:paraId="5958D0B0" w14:textId="77777777" w:rsidR="00063F9F" w:rsidRPr="00063F9F" w:rsidRDefault="00063F9F" w:rsidP="00063F9F">
            <w:pPr>
              <w:numPr>
                <w:ilvl w:val="2"/>
                <w:numId w:val="99"/>
              </w:numPr>
              <w:spacing w:line="240" w:lineRule="auto"/>
              <w:ind w:hanging="359"/>
              <w:rPr>
                <w:rFonts w:ascii="Cambria" w:hAnsi="Cambria"/>
                <w:sz w:val="18"/>
              </w:rPr>
            </w:pPr>
            <w:r w:rsidRPr="00063F9F">
              <w:rPr>
                <w:rFonts w:ascii="Cambria" w:hAnsi="Cambria"/>
                <w:sz w:val="18"/>
              </w:rPr>
              <w:t>What laws did Joe overlook when opening his bar?</w:t>
            </w:r>
          </w:p>
          <w:p w14:paraId="3F4AD35E" w14:textId="77777777" w:rsidR="00063F9F" w:rsidRPr="00063F9F" w:rsidRDefault="00063F9F" w:rsidP="00063F9F">
            <w:pPr>
              <w:numPr>
                <w:ilvl w:val="2"/>
                <w:numId w:val="99"/>
              </w:numPr>
              <w:spacing w:line="240" w:lineRule="auto"/>
              <w:ind w:hanging="359"/>
              <w:rPr>
                <w:rFonts w:ascii="Cambria" w:hAnsi="Cambria"/>
                <w:sz w:val="18"/>
              </w:rPr>
            </w:pPr>
            <w:r w:rsidRPr="00063F9F">
              <w:rPr>
                <w:rFonts w:ascii="Cambria" w:hAnsi="Cambria"/>
                <w:sz w:val="18"/>
              </w:rPr>
              <w:t>What should he have done differently?</w:t>
            </w:r>
          </w:p>
          <w:p w14:paraId="349B986A"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b/>
                <w:sz w:val="18"/>
              </w:rPr>
              <w:t>Zoning laws:</w:t>
            </w:r>
            <w:r w:rsidRPr="00063F9F">
              <w:rPr>
                <w:rFonts w:ascii="Cambria" w:hAnsi="Cambria"/>
                <w:sz w:val="18"/>
              </w:rPr>
              <w:t xml:space="preserve"> Joe might have been legally able to open a bar in his backyard; he should have checked with the local planning agency to see if his property could have been (re)zoned as a public bar.</w:t>
            </w:r>
          </w:p>
          <w:p w14:paraId="5032D720"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b/>
                <w:sz w:val="18"/>
              </w:rPr>
              <w:t>Alcoholic-beverages permit:</w:t>
            </w:r>
            <w:r w:rsidRPr="00063F9F">
              <w:rPr>
                <w:rFonts w:ascii="Cambria" w:hAnsi="Cambria"/>
                <w:sz w:val="18"/>
              </w:rPr>
              <w:t xml:space="preserve"> In order to sell alcohol, Joe should have had a permit. He should have obtained one before opening the bar for business. </w:t>
            </w:r>
          </w:p>
          <w:p w14:paraId="4973BE71"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b/>
                <w:sz w:val="18"/>
              </w:rPr>
              <w:t>Child-labor laws:</w:t>
            </w:r>
            <w:r w:rsidRPr="00063F9F">
              <w:rPr>
                <w:rFonts w:ascii="Cambria" w:hAnsi="Cambria"/>
                <w:sz w:val="18"/>
              </w:rPr>
              <w:t xml:space="preserve"> A 15-year-old cannot serve alcohol. Joe should have hired someone who was at least 18 years old. Because he needed to hire an employee, Joe also needed to make sure he was following all the employment and labor laws. He should have obtained an employer identification number, registered with the local new-hire-reporting program, posted all necessary signage, and obtained workers’ compensation insurance. </w:t>
            </w:r>
          </w:p>
          <w:p w14:paraId="785DCA64" w14:textId="77777777" w:rsidR="00063F9F" w:rsidRPr="00063F9F" w:rsidRDefault="00063F9F" w:rsidP="00063F9F">
            <w:pPr>
              <w:numPr>
                <w:ilvl w:val="1"/>
                <w:numId w:val="99"/>
              </w:numPr>
              <w:spacing w:line="240" w:lineRule="auto"/>
              <w:ind w:hanging="359"/>
              <w:rPr>
                <w:rFonts w:ascii="Cambria" w:hAnsi="Cambria"/>
                <w:sz w:val="18"/>
              </w:rPr>
            </w:pPr>
            <w:r w:rsidRPr="00063F9F">
              <w:rPr>
                <w:rFonts w:ascii="Cambria" w:hAnsi="Cambria"/>
                <w:sz w:val="18"/>
              </w:rPr>
              <w:t>See Jane’s Totes:</w:t>
            </w:r>
          </w:p>
          <w:p w14:paraId="412A5A43" w14:textId="77777777" w:rsidR="00063F9F" w:rsidRPr="00063F9F" w:rsidRDefault="00063F9F" w:rsidP="00063F9F">
            <w:pPr>
              <w:numPr>
                <w:ilvl w:val="2"/>
                <w:numId w:val="99"/>
              </w:numPr>
              <w:spacing w:line="240" w:lineRule="auto"/>
              <w:ind w:hanging="359"/>
              <w:rPr>
                <w:rFonts w:ascii="Cambria" w:hAnsi="Cambria"/>
                <w:sz w:val="18"/>
              </w:rPr>
            </w:pPr>
            <w:r w:rsidRPr="00063F9F">
              <w:rPr>
                <w:rFonts w:ascii="Cambria" w:hAnsi="Cambria"/>
                <w:sz w:val="18"/>
              </w:rPr>
              <w:t>Who had the right to Jane’s design of the tote bag, and why?</w:t>
            </w:r>
          </w:p>
          <w:p w14:paraId="10D5809A"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sz w:val="18"/>
              </w:rPr>
              <w:t>Unfortunately, Sally had the rights to the design of the tote bag, because Jane didn’t patent her idea before sharing it with Sally.</w:t>
            </w:r>
          </w:p>
          <w:p w14:paraId="69B359A0" w14:textId="77777777" w:rsidR="00063F9F" w:rsidRPr="00063F9F" w:rsidRDefault="00063F9F" w:rsidP="00063F9F">
            <w:pPr>
              <w:numPr>
                <w:ilvl w:val="2"/>
                <w:numId w:val="99"/>
              </w:numPr>
              <w:spacing w:line="240" w:lineRule="auto"/>
              <w:ind w:hanging="359"/>
              <w:rPr>
                <w:rFonts w:ascii="Cambria" w:hAnsi="Cambria"/>
                <w:sz w:val="18"/>
              </w:rPr>
            </w:pPr>
            <w:r w:rsidRPr="00063F9F">
              <w:rPr>
                <w:rFonts w:ascii="Cambria" w:hAnsi="Cambria"/>
                <w:sz w:val="18"/>
              </w:rPr>
              <w:t>What could Jane have done differently, or how could Jane have collaborated with Sally to go into business together?</w:t>
            </w:r>
          </w:p>
          <w:p w14:paraId="20824C7B"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sz w:val="18"/>
              </w:rPr>
              <w:t xml:space="preserve">If Jane wanted ownership of her design, she should have patented her design first. She then could have established her own sole proprietorship and started mass-producing and selling her tote bag. </w:t>
            </w:r>
          </w:p>
          <w:p w14:paraId="41BCE01A"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sz w:val="18"/>
              </w:rPr>
              <w:t xml:space="preserve">If Jane had wanted to collaborate with Sally, she could have talked to Sally about forming an LLC or partnership. Jane could have done the design work for the bags and Sally could have taken care of the administrative side of the business. </w:t>
            </w:r>
          </w:p>
          <w:p w14:paraId="05EE21FC" w14:textId="77777777" w:rsidR="00063F9F" w:rsidRPr="00063F9F" w:rsidRDefault="00063F9F" w:rsidP="00063F9F">
            <w:pPr>
              <w:numPr>
                <w:ilvl w:val="1"/>
                <w:numId w:val="99"/>
              </w:numPr>
              <w:spacing w:line="240" w:lineRule="auto"/>
              <w:ind w:hanging="359"/>
              <w:rPr>
                <w:rFonts w:ascii="Cambria" w:hAnsi="Cambria"/>
                <w:sz w:val="18"/>
              </w:rPr>
            </w:pPr>
            <w:r w:rsidRPr="00063F9F">
              <w:rPr>
                <w:rFonts w:ascii="Cambria" w:hAnsi="Cambria"/>
                <w:sz w:val="18"/>
              </w:rPr>
              <w:t>The Shutter’s Bug:</w:t>
            </w:r>
          </w:p>
          <w:p w14:paraId="1B9A808A" w14:textId="77777777" w:rsidR="00063F9F" w:rsidRPr="00063F9F" w:rsidRDefault="00063F9F" w:rsidP="00063F9F">
            <w:pPr>
              <w:numPr>
                <w:ilvl w:val="2"/>
                <w:numId w:val="99"/>
              </w:numPr>
              <w:spacing w:line="240" w:lineRule="auto"/>
              <w:ind w:hanging="359"/>
              <w:rPr>
                <w:rFonts w:ascii="Cambria" w:hAnsi="Cambria"/>
                <w:sz w:val="18"/>
              </w:rPr>
            </w:pPr>
            <w:r w:rsidRPr="00063F9F">
              <w:rPr>
                <w:rFonts w:ascii="Cambria" w:hAnsi="Cambria"/>
                <w:sz w:val="18"/>
              </w:rPr>
              <w:t>What should Mr. and Mrs. Shutter have done once they realized they had forgotten to pay their taxes?</w:t>
            </w:r>
          </w:p>
          <w:p w14:paraId="1141E642"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sz w:val="18"/>
              </w:rPr>
              <w:t>They should have immediately contacted the Internal Revenue Service and filed for a tax extension.</w:t>
            </w:r>
          </w:p>
          <w:p w14:paraId="282B2754" w14:textId="77777777" w:rsidR="00063F9F" w:rsidRPr="00063F9F" w:rsidRDefault="00063F9F" w:rsidP="00063F9F">
            <w:pPr>
              <w:numPr>
                <w:ilvl w:val="2"/>
                <w:numId w:val="99"/>
              </w:numPr>
              <w:spacing w:line="240" w:lineRule="auto"/>
              <w:ind w:hanging="359"/>
              <w:rPr>
                <w:rFonts w:ascii="Cambria" w:hAnsi="Cambria"/>
                <w:sz w:val="18"/>
              </w:rPr>
            </w:pPr>
            <w:r w:rsidRPr="00063F9F">
              <w:rPr>
                <w:rFonts w:ascii="Cambria" w:hAnsi="Cambria"/>
                <w:sz w:val="18"/>
              </w:rPr>
              <w:t>Who is responsible for keeping an LLC up to date on renewals? What could Mr. and Mrs. Shutter have done to make sure they didn’t lose track of important dates, given their busy schedules?</w:t>
            </w:r>
          </w:p>
          <w:p w14:paraId="1A908195"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sz w:val="18"/>
              </w:rPr>
              <w:t xml:space="preserve">The members of the LLC are responsible for keeping it up to date on all license renewals. Mr. and Mrs. Shutter should have renewed their LLC on time. </w:t>
            </w:r>
          </w:p>
          <w:p w14:paraId="34C7F038" w14:textId="77777777" w:rsidR="00063F9F" w:rsidRPr="00063F9F" w:rsidRDefault="00063F9F" w:rsidP="00063F9F">
            <w:pPr>
              <w:numPr>
                <w:ilvl w:val="3"/>
                <w:numId w:val="99"/>
              </w:numPr>
              <w:spacing w:line="240" w:lineRule="auto"/>
              <w:ind w:hanging="359"/>
              <w:rPr>
                <w:rFonts w:ascii="Cambria" w:hAnsi="Cambria"/>
                <w:sz w:val="18"/>
              </w:rPr>
            </w:pPr>
            <w:r w:rsidRPr="00063F9F">
              <w:rPr>
                <w:rFonts w:ascii="Cambria" w:hAnsi="Cambria"/>
                <w:sz w:val="18"/>
              </w:rPr>
              <w:t>It might have helped Mr. and Mrs. Shutter to hire an administrator who could have helped them keep track of important dates. If they didn’t want to go through the hassle of hiring an employee, they could have maintained a business calendar to help them remember due dates.</w:t>
            </w:r>
          </w:p>
          <w:p w14:paraId="75576BEF" w14:textId="77777777" w:rsidR="00063F9F" w:rsidRPr="00063F9F" w:rsidRDefault="00063F9F" w:rsidP="00063F9F">
            <w:pPr>
              <w:spacing w:line="240" w:lineRule="auto"/>
              <w:contextualSpacing w:val="0"/>
              <w:rPr>
                <w:rFonts w:ascii="Cambria" w:hAnsi="Cambria"/>
                <w:sz w:val="18"/>
              </w:rPr>
            </w:pPr>
          </w:p>
          <w:p w14:paraId="35D496A0" w14:textId="77777777" w:rsidR="00063F9F" w:rsidRPr="00063F9F" w:rsidRDefault="00063F9F" w:rsidP="00063F9F">
            <w:pPr>
              <w:spacing w:line="240" w:lineRule="auto"/>
              <w:contextualSpacing w:val="0"/>
              <w:rPr>
                <w:rFonts w:ascii="Cambria" w:hAnsi="Cambria"/>
                <w:sz w:val="18"/>
              </w:rPr>
            </w:pPr>
            <w:r w:rsidRPr="00063F9F">
              <w:rPr>
                <w:rFonts w:ascii="Cambria" w:hAnsi="Cambria"/>
                <w:b/>
                <w:sz w:val="18"/>
              </w:rPr>
              <w:t>4. Legal Plan (10</w:t>
            </w:r>
            <w:r w:rsidRPr="00063F9F">
              <w:rPr>
                <w:rFonts w:ascii="Cambria" w:hAnsi="Cambria"/>
                <w:b/>
                <w:sz w:val="18"/>
              </w:rPr>
              <w:softHyphen/>
              <w:t>–15 minutes):</w:t>
            </w:r>
          </w:p>
          <w:p w14:paraId="37A35A0F" w14:textId="77777777" w:rsidR="00063F9F" w:rsidRPr="00063F9F" w:rsidRDefault="00063F9F" w:rsidP="00063F9F">
            <w:pPr>
              <w:numPr>
                <w:ilvl w:val="0"/>
                <w:numId w:val="96"/>
              </w:numPr>
              <w:spacing w:line="240" w:lineRule="auto"/>
              <w:ind w:hanging="359"/>
              <w:rPr>
                <w:rFonts w:ascii="Cambria" w:hAnsi="Cambria"/>
                <w:sz w:val="18"/>
              </w:rPr>
            </w:pPr>
            <w:r w:rsidRPr="00063F9F">
              <w:rPr>
                <w:rFonts w:ascii="Cambria" w:hAnsi="Cambria"/>
                <w:sz w:val="18"/>
              </w:rPr>
              <w:t xml:space="preserve">Ask participants to keep in mind everything they have learned during the workshop and work individually to determine which type of business structure would best fit their business ideas. </w:t>
            </w:r>
          </w:p>
          <w:p w14:paraId="10C2B470" w14:textId="77777777" w:rsidR="00063F9F" w:rsidRPr="00063F9F" w:rsidRDefault="00063F9F" w:rsidP="00063F9F">
            <w:pPr>
              <w:numPr>
                <w:ilvl w:val="0"/>
                <w:numId w:val="96"/>
              </w:numPr>
              <w:spacing w:line="240" w:lineRule="auto"/>
              <w:ind w:hanging="359"/>
              <w:rPr>
                <w:rFonts w:ascii="Cambria" w:hAnsi="Cambria"/>
                <w:sz w:val="18"/>
              </w:rPr>
            </w:pPr>
            <w:r w:rsidRPr="00063F9F">
              <w:rPr>
                <w:rFonts w:ascii="Cambria" w:hAnsi="Cambria"/>
                <w:sz w:val="18"/>
              </w:rPr>
              <w:t>Have participants make lists of laws that may be applicable to their potential businesses, as well as any permits they think they may need to obtain. Remind them that because legal requirements differ from country to country, region to region, and city to city, they will need to conduct research to find out the specific local requirements for their potential businesses.</w:t>
            </w:r>
          </w:p>
          <w:p w14:paraId="1890EF00" w14:textId="77777777" w:rsidR="00063F9F" w:rsidRPr="00063F9F" w:rsidRDefault="00063F9F" w:rsidP="00063F9F">
            <w:pPr>
              <w:numPr>
                <w:ilvl w:val="1"/>
                <w:numId w:val="96"/>
              </w:numPr>
              <w:spacing w:line="240" w:lineRule="auto"/>
              <w:ind w:hanging="359"/>
              <w:rPr>
                <w:rFonts w:ascii="Cambria" w:hAnsi="Cambria"/>
                <w:b/>
                <w:sz w:val="18"/>
              </w:rPr>
            </w:pPr>
            <w:r w:rsidRPr="00063F9F">
              <w:rPr>
                <w:rFonts w:ascii="Cambria" w:hAnsi="Cambria"/>
                <w:b/>
                <w:sz w:val="18"/>
              </w:rPr>
              <w:lastRenderedPageBreak/>
              <w:t xml:space="preserve">Lesson Extension: </w:t>
            </w:r>
            <w:r w:rsidRPr="00063F9F">
              <w:rPr>
                <w:rFonts w:ascii="Cambria" w:hAnsi="Cambria"/>
                <w:sz w:val="18"/>
              </w:rPr>
              <w:t>Consider inviting local legal professionals</w:t>
            </w:r>
            <w:r w:rsidRPr="00063F9F">
              <w:rPr>
                <w:rFonts w:ascii="Cambria" w:hAnsi="Cambria"/>
                <w:b/>
                <w:sz w:val="18"/>
              </w:rPr>
              <w:t xml:space="preserve"> </w:t>
            </w:r>
            <w:r w:rsidRPr="00063F9F">
              <w:rPr>
                <w:rFonts w:ascii="Cambria" w:hAnsi="Cambria"/>
                <w:sz w:val="18"/>
              </w:rPr>
              <w:t>to give a brief overview of the local government’s requirements for new business owners. Host a roundtable discussion in which the experts can field questions asked by the participants, and refer those who may need legal assistance to the appropriate sources.</w:t>
            </w:r>
          </w:p>
          <w:p w14:paraId="0B2DA354" w14:textId="77777777" w:rsidR="00063F9F" w:rsidRPr="00063F9F" w:rsidRDefault="00063F9F" w:rsidP="00063F9F">
            <w:pPr>
              <w:spacing w:line="240" w:lineRule="auto"/>
              <w:contextualSpacing w:val="0"/>
              <w:rPr>
                <w:rFonts w:ascii="Cambria" w:hAnsi="Cambria"/>
                <w:sz w:val="18"/>
              </w:rPr>
            </w:pPr>
          </w:p>
          <w:p w14:paraId="70DF7633" w14:textId="77777777" w:rsidR="00063F9F" w:rsidRPr="00063F9F" w:rsidRDefault="00063F9F" w:rsidP="00063F9F">
            <w:pPr>
              <w:spacing w:line="240" w:lineRule="auto"/>
              <w:contextualSpacing w:val="0"/>
              <w:rPr>
                <w:rFonts w:ascii="Cambria" w:hAnsi="Cambria"/>
                <w:sz w:val="18"/>
              </w:rPr>
            </w:pPr>
            <w:r w:rsidRPr="00063F9F">
              <w:rPr>
                <w:rFonts w:ascii="Cambria" w:hAnsi="Cambria"/>
                <w:b/>
                <w:sz w:val="18"/>
                <w:highlight w:val="yellow"/>
              </w:rPr>
              <w:t>TIPS FOR FACILITATORS:</w:t>
            </w:r>
          </w:p>
          <w:p w14:paraId="47C67491" w14:textId="77777777" w:rsidR="00063F9F" w:rsidRPr="00063F9F" w:rsidRDefault="00063F9F" w:rsidP="00063F9F">
            <w:pPr>
              <w:numPr>
                <w:ilvl w:val="0"/>
                <w:numId w:val="93"/>
              </w:numPr>
              <w:spacing w:line="240" w:lineRule="auto"/>
              <w:ind w:hanging="359"/>
              <w:rPr>
                <w:rFonts w:ascii="Cambria" w:hAnsi="Cambria"/>
                <w:sz w:val="18"/>
              </w:rPr>
            </w:pPr>
            <w:r w:rsidRPr="00063F9F">
              <w:rPr>
                <w:rFonts w:ascii="Cambria" w:hAnsi="Cambria"/>
                <w:sz w:val="18"/>
              </w:rPr>
              <w:t xml:space="preserve">Encourage participants to begin looking into the laws and requirements that will affect their potential businesses as soon as possible. It is important for them to have all the information they need at their disposal before they start their businesses.  </w:t>
            </w:r>
          </w:p>
        </w:tc>
      </w:tr>
      <w:tr w:rsidR="00063F9F" w:rsidRPr="00063F9F" w14:paraId="1A0F6535" w14:textId="77777777" w:rsidTr="000F060C">
        <w:tc>
          <w:tcPr>
            <w:tcW w:w="1540" w:type="dxa"/>
            <w:tcMar>
              <w:top w:w="100" w:type="dxa"/>
              <w:left w:w="100" w:type="dxa"/>
              <w:bottom w:w="100" w:type="dxa"/>
              <w:right w:w="100" w:type="dxa"/>
            </w:tcMar>
          </w:tcPr>
          <w:p w14:paraId="05C3D31C" w14:textId="77777777" w:rsidR="00063F9F" w:rsidRPr="00063F9F" w:rsidRDefault="00063F9F" w:rsidP="00063F9F">
            <w:pPr>
              <w:keepNext/>
              <w:keepLines/>
              <w:spacing w:line="240" w:lineRule="auto"/>
              <w:contextualSpacing w:val="0"/>
              <w:outlineLvl w:val="1"/>
              <w:rPr>
                <w:rFonts w:ascii="Cambria" w:eastAsia="Yanone Kaffeesatz" w:hAnsi="Cambria" w:cs="Yanone Kaffeesatz"/>
                <w:b/>
                <w:sz w:val="18"/>
              </w:rPr>
            </w:pPr>
            <w:r w:rsidRPr="00063F9F">
              <w:rPr>
                <w:rFonts w:ascii="Cambria" w:eastAsia="Yanone Kaffeesatz" w:hAnsi="Cambria" w:cs="Yanone Kaffeesatz"/>
                <w:b/>
                <w:sz w:val="18"/>
              </w:rPr>
              <w:lastRenderedPageBreak/>
              <w:t>PROJECT(S)</w:t>
            </w:r>
          </w:p>
        </w:tc>
        <w:tc>
          <w:tcPr>
            <w:tcW w:w="7820" w:type="dxa"/>
            <w:tcMar>
              <w:top w:w="100" w:type="dxa"/>
              <w:left w:w="100" w:type="dxa"/>
              <w:bottom w:w="100" w:type="dxa"/>
              <w:right w:w="100" w:type="dxa"/>
            </w:tcMar>
          </w:tcPr>
          <w:p w14:paraId="44867EB6"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completed case studies</w:t>
            </w:r>
          </w:p>
          <w:p w14:paraId="76B7E607" w14:textId="77777777" w:rsidR="00063F9F" w:rsidRPr="00063F9F" w:rsidRDefault="00063F9F" w:rsidP="00063F9F">
            <w:pPr>
              <w:spacing w:line="240" w:lineRule="auto"/>
              <w:contextualSpacing w:val="0"/>
              <w:rPr>
                <w:rFonts w:ascii="Cambria" w:hAnsi="Cambria"/>
                <w:sz w:val="18"/>
              </w:rPr>
            </w:pPr>
          </w:p>
          <w:p w14:paraId="0800998D"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first draft of legal plan</w:t>
            </w:r>
          </w:p>
        </w:tc>
      </w:tr>
    </w:tbl>
    <w:p w14:paraId="5BAA5175" w14:textId="77777777" w:rsidR="00063F9F" w:rsidRPr="00063F9F" w:rsidRDefault="00063F9F" w:rsidP="00063F9F">
      <w:pPr>
        <w:spacing w:line="240" w:lineRule="auto"/>
        <w:contextualSpacing w:val="0"/>
        <w:rPr>
          <w:rFonts w:ascii="Cambria" w:hAnsi="Cambria"/>
          <w:sz w:val="18"/>
        </w:rPr>
      </w:pPr>
    </w:p>
    <w:p w14:paraId="3003DFFA" w14:textId="77777777" w:rsidR="00063F9F" w:rsidRPr="00063F9F" w:rsidRDefault="00063F9F" w:rsidP="00063F9F">
      <w:pPr>
        <w:spacing w:line="240" w:lineRule="auto"/>
        <w:contextualSpacing w:val="0"/>
        <w:rPr>
          <w:rFonts w:ascii="Cambria" w:hAnsi="Cambria"/>
          <w:sz w:val="18"/>
        </w:rPr>
      </w:pPr>
    </w:p>
    <w:p w14:paraId="1FB457EF" w14:textId="77777777" w:rsidR="00063F9F" w:rsidRPr="00063F9F" w:rsidRDefault="00063F9F" w:rsidP="00063F9F">
      <w:pPr>
        <w:spacing w:line="240" w:lineRule="auto"/>
        <w:contextualSpacing w:val="0"/>
        <w:rPr>
          <w:rFonts w:ascii="Cambria" w:hAnsi="Cambria"/>
          <w:sz w:val="18"/>
        </w:rPr>
      </w:pPr>
    </w:p>
    <w:p w14:paraId="649E24B1" w14:textId="77777777" w:rsidR="00063F9F" w:rsidRPr="00063F9F" w:rsidRDefault="00063F9F" w:rsidP="00063F9F">
      <w:pPr>
        <w:spacing w:line="240" w:lineRule="auto"/>
        <w:contextualSpacing w:val="0"/>
        <w:rPr>
          <w:rFonts w:ascii="Cambria" w:hAnsi="Cambria"/>
          <w:sz w:val="18"/>
        </w:rPr>
      </w:pPr>
      <w:r w:rsidRPr="00063F9F">
        <w:rPr>
          <w:rFonts w:ascii="Cambria" w:hAnsi="Cambria"/>
          <w:b/>
          <w:sz w:val="18"/>
          <w:u w:val="single"/>
        </w:rPr>
        <w:t>Sources Used:</w:t>
      </w:r>
    </w:p>
    <w:p w14:paraId="21F29556"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Sole Proprietorship</w:t>
      </w:r>
    </w:p>
    <w:p w14:paraId="7257C175" w14:textId="77777777" w:rsidR="00063F9F" w:rsidRPr="00063F9F" w:rsidRDefault="00652CFF" w:rsidP="00063F9F">
      <w:pPr>
        <w:spacing w:line="240" w:lineRule="auto"/>
        <w:contextualSpacing w:val="0"/>
        <w:rPr>
          <w:rFonts w:ascii="Cambria" w:hAnsi="Cambria"/>
          <w:sz w:val="18"/>
        </w:rPr>
      </w:pPr>
      <w:hyperlink r:id="rId313">
        <w:r w:rsidR="00063F9F" w:rsidRPr="00063F9F">
          <w:rPr>
            <w:rFonts w:ascii="Cambria" w:hAnsi="Cambria"/>
            <w:color w:val="1155CC"/>
            <w:sz w:val="18"/>
            <w:u w:val="single"/>
          </w:rPr>
          <w:t>http://www.sba.gov/content/sole-proprietorship-0</w:t>
        </w:r>
      </w:hyperlink>
    </w:p>
    <w:p w14:paraId="2BA58EB4" w14:textId="77777777" w:rsidR="00063F9F" w:rsidRPr="00063F9F" w:rsidRDefault="00063F9F" w:rsidP="00063F9F">
      <w:pPr>
        <w:spacing w:line="240" w:lineRule="auto"/>
        <w:contextualSpacing w:val="0"/>
        <w:rPr>
          <w:rFonts w:ascii="Cambria" w:hAnsi="Cambria"/>
          <w:sz w:val="18"/>
        </w:rPr>
      </w:pPr>
    </w:p>
    <w:p w14:paraId="09606A22"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Limited Liability Company</w:t>
      </w:r>
    </w:p>
    <w:p w14:paraId="52D44C8D" w14:textId="77777777" w:rsidR="00063F9F" w:rsidRPr="00063F9F" w:rsidRDefault="00652CFF" w:rsidP="00063F9F">
      <w:pPr>
        <w:spacing w:line="240" w:lineRule="auto"/>
        <w:contextualSpacing w:val="0"/>
        <w:rPr>
          <w:rFonts w:ascii="Cambria" w:hAnsi="Cambria"/>
          <w:sz w:val="18"/>
        </w:rPr>
      </w:pPr>
      <w:hyperlink r:id="rId314">
        <w:r w:rsidR="00063F9F" w:rsidRPr="00063F9F">
          <w:rPr>
            <w:rFonts w:ascii="Cambria" w:hAnsi="Cambria"/>
            <w:color w:val="1155CC"/>
            <w:sz w:val="18"/>
            <w:u w:val="single"/>
          </w:rPr>
          <w:t>http://www.sba.gov/content/limited-liability-company-llc</w:t>
        </w:r>
      </w:hyperlink>
    </w:p>
    <w:p w14:paraId="3589B1E3" w14:textId="77777777" w:rsidR="00063F9F" w:rsidRPr="00063F9F" w:rsidRDefault="00063F9F" w:rsidP="00063F9F">
      <w:pPr>
        <w:spacing w:line="240" w:lineRule="auto"/>
        <w:contextualSpacing w:val="0"/>
        <w:rPr>
          <w:rFonts w:ascii="Cambria" w:hAnsi="Cambria"/>
          <w:sz w:val="18"/>
        </w:rPr>
      </w:pPr>
    </w:p>
    <w:p w14:paraId="7E7A242F"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Corporations</w:t>
      </w:r>
    </w:p>
    <w:p w14:paraId="2ECB0D4C" w14:textId="77777777" w:rsidR="00063F9F" w:rsidRPr="00063F9F" w:rsidRDefault="00652CFF" w:rsidP="00063F9F">
      <w:pPr>
        <w:spacing w:line="240" w:lineRule="auto"/>
        <w:contextualSpacing w:val="0"/>
        <w:rPr>
          <w:rFonts w:ascii="Cambria" w:hAnsi="Cambria"/>
          <w:sz w:val="18"/>
        </w:rPr>
      </w:pPr>
      <w:hyperlink r:id="rId315">
        <w:r w:rsidR="00063F9F" w:rsidRPr="00063F9F">
          <w:rPr>
            <w:rFonts w:ascii="Cambria" w:hAnsi="Cambria"/>
            <w:color w:val="1155CC"/>
            <w:sz w:val="18"/>
            <w:u w:val="single"/>
          </w:rPr>
          <w:t>http://www.sba.gov/content/corporation</w:t>
        </w:r>
      </w:hyperlink>
    </w:p>
    <w:p w14:paraId="3EC9D794" w14:textId="77777777" w:rsidR="00063F9F" w:rsidRPr="00063F9F" w:rsidRDefault="00063F9F" w:rsidP="00063F9F">
      <w:pPr>
        <w:spacing w:line="240" w:lineRule="auto"/>
        <w:contextualSpacing w:val="0"/>
        <w:rPr>
          <w:rFonts w:ascii="Cambria" w:hAnsi="Cambria"/>
          <w:sz w:val="18"/>
        </w:rPr>
      </w:pPr>
    </w:p>
    <w:p w14:paraId="606020BB"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Zoning Laws</w:t>
      </w:r>
    </w:p>
    <w:p w14:paraId="62D48936" w14:textId="77777777" w:rsidR="00063F9F" w:rsidRPr="00063F9F" w:rsidRDefault="00652CFF" w:rsidP="00063F9F">
      <w:pPr>
        <w:spacing w:line="240" w:lineRule="auto"/>
        <w:contextualSpacing w:val="0"/>
        <w:rPr>
          <w:rFonts w:ascii="Cambria" w:hAnsi="Cambria"/>
          <w:sz w:val="18"/>
        </w:rPr>
      </w:pPr>
      <w:hyperlink r:id="rId316">
        <w:r w:rsidR="00063F9F" w:rsidRPr="00063F9F">
          <w:rPr>
            <w:rFonts w:ascii="Cambria" w:hAnsi="Cambria"/>
            <w:color w:val="1155CC"/>
            <w:sz w:val="18"/>
            <w:u w:val="single"/>
          </w:rPr>
          <w:t>http://www.sba.gov/content/basic-zoning-laws</w:t>
        </w:r>
      </w:hyperlink>
    </w:p>
    <w:p w14:paraId="0EA0D04F" w14:textId="77777777" w:rsidR="00063F9F" w:rsidRPr="00063F9F" w:rsidRDefault="00063F9F" w:rsidP="00063F9F">
      <w:pPr>
        <w:spacing w:line="240" w:lineRule="auto"/>
        <w:contextualSpacing w:val="0"/>
        <w:rPr>
          <w:rFonts w:ascii="Cambria" w:hAnsi="Cambria"/>
          <w:sz w:val="18"/>
        </w:rPr>
      </w:pPr>
    </w:p>
    <w:p w14:paraId="4A642B8F"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Federal Licenses and Permits</w:t>
      </w:r>
    </w:p>
    <w:p w14:paraId="7FE7E403" w14:textId="77777777" w:rsidR="00063F9F" w:rsidRPr="00063F9F" w:rsidRDefault="00652CFF" w:rsidP="00063F9F">
      <w:pPr>
        <w:spacing w:line="240" w:lineRule="auto"/>
        <w:contextualSpacing w:val="0"/>
        <w:rPr>
          <w:rFonts w:ascii="Cambria" w:hAnsi="Cambria"/>
          <w:sz w:val="18"/>
        </w:rPr>
      </w:pPr>
      <w:hyperlink r:id="rId317">
        <w:r w:rsidR="00063F9F" w:rsidRPr="00063F9F">
          <w:rPr>
            <w:rFonts w:ascii="Cambria" w:hAnsi="Cambria"/>
            <w:color w:val="1155CC"/>
            <w:sz w:val="18"/>
            <w:u w:val="single"/>
          </w:rPr>
          <w:t>http://www.sba.gov/content/what-federal-licenses-and-permits-does-your-business-need</w:t>
        </w:r>
      </w:hyperlink>
    </w:p>
    <w:p w14:paraId="7E2349D6" w14:textId="77777777" w:rsidR="00063F9F" w:rsidRPr="00063F9F" w:rsidRDefault="00063F9F" w:rsidP="00063F9F">
      <w:pPr>
        <w:spacing w:line="240" w:lineRule="auto"/>
        <w:contextualSpacing w:val="0"/>
        <w:rPr>
          <w:rFonts w:ascii="Cambria" w:hAnsi="Cambria"/>
          <w:sz w:val="18"/>
        </w:rPr>
      </w:pPr>
    </w:p>
    <w:p w14:paraId="2AD49599"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Employment and Labor Law</w:t>
      </w:r>
    </w:p>
    <w:p w14:paraId="387BD5FD" w14:textId="77777777" w:rsidR="00063F9F" w:rsidRPr="00063F9F" w:rsidRDefault="00652CFF" w:rsidP="00063F9F">
      <w:pPr>
        <w:spacing w:line="240" w:lineRule="auto"/>
        <w:contextualSpacing w:val="0"/>
        <w:rPr>
          <w:rFonts w:ascii="Cambria" w:hAnsi="Cambria"/>
          <w:sz w:val="18"/>
        </w:rPr>
      </w:pPr>
      <w:hyperlink r:id="rId318">
        <w:r w:rsidR="00063F9F" w:rsidRPr="00063F9F">
          <w:rPr>
            <w:rFonts w:ascii="Cambria" w:hAnsi="Cambria"/>
            <w:color w:val="1155CC"/>
            <w:sz w:val="18"/>
            <w:u w:val="single"/>
          </w:rPr>
          <w:t>http://www.sba.gov/content/employment-and-labor-law</w:t>
        </w:r>
      </w:hyperlink>
    </w:p>
    <w:p w14:paraId="01CD28B9" w14:textId="77777777" w:rsidR="00063F9F" w:rsidRPr="00063F9F" w:rsidRDefault="00063F9F" w:rsidP="00063F9F">
      <w:pPr>
        <w:spacing w:line="240" w:lineRule="auto"/>
        <w:contextualSpacing w:val="0"/>
        <w:rPr>
          <w:rFonts w:ascii="Cambria" w:hAnsi="Cambria"/>
          <w:sz w:val="18"/>
        </w:rPr>
      </w:pPr>
    </w:p>
    <w:p w14:paraId="36A00492"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Intellectual Property Law</w:t>
      </w:r>
    </w:p>
    <w:p w14:paraId="33DC13D5" w14:textId="77777777" w:rsidR="00063F9F" w:rsidRPr="00063F9F" w:rsidRDefault="00652CFF" w:rsidP="00063F9F">
      <w:pPr>
        <w:spacing w:line="240" w:lineRule="auto"/>
        <w:contextualSpacing w:val="0"/>
        <w:rPr>
          <w:rFonts w:ascii="Cambria" w:hAnsi="Cambria"/>
          <w:sz w:val="18"/>
        </w:rPr>
      </w:pPr>
      <w:hyperlink r:id="rId319">
        <w:r w:rsidR="00063F9F" w:rsidRPr="00063F9F">
          <w:rPr>
            <w:rFonts w:ascii="Cambria" w:hAnsi="Cambria"/>
            <w:color w:val="1155CC"/>
            <w:sz w:val="18"/>
            <w:u w:val="single"/>
          </w:rPr>
          <w:t>http://www.sba.gov/content/intellectual-property-law</w:t>
        </w:r>
      </w:hyperlink>
    </w:p>
    <w:p w14:paraId="1CF1A51A" w14:textId="77777777" w:rsidR="00063F9F" w:rsidRPr="00063F9F" w:rsidRDefault="00063F9F" w:rsidP="00063F9F">
      <w:pPr>
        <w:spacing w:line="240" w:lineRule="auto"/>
        <w:contextualSpacing w:val="0"/>
        <w:rPr>
          <w:rFonts w:ascii="Cambria" w:hAnsi="Cambria"/>
          <w:sz w:val="18"/>
        </w:rPr>
      </w:pPr>
    </w:p>
    <w:p w14:paraId="7D579E4C"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Privacy Law</w:t>
      </w:r>
    </w:p>
    <w:p w14:paraId="2560D13B" w14:textId="77777777" w:rsidR="00063F9F" w:rsidRPr="00063F9F" w:rsidRDefault="00652CFF" w:rsidP="00063F9F">
      <w:pPr>
        <w:spacing w:line="240" w:lineRule="auto"/>
        <w:contextualSpacing w:val="0"/>
        <w:rPr>
          <w:rFonts w:ascii="Cambria" w:hAnsi="Cambria"/>
          <w:sz w:val="18"/>
        </w:rPr>
      </w:pPr>
      <w:hyperlink r:id="rId320">
        <w:r w:rsidR="00063F9F" w:rsidRPr="00063F9F">
          <w:rPr>
            <w:rFonts w:ascii="Cambria" w:hAnsi="Cambria"/>
            <w:color w:val="1155CC"/>
            <w:sz w:val="18"/>
            <w:u w:val="single"/>
          </w:rPr>
          <w:t>http://www.sba.gov/content/privacy-law</w:t>
        </w:r>
      </w:hyperlink>
    </w:p>
    <w:p w14:paraId="0E479596" w14:textId="77777777" w:rsidR="00063F9F" w:rsidRPr="00063F9F" w:rsidRDefault="00063F9F" w:rsidP="00063F9F">
      <w:pPr>
        <w:spacing w:line="240" w:lineRule="auto"/>
        <w:contextualSpacing w:val="0"/>
        <w:rPr>
          <w:rFonts w:ascii="Cambria" w:hAnsi="Cambria"/>
          <w:sz w:val="18"/>
        </w:rPr>
      </w:pPr>
    </w:p>
    <w:p w14:paraId="6B42441A"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SBA- Workplace Safety and Health Law</w:t>
      </w:r>
    </w:p>
    <w:p w14:paraId="683B8484" w14:textId="77777777" w:rsidR="00063F9F" w:rsidRPr="00063F9F" w:rsidRDefault="00652CFF" w:rsidP="00063F9F">
      <w:pPr>
        <w:spacing w:line="240" w:lineRule="auto"/>
        <w:contextualSpacing w:val="0"/>
        <w:rPr>
          <w:rFonts w:ascii="Cambria" w:hAnsi="Cambria"/>
          <w:sz w:val="18"/>
        </w:rPr>
      </w:pPr>
      <w:hyperlink r:id="rId321">
        <w:r w:rsidR="00063F9F" w:rsidRPr="00063F9F">
          <w:rPr>
            <w:rFonts w:ascii="Cambria" w:hAnsi="Cambria"/>
            <w:color w:val="1155CC"/>
            <w:sz w:val="18"/>
            <w:u w:val="single"/>
          </w:rPr>
          <w:t>http://www.sba.gov/content/workplace-safety-health</w:t>
        </w:r>
      </w:hyperlink>
    </w:p>
    <w:p w14:paraId="4E57AB85" w14:textId="77777777" w:rsidR="00063F9F" w:rsidRPr="00063F9F" w:rsidRDefault="00063F9F" w:rsidP="00063F9F">
      <w:pPr>
        <w:spacing w:line="240" w:lineRule="auto"/>
        <w:contextualSpacing w:val="0"/>
        <w:rPr>
          <w:rFonts w:ascii="Cambria" w:hAnsi="Cambria"/>
          <w:sz w:val="18"/>
        </w:rPr>
      </w:pPr>
    </w:p>
    <w:p w14:paraId="7296920F" w14:textId="77777777" w:rsidR="00063F9F" w:rsidRDefault="00063F9F">
      <w:pPr>
        <w:rPr>
          <w:rFonts w:ascii="Cambria" w:eastAsia="Georgia" w:hAnsi="Cambria" w:cs="Georgia"/>
          <w:i/>
          <w:color w:val="666666"/>
          <w:sz w:val="48"/>
        </w:rPr>
      </w:pPr>
      <w:r>
        <w:rPr>
          <w:rFonts w:ascii="Cambria" w:eastAsia="Georgia" w:hAnsi="Cambria" w:cs="Georgia"/>
          <w:i/>
          <w:color w:val="666666"/>
          <w:sz w:val="48"/>
        </w:rPr>
        <w:br w:type="page"/>
      </w:r>
    </w:p>
    <w:p w14:paraId="6D1C8DAE" w14:textId="77777777" w:rsidR="00024F85" w:rsidRDefault="00024F85">
      <w:pPr>
        <w:rPr>
          <w:rFonts w:ascii="Cambria" w:eastAsia="Georgia" w:hAnsi="Cambria" w:cs="Georgia"/>
          <w:i/>
          <w:color w:val="666666"/>
          <w:sz w:val="48"/>
        </w:rPr>
      </w:pPr>
    </w:p>
    <w:p w14:paraId="2768FC8E" w14:textId="58B0A397" w:rsidR="00063F9F" w:rsidRDefault="00063F9F" w:rsidP="004C1CB5">
      <w:pPr>
        <w:keepNext/>
        <w:keepLines/>
        <w:spacing w:before="360" w:after="80" w:line="240" w:lineRule="auto"/>
        <w:contextualSpacing w:val="0"/>
        <w:rPr>
          <w:rFonts w:ascii="Cambria" w:eastAsia="Georgia" w:hAnsi="Cambria" w:cs="Georgia"/>
          <w:color w:val="666666"/>
          <w:sz w:val="48"/>
        </w:rPr>
      </w:pPr>
      <w:r w:rsidRPr="00063F9F">
        <w:rPr>
          <w:rFonts w:ascii="Cambria" w:eastAsia="Georgia" w:hAnsi="Cambria" w:cs="Georgia"/>
          <w:color w:val="666666"/>
          <w:sz w:val="48"/>
        </w:rPr>
        <w:t>Vocabulary</w:t>
      </w:r>
      <w:r>
        <w:rPr>
          <w:rFonts w:ascii="Cambria" w:eastAsia="Georgia" w:hAnsi="Cambria" w:cs="Georgia"/>
          <w:color w:val="666666"/>
          <w:sz w:val="48"/>
        </w:rPr>
        <w:t>: LEGAL</w:t>
      </w:r>
    </w:p>
    <w:p w14:paraId="0B80C16F" w14:textId="77777777" w:rsidR="004C1CB5" w:rsidRPr="004C1CB5" w:rsidRDefault="004C1CB5" w:rsidP="004C1CB5">
      <w:pPr>
        <w:keepNext/>
        <w:keepLines/>
        <w:spacing w:before="360" w:after="80" w:line="240" w:lineRule="auto"/>
        <w:contextualSpacing w:val="0"/>
        <w:rPr>
          <w:rFonts w:ascii="Cambria" w:eastAsia="Georgia" w:hAnsi="Cambria" w:cs="Georgia"/>
          <w:color w:val="666666"/>
          <w:sz w:val="48"/>
        </w:rPr>
      </w:pPr>
    </w:p>
    <w:p w14:paraId="01AD9B5F" w14:textId="77777777" w:rsidR="00063F9F" w:rsidRPr="00063F9F" w:rsidRDefault="00063F9F" w:rsidP="00063F9F">
      <w:pPr>
        <w:spacing w:line="240" w:lineRule="auto"/>
        <w:contextualSpacing w:val="0"/>
        <w:rPr>
          <w:rFonts w:ascii="Cambria" w:hAnsi="Cambria"/>
        </w:rPr>
      </w:pPr>
      <w:r w:rsidRPr="00063F9F">
        <w:rPr>
          <w:rFonts w:ascii="Cambria" w:eastAsia="Arial" w:hAnsi="Cambria" w:cs="Arial"/>
          <w:b/>
        </w:rPr>
        <w:t xml:space="preserve">Case study: </w:t>
      </w:r>
      <w:r w:rsidRPr="00063F9F">
        <w:rPr>
          <w:rFonts w:ascii="Cambria" w:eastAsia="Arial" w:hAnsi="Cambria" w:cs="Arial"/>
          <w:highlight w:val="white"/>
        </w:rPr>
        <w:t xml:space="preserve">a </w:t>
      </w:r>
      <w:hyperlink r:id="rId322">
        <w:r w:rsidRPr="00063F9F">
          <w:rPr>
            <w:rFonts w:ascii="Cambria" w:eastAsia="Arial" w:hAnsi="Cambria" w:cs="Arial"/>
            <w:highlight w:val="white"/>
          </w:rPr>
          <w:t>detailed</w:t>
        </w:r>
      </w:hyperlink>
      <w:r w:rsidRPr="00063F9F">
        <w:rPr>
          <w:rFonts w:ascii="Cambria" w:eastAsia="Arial" w:hAnsi="Cambria" w:cs="Arial"/>
          <w:highlight w:val="white"/>
        </w:rPr>
        <w:t xml:space="preserve"> </w:t>
      </w:r>
      <w:hyperlink r:id="rId323">
        <w:r w:rsidRPr="00063F9F">
          <w:rPr>
            <w:rFonts w:ascii="Cambria" w:eastAsia="Arial" w:hAnsi="Cambria" w:cs="Arial"/>
            <w:highlight w:val="white"/>
          </w:rPr>
          <w:t>examination</w:t>
        </w:r>
      </w:hyperlink>
      <w:r w:rsidRPr="00063F9F">
        <w:rPr>
          <w:rFonts w:ascii="Cambria" w:eastAsia="Arial" w:hAnsi="Cambria" w:cs="Arial"/>
          <w:highlight w:val="white"/>
        </w:rPr>
        <w:t xml:space="preserve"> of a </w:t>
      </w:r>
      <w:hyperlink r:id="rId324">
        <w:r w:rsidRPr="00063F9F">
          <w:rPr>
            <w:rFonts w:ascii="Cambria" w:eastAsia="Arial" w:hAnsi="Cambria" w:cs="Arial"/>
            <w:highlight w:val="white"/>
          </w:rPr>
          <w:t>particular</w:t>
        </w:r>
      </w:hyperlink>
      <w:r w:rsidRPr="00063F9F">
        <w:rPr>
          <w:rFonts w:ascii="Cambria" w:eastAsia="Arial" w:hAnsi="Cambria" w:cs="Arial"/>
          <w:highlight w:val="white"/>
        </w:rPr>
        <w:t xml:space="preserve"> </w:t>
      </w:r>
      <w:hyperlink r:id="rId325">
        <w:r w:rsidRPr="00063F9F">
          <w:rPr>
            <w:rFonts w:ascii="Cambria" w:eastAsia="Arial" w:hAnsi="Cambria" w:cs="Arial"/>
            <w:highlight w:val="white"/>
          </w:rPr>
          <w:t>process</w:t>
        </w:r>
      </w:hyperlink>
      <w:r w:rsidRPr="00063F9F">
        <w:rPr>
          <w:rFonts w:ascii="Cambria" w:eastAsia="Arial" w:hAnsi="Cambria" w:cs="Arial"/>
          <w:highlight w:val="white"/>
        </w:rPr>
        <w:t xml:space="preserve"> or </w:t>
      </w:r>
      <w:hyperlink r:id="rId326">
        <w:r w:rsidRPr="00063F9F">
          <w:rPr>
            <w:rFonts w:ascii="Cambria" w:eastAsia="Arial" w:hAnsi="Cambria" w:cs="Arial"/>
            <w:highlight w:val="white"/>
          </w:rPr>
          <w:t>situation</w:t>
        </w:r>
      </w:hyperlink>
      <w:r w:rsidRPr="00063F9F">
        <w:rPr>
          <w:rFonts w:ascii="Cambria" w:eastAsia="Arial" w:hAnsi="Cambria" w:cs="Arial"/>
          <w:highlight w:val="white"/>
        </w:rPr>
        <w:t xml:space="preserve"> over a </w:t>
      </w:r>
      <w:hyperlink r:id="rId327">
        <w:r w:rsidRPr="00063F9F">
          <w:rPr>
            <w:rFonts w:ascii="Cambria" w:eastAsia="Arial" w:hAnsi="Cambria" w:cs="Arial"/>
            <w:highlight w:val="white"/>
          </w:rPr>
          <w:t>period</w:t>
        </w:r>
      </w:hyperlink>
      <w:r w:rsidRPr="00063F9F">
        <w:rPr>
          <w:rFonts w:ascii="Cambria" w:eastAsia="Arial" w:hAnsi="Cambria" w:cs="Arial"/>
          <w:highlight w:val="white"/>
        </w:rPr>
        <w:t xml:space="preserve"> of </w:t>
      </w:r>
      <w:hyperlink r:id="rId328">
        <w:r w:rsidRPr="00063F9F">
          <w:rPr>
            <w:rFonts w:ascii="Cambria" w:eastAsia="Arial" w:hAnsi="Cambria" w:cs="Arial"/>
            <w:highlight w:val="white"/>
          </w:rPr>
          <w:t>time</w:t>
        </w:r>
      </w:hyperlink>
      <w:r w:rsidRPr="00063F9F">
        <w:rPr>
          <w:rFonts w:ascii="Cambria" w:hAnsi="Cambria"/>
        </w:rPr>
        <w:t>, especially in order to show general principles</w:t>
      </w:r>
      <w:r w:rsidRPr="00063F9F">
        <w:rPr>
          <w:rFonts w:ascii="Cambria" w:eastAsia="Arial" w:hAnsi="Cambria" w:cs="Arial"/>
        </w:rPr>
        <w:t>.</w:t>
      </w:r>
    </w:p>
    <w:p w14:paraId="7C2E3F6F" w14:textId="77777777" w:rsidR="00063F9F" w:rsidRPr="00063F9F" w:rsidRDefault="00063F9F" w:rsidP="00063F9F">
      <w:pPr>
        <w:spacing w:line="240" w:lineRule="auto"/>
        <w:contextualSpacing w:val="0"/>
        <w:rPr>
          <w:rFonts w:ascii="Cambria" w:eastAsia="Arial" w:hAnsi="Cambria" w:cs="Arial"/>
          <w:b/>
        </w:rPr>
      </w:pPr>
    </w:p>
    <w:p w14:paraId="154480D0"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 xml:space="preserve">Confiscate: </w:t>
      </w:r>
      <w:r w:rsidRPr="00063F9F">
        <w:rPr>
          <w:rFonts w:ascii="Cambria" w:eastAsia="Arial" w:hAnsi="Cambria" w:cs="Arial"/>
          <w:highlight w:val="white"/>
        </w:rPr>
        <w:t xml:space="preserve">to officially take </w:t>
      </w:r>
      <w:hyperlink r:id="rId329">
        <w:r w:rsidRPr="00063F9F">
          <w:rPr>
            <w:rFonts w:ascii="Cambria" w:eastAsia="Arial" w:hAnsi="Cambria" w:cs="Arial"/>
            <w:highlight w:val="white"/>
          </w:rPr>
          <w:t>private</w:t>
        </w:r>
      </w:hyperlink>
      <w:r w:rsidRPr="00063F9F">
        <w:rPr>
          <w:rFonts w:ascii="Cambria" w:eastAsia="Arial" w:hAnsi="Cambria" w:cs="Arial"/>
          <w:highlight w:val="white"/>
        </w:rPr>
        <w:t xml:space="preserve"> </w:t>
      </w:r>
      <w:hyperlink r:id="rId330">
        <w:r w:rsidRPr="00063F9F">
          <w:rPr>
            <w:rFonts w:ascii="Cambria" w:eastAsia="Arial" w:hAnsi="Cambria" w:cs="Arial"/>
            <w:highlight w:val="white"/>
          </w:rPr>
          <w:t>property</w:t>
        </w:r>
      </w:hyperlink>
      <w:r w:rsidRPr="00063F9F">
        <w:rPr>
          <w:rFonts w:ascii="Cambria" w:eastAsia="Arial" w:hAnsi="Cambria" w:cs="Arial"/>
          <w:highlight w:val="white"/>
        </w:rPr>
        <w:t xml:space="preserve"> away, usually by legal </w:t>
      </w:r>
      <w:hyperlink r:id="rId331">
        <w:r w:rsidRPr="00063F9F">
          <w:rPr>
            <w:rFonts w:ascii="Cambria" w:eastAsia="Arial" w:hAnsi="Cambria" w:cs="Arial"/>
            <w:highlight w:val="white"/>
          </w:rPr>
          <w:t>authority</w:t>
        </w:r>
      </w:hyperlink>
      <w:r w:rsidRPr="00063F9F">
        <w:rPr>
          <w:rFonts w:ascii="Cambria" w:eastAsia="Arial" w:hAnsi="Cambria" w:cs="Arial"/>
        </w:rPr>
        <w:t>.</w:t>
      </w:r>
    </w:p>
    <w:p w14:paraId="000E5CF2" w14:textId="77777777" w:rsidR="00063F9F" w:rsidRPr="00063F9F" w:rsidRDefault="00063F9F" w:rsidP="00063F9F">
      <w:pPr>
        <w:spacing w:line="240" w:lineRule="auto"/>
        <w:contextualSpacing w:val="0"/>
        <w:rPr>
          <w:rFonts w:ascii="Cambria" w:eastAsia="Arial" w:hAnsi="Cambria" w:cs="Arial"/>
          <w:b/>
        </w:rPr>
      </w:pPr>
    </w:p>
    <w:p w14:paraId="421057ED"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 xml:space="preserve">Consequence: </w:t>
      </w:r>
      <w:r w:rsidRPr="00063F9F">
        <w:rPr>
          <w:rFonts w:ascii="Cambria" w:eastAsia="Arial" w:hAnsi="Cambria" w:cs="Arial"/>
          <w:highlight w:val="white"/>
        </w:rPr>
        <w:t xml:space="preserve">a </w:t>
      </w:r>
      <w:hyperlink r:id="rId332">
        <w:r w:rsidRPr="00063F9F">
          <w:rPr>
            <w:rFonts w:ascii="Cambria" w:eastAsia="Arial" w:hAnsi="Cambria" w:cs="Arial"/>
            <w:highlight w:val="white"/>
          </w:rPr>
          <w:t>result</w:t>
        </w:r>
      </w:hyperlink>
      <w:r w:rsidRPr="00063F9F">
        <w:rPr>
          <w:rFonts w:ascii="Cambria" w:eastAsia="Arial" w:hAnsi="Cambria" w:cs="Arial"/>
          <w:highlight w:val="white"/>
        </w:rPr>
        <w:t xml:space="preserve"> of an </w:t>
      </w:r>
      <w:hyperlink r:id="rId333">
        <w:r w:rsidRPr="00063F9F">
          <w:rPr>
            <w:rFonts w:ascii="Cambria" w:eastAsia="Arial" w:hAnsi="Cambria" w:cs="Arial"/>
            <w:highlight w:val="white"/>
          </w:rPr>
          <w:t>action</w:t>
        </w:r>
      </w:hyperlink>
      <w:r w:rsidRPr="00063F9F">
        <w:rPr>
          <w:rFonts w:ascii="Cambria" w:eastAsia="Arial" w:hAnsi="Cambria" w:cs="Arial"/>
          <w:highlight w:val="white"/>
        </w:rPr>
        <w:t xml:space="preserve"> or </w:t>
      </w:r>
      <w:hyperlink r:id="rId334">
        <w:r w:rsidRPr="00063F9F">
          <w:rPr>
            <w:rFonts w:ascii="Cambria" w:eastAsia="Arial" w:hAnsi="Cambria" w:cs="Arial"/>
            <w:highlight w:val="white"/>
          </w:rPr>
          <w:t>situation</w:t>
        </w:r>
      </w:hyperlink>
      <w:r w:rsidRPr="00063F9F">
        <w:rPr>
          <w:rFonts w:ascii="Cambria" w:eastAsia="Arial" w:hAnsi="Cambria" w:cs="Arial"/>
          <w:highlight w:val="white"/>
        </w:rPr>
        <w:t xml:space="preserve">, especially (in the </w:t>
      </w:r>
      <w:hyperlink r:id="rId335">
        <w:r w:rsidRPr="00063F9F">
          <w:rPr>
            <w:rFonts w:ascii="Cambria" w:eastAsia="Arial" w:hAnsi="Cambria" w:cs="Arial"/>
            <w:highlight w:val="white"/>
          </w:rPr>
          <w:t>plural</w:t>
        </w:r>
      </w:hyperlink>
      <w:r w:rsidRPr="00063F9F">
        <w:rPr>
          <w:rFonts w:ascii="Cambria" w:eastAsia="Arial" w:hAnsi="Cambria" w:cs="Arial"/>
          <w:highlight w:val="white"/>
        </w:rPr>
        <w:t xml:space="preserve">) a </w:t>
      </w:r>
      <w:hyperlink r:id="rId336">
        <w:r w:rsidRPr="00063F9F">
          <w:rPr>
            <w:rFonts w:ascii="Cambria" w:eastAsia="Arial" w:hAnsi="Cambria" w:cs="Arial"/>
            <w:highlight w:val="white"/>
          </w:rPr>
          <w:t>bad</w:t>
        </w:r>
      </w:hyperlink>
      <w:r w:rsidRPr="00063F9F">
        <w:rPr>
          <w:rFonts w:ascii="Cambria" w:hAnsi="Cambria"/>
          <w:sz w:val="18"/>
        </w:rPr>
        <w:t xml:space="preserve"> </w:t>
      </w:r>
      <w:r w:rsidRPr="00063F9F">
        <w:rPr>
          <w:rFonts w:ascii="Cambria" w:eastAsia="Arial" w:hAnsi="Cambria" w:cs="Arial"/>
          <w:highlight w:val="white"/>
        </w:rPr>
        <w:t>result.</w:t>
      </w:r>
    </w:p>
    <w:p w14:paraId="0809F8CB" w14:textId="77777777" w:rsidR="00063F9F" w:rsidRPr="00063F9F" w:rsidRDefault="00063F9F" w:rsidP="00063F9F">
      <w:pPr>
        <w:spacing w:line="240" w:lineRule="auto"/>
        <w:contextualSpacing w:val="0"/>
        <w:rPr>
          <w:rFonts w:ascii="Cambria" w:eastAsia="Arial" w:hAnsi="Cambria" w:cs="Arial"/>
          <w:b/>
        </w:rPr>
      </w:pPr>
    </w:p>
    <w:p w14:paraId="019A2EC2" w14:textId="77777777" w:rsidR="00063F9F" w:rsidRPr="00063F9F" w:rsidRDefault="00063F9F" w:rsidP="00063F9F">
      <w:pPr>
        <w:spacing w:line="240" w:lineRule="auto"/>
        <w:contextualSpacing w:val="0"/>
        <w:rPr>
          <w:rFonts w:ascii="Cambria" w:eastAsia="Arial" w:hAnsi="Cambria" w:cs="Arial"/>
        </w:rPr>
      </w:pPr>
      <w:r w:rsidRPr="00063F9F">
        <w:rPr>
          <w:rFonts w:ascii="Cambria" w:eastAsia="Arial" w:hAnsi="Cambria" w:cs="Arial"/>
          <w:b/>
        </w:rPr>
        <w:t>Corporation:</w:t>
      </w:r>
      <w:r w:rsidRPr="00063F9F">
        <w:rPr>
          <w:rFonts w:ascii="Cambria" w:eastAsia="Arial" w:hAnsi="Cambria" w:cs="Arial"/>
        </w:rPr>
        <w:t xml:space="preserve"> an independent legal entity owned by shareholders.</w:t>
      </w:r>
    </w:p>
    <w:p w14:paraId="130085FF" w14:textId="77777777" w:rsidR="00063F9F" w:rsidRPr="00063F9F" w:rsidRDefault="00063F9F" w:rsidP="00063F9F">
      <w:pPr>
        <w:spacing w:line="240" w:lineRule="auto"/>
        <w:contextualSpacing w:val="0"/>
        <w:rPr>
          <w:rFonts w:ascii="Cambria" w:eastAsia="Arial" w:hAnsi="Cambria" w:cs="Arial"/>
        </w:rPr>
      </w:pPr>
    </w:p>
    <w:p w14:paraId="16213FFD"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Dividend</w:t>
      </w:r>
      <w:r w:rsidRPr="00063F9F">
        <w:rPr>
          <w:rFonts w:ascii="Cambria" w:eastAsia="Arial" w:hAnsi="Cambria" w:cs="Arial"/>
        </w:rPr>
        <w:t>: the part of the profits of a company that is paid to shareholders.</w:t>
      </w:r>
    </w:p>
    <w:p w14:paraId="14A07C4E" w14:textId="77777777" w:rsidR="00063F9F" w:rsidRPr="00063F9F" w:rsidRDefault="00063F9F" w:rsidP="00063F9F">
      <w:pPr>
        <w:spacing w:line="240" w:lineRule="auto"/>
        <w:contextualSpacing w:val="0"/>
        <w:rPr>
          <w:rFonts w:ascii="Cambria" w:hAnsi="Cambria"/>
          <w:sz w:val="18"/>
        </w:rPr>
      </w:pPr>
    </w:p>
    <w:p w14:paraId="6BCD7EAF"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 xml:space="preserve">Fine: </w:t>
      </w:r>
      <w:r w:rsidRPr="00063F9F">
        <w:rPr>
          <w:rFonts w:ascii="Cambria" w:eastAsia="Arial" w:hAnsi="Cambria" w:cs="Arial"/>
          <w:highlight w:val="white"/>
        </w:rPr>
        <w:t xml:space="preserve">an </w:t>
      </w:r>
      <w:hyperlink r:id="rId337">
        <w:r w:rsidRPr="00063F9F">
          <w:rPr>
            <w:rFonts w:ascii="Cambria" w:eastAsia="Arial" w:hAnsi="Cambria" w:cs="Arial"/>
            <w:highlight w:val="white"/>
          </w:rPr>
          <w:t>amount</w:t>
        </w:r>
      </w:hyperlink>
      <w:r w:rsidRPr="00063F9F">
        <w:rPr>
          <w:rFonts w:ascii="Cambria" w:eastAsia="Arial" w:hAnsi="Cambria" w:cs="Arial"/>
          <w:highlight w:val="white"/>
        </w:rPr>
        <w:t xml:space="preserve"> of </w:t>
      </w:r>
      <w:hyperlink r:id="rId338">
        <w:r w:rsidRPr="00063F9F">
          <w:rPr>
            <w:rFonts w:ascii="Cambria" w:eastAsia="Arial" w:hAnsi="Cambria" w:cs="Arial"/>
            <w:highlight w:val="white"/>
          </w:rPr>
          <w:t>money</w:t>
        </w:r>
      </w:hyperlink>
      <w:r w:rsidRPr="00063F9F">
        <w:rPr>
          <w:rFonts w:ascii="Cambria" w:eastAsia="Arial" w:hAnsi="Cambria" w:cs="Arial"/>
          <w:highlight w:val="white"/>
        </w:rPr>
        <w:t xml:space="preserve"> that has to be </w:t>
      </w:r>
      <w:hyperlink r:id="rId339">
        <w:r w:rsidRPr="00063F9F">
          <w:rPr>
            <w:rFonts w:ascii="Cambria" w:eastAsia="Arial" w:hAnsi="Cambria" w:cs="Arial"/>
            <w:highlight w:val="white"/>
          </w:rPr>
          <w:t>paid</w:t>
        </w:r>
      </w:hyperlink>
      <w:r w:rsidRPr="00063F9F">
        <w:rPr>
          <w:rFonts w:ascii="Cambria" w:eastAsia="Arial" w:hAnsi="Cambria" w:cs="Arial"/>
          <w:highlight w:val="white"/>
        </w:rPr>
        <w:t xml:space="preserve"> as a </w:t>
      </w:r>
      <w:hyperlink r:id="rId340">
        <w:r w:rsidRPr="00063F9F">
          <w:rPr>
            <w:rFonts w:ascii="Cambria" w:eastAsia="Arial" w:hAnsi="Cambria" w:cs="Arial"/>
            <w:highlight w:val="white"/>
          </w:rPr>
          <w:t>punishment</w:t>
        </w:r>
      </w:hyperlink>
      <w:r w:rsidRPr="00063F9F">
        <w:rPr>
          <w:rFonts w:ascii="Cambria" w:eastAsia="Arial" w:hAnsi="Cambria" w:cs="Arial"/>
          <w:highlight w:val="white"/>
        </w:rPr>
        <w:t xml:space="preserve"> for not obeying a </w:t>
      </w:r>
      <w:hyperlink r:id="rId341">
        <w:r w:rsidRPr="00063F9F">
          <w:rPr>
            <w:rFonts w:ascii="Cambria" w:eastAsia="Arial" w:hAnsi="Cambria" w:cs="Arial"/>
            <w:highlight w:val="white"/>
          </w:rPr>
          <w:t>rule</w:t>
        </w:r>
      </w:hyperlink>
      <w:r w:rsidRPr="00063F9F">
        <w:rPr>
          <w:rFonts w:ascii="Cambria" w:eastAsia="Arial" w:hAnsi="Cambria" w:cs="Arial"/>
          <w:highlight w:val="white"/>
        </w:rPr>
        <w:t xml:space="preserve"> or </w:t>
      </w:r>
      <w:hyperlink r:id="rId342">
        <w:r w:rsidRPr="00063F9F">
          <w:rPr>
            <w:rFonts w:ascii="Cambria" w:eastAsia="Arial" w:hAnsi="Cambria" w:cs="Arial"/>
            <w:highlight w:val="white"/>
          </w:rPr>
          <w:t>law</w:t>
        </w:r>
      </w:hyperlink>
      <w:r w:rsidRPr="00063F9F">
        <w:rPr>
          <w:rFonts w:ascii="Cambria" w:eastAsia="Arial" w:hAnsi="Cambria" w:cs="Arial"/>
        </w:rPr>
        <w:t>.</w:t>
      </w:r>
    </w:p>
    <w:p w14:paraId="4581E690" w14:textId="77777777" w:rsidR="00063F9F" w:rsidRPr="00063F9F" w:rsidRDefault="00063F9F" w:rsidP="00063F9F">
      <w:pPr>
        <w:spacing w:line="240" w:lineRule="auto"/>
        <w:contextualSpacing w:val="0"/>
        <w:rPr>
          <w:rFonts w:ascii="Cambria" w:hAnsi="Cambria"/>
        </w:rPr>
      </w:pPr>
    </w:p>
    <w:p w14:paraId="23770299"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 xml:space="preserve">Inventory: </w:t>
      </w:r>
      <w:r w:rsidRPr="00063F9F">
        <w:rPr>
          <w:rFonts w:ascii="Cambria" w:eastAsia="Arial" w:hAnsi="Cambria" w:cs="Arial"/>
        </w:rPr>
        <w:t>the</w:t>
      </w:r>
      <w:r w:rsidRPr="00063F9F">
        <w:rPr>
          <w:rFonts w:ascii="Cambria" w:eastAsia="Arial" w:hAnsi="Cambria" w:cs="Arial"/>
          <w:b/>
        </w:rPr>
        <w:t xml:space="preserve"> </w:t>
      </w:r>
      <w:r w:rsidRPr="00063F9F">
        <w:rPr>
          <w:rFonts w:ascii="Cambria" w:eastAsia="Arial" w:hAnsi="Cambria" w:cs="Arial"/>
          <w:highlight w:val="white"/>
        </w:rPr>
        <w:t>goods a business has available at a particular time; or their value; or a detailed list of goods or property</w:t>
      </w:r>
      <w:r w:rsidRPr="00063F9F">
        <w:rPr>
          <w:rFonts w:ascii="Cambria" w:eastAsia="Arial" w:hAnsi="Cambria" w:cs="Arial"/>
        </w:rPr>
        <w:t xml:space="preserve"> owned by a business entity.</w:t>
      </w:r>
    </w:p>
    <w:p w14:paraId="27AB6AB8" w14:textId="77777777" w:rsidR="00063F9F" w:rsidRPr="00063F9F" w:rsidRDefault="00063F9F" w:rsidP="00063F9F">
      <w:pPr>
        <w:spacing w:line="240" w:lineRule="auto"/>
        <w:contextualSpacing w:val="0"/>
        <w:rPr>
          <w:rFonts w:ascii="Cambria" w:eastAsia="Arial" w:hAnsi="Cambria" w:cs="Arial"/>
          <w:b/>
        </w:rPr>
      </w:pPr>
    </w:p>
    <w:p w14:paraId="7629E517"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 xml:space="preserve">Law: </w:t>
      </w:r>
      <w:r w:rsidRPr="00063F9F">
        <w:rPr>
          <w:rFonts w:ascii="Cambria" w:eastAsia="Arial" w:hAnsi="Cambria" w:cs="Arial"/>
          <w:highlight w:val="white"/>
        </w:rPr>
        <w:t xml:space="preserve">a </w:t>
      </w:r>
      <w:hyperlink r:id="rId343">
        <w:r w:rsidRPr="00063F9F">
          <w:rPr>
            <w:rFonts w:ascii="Cambria" w:eastAsia="Arial" w:hAnsi="Cambria" w:cs="Arial"/>
            <w:highlight w:val="white"/>
          </w:rPr>
          <w:t>rule</w:t>
        </w:r>
      </w:hyperlink>
      <w:r w:rsidRPr="00063F9F">
        <w:rPr>
          <w:rFonts w:ascii="Cambria" w:eastAsia="Arial" w:hAnsi="Cambria" w:cs="Arial"/>
          <w:highlight w:val="white"/>
        </w:rPr>
        <w:t xml:space="preserve"> made by a </w:t>
      </w:r>
      <w:hyperlink r:id="rId344">
        <w:r w:rsidRPr="00063F9F">
          <w:rPr>
            <w:rFonts w:ascii="Cambria" w:eastAsia="Arial" w:hAnsi="Cambria" w:cs="Arial"/>
            <w:highlight w:val="white"/>
          </w:rPr>
          <w:t>government</w:t>
        </w:r>
      </w:hyperlink>
      <w:r w:rsidRPr="00063F9F">
        <w:rPr>
          <w:rFonts w:ascii="Cambria" w:eastAsia="Arial" w:hAnsi="Cambria" w:cs="Arial"/>
          <w:highlight w:val="white"/>
        </w:rPr>
        <w:t xml:space="preserve"> that </w:t>
      </w:r>
      <w:hyperlink r:id="rId345">
        <w:r w:rsidRPr="00063F9F">
          <w:rPr>
            <w:rFonts w:ascii="Cambria" w:eastAsia="Arial" w:hAnsi="Cambria" w:cs="Arial"/>
            <w:highlight w:val="white"/>
          </w:rPr>
          <w:t>states</w:t>
        </w:r>
      </w:hyperlink>
      <w:r w:rsidRPr="00063F9F">
        <w:rPr>
          <w:rFonts w:ascii="Cambria" w:eastAsia="Arial" w:hAnsi="Cambria" w:cs="Arial"/>
          <w:highlight w:val="white"/>
        </w:rPr>
        <w:t xml:space="preserve"> how </w:t>
      </w:r>
      <w:hyperlink r:id="rId346">
        <w:r w:rsidRPr="00063F9F">
          <w:rPr>
            <w:rFonts w:ascii="Cambria" w:eastAsia="Arial" w:hAnsi="Cambria" w:cs="Arial"/>
            <w:highlight w:val="white"/>
          </w:rPr>
          <w:t>people</w:t>
        </w:r>
      </w:hyperlink>
      <w:r w:rsidRPr="00063F9F">
        <w:rPr>
          <w:rFonts w:ascii="Cambria" w:eastAsia="Arial" w:hAnsi="Cambria" w:cs="Arial"/>
          <w:highlight w:val="white"/>
        </w:rPr>
        <w:t xml:space="preserve"> may and may not </w:t>
      </w:r>
      <w:hyperlink r:id="rId347">
        <w:r w:rsidRPr="00063F9F">
          <w:rPr>
            <w:rFonts w:ascii="Cambria" w:eastAsia="Arial" w:hAnsi="Cambria" w:cs="Arial"/>
            <w:highlight w:val="white"/>
          </w:rPr>
          <w:t>behave</w:t>
        </w:r>
      </w:hyperlink>
      <w:r w:rsidRPr="00063F9F">
        <w:rPr>
          <w:rFonts w:ascii="Cambria" w:eastAsia="Arial" w:hAnsi="Cambria" w:cs="Arial"/>
          <w:highlight w:val="white"/>
        </w:rPr>
        <w:t xml:space="preserve"> in </w:t>
      </w:r>
      <w:hyperlink r:id="rId348">
        <w:r w:rsidRPr="00063F9F">
          <w:rPr>
            <w:rFonts w:ascii="Cambria" w:eastAsia="Arial" w:hAnsi="Cambria" w:cs="Arial"/>
            <w:highlight w:val="white"/>
          </w:rPr>
          <w:t>society</w:t>
        </w:r>
      </w:hyperlink>
      <w:r w:rsidRPr="00063F9F">
        <w:rPr>
          <w:rFonts w:ascii="Cambria" w:eastAsia="Arial" w:hAnsi="Cambria" w:cs="Arial"/>
          <w:highlight w:val="white"/>
        </w:rPr>
        <w:t xml:space="preserve"> and in </w:t>
      </w:r>
      <w:hyperlink r:id="rId349">
        <w:r w:rsidRPr="00063F9F">
          <w:rPr>
            <w:rFonts w:ascii="Cambria" w:eastAsia="Arial" w:hAnsi="Cambria" w:cs="Arial"/>
            <w:highlight w:val="white"/>
          </w:rPr>
          <w:t>business</w:t>
        </w:r>
      </w:hyperlink>
      <w:r w:rsidRPr="00063F9F">
        <w:rPr>
          <w:rFonts w:ascii="Cambria" w:eastAsia="Arial" w:hAnsi="Cambria" w:cs="Arial"/>
          <w:highlight w:val="white"/>
        </w:rPr>
        <w:t xml:space="preserve">, and that often orders </w:t>
      </w:r>
      <w:hyperlink r:id="rId350">
        <w:r w:rsidRPr="00063F9F">
          <w:rPr>
            <w:rFonts w:ascii="Cambria" w:eastAsia="Arial" w:hAnsi="Cambria" w:cs="Arial"/>
            <w:highlight w:val="white"/>
          </w:rPr>
          <w:t>particular</w:t>
        </w:r>
      </w:hyperlink>
      <w:r w:rsidRPr="00063F9F">
        <w:rPr>
          <w:rFonts w:ascii="Cambria" w:eastAsia="Arial" w:hAnsi="Cambria" w:cs="Arial"/>
          <w:highlight w:val="white"/>
        </w:rPr>
        <w:t xml:space="preserve"> </w:t>
      </w:r>
      <w:hyperlink r:id="rId351">
        <w:r w:rsidRPr="00063F9F">
          <w:rPr>
            <w:rFonts w:ascii="Cambria" w:eastAsia="Arial" w:hAnsi="Cambria" w:cs="Arial"/>
            <w:highlight w:val="white"/>
          </w:rPr>
          <w:t>punishments</w:t>
        </w:r>
      </w:hyperlink>
      <w:r w:rsidRPr="00063F9F">
        <w:rPr>
          <w:rFonts w:ascii="Cambria" w:eastAsia="Arial" w:hAnsi="Cambria" w:cs="Arial"/>
          <w:highlight w:val="white"/>
        </w:rPr>
        <w:t xml:space="preserve"> if they do not </w:t>
      </w:r>
      <w:hyperlink r:id="rId352">
        <w:r w:rsidRPr="00063F9F">
          <w:rPr>
            <w:rFonts w:ascii="Cambria" w:eastAsia="Arial" w:hAnsi="Cambria" w:cs="Arial"/>
            <w:highlight w:val="white"/>
          </w:rPr>
          <w:t>obey</w:t>
        </w:r>
      </w:hyperlink>
      <w:r w:rsidRPr="00063F9F">
        <w:rPr>
          <w:rFonts w:ascii="Cambria" w:hAnsi="Cambria"/>
        </w:rPr>
        <w:t>; or the system of such rules</w:t>
      </w:r>
      <w:r w:rsidRPr="00063F9F">
        <w:rPr>
          <w:rFonts w:ascii="Cambria" w:eastAsia="Arial" w:hAnsi="Cambria" w:cs="Arial"/>
          <w:highlight w:val="white"/>
        </w:rPr>
        <w:t xml:space="preserve">. </w:t>
      </w:r>
    </w:p>
    <w:p w14:paraId="404691CD" w14:textId="77777777" w:rsidR="00063F9F" w:rsidRPr="00063F9F" w:rsidRDefault="00063F9F" w:rsidP="00063F9F">
      <w:pPr>
        <w:spacing w:line="240" w:lineRule="auto"/>
        <w:contextualSpacing w:val="0"/>
        <w:rPr>
          <w:rFonts w:ascii="Cambria" w:eastAsia="Arial" w:hAnsi="Cambria" w:cs="Arial"/>
          <w:b/>
        </w:rPr>
      </w:pPr>
    </w:p>
    <w:p w14:paraId="6E54356B"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 xml:space="preserve">License: </w:t>
      </w:r>
      <w:r w:rsidRPr="00063F9F">
        <w:rPr>
          <w:rFonts w:ascii="Cambria" w:eastAsia="Arial" w:hAnsi="Cambria" w:cs="Arial"/>
          <w:highlight w:val="white"/>
        </w:rPr>
        <w:t xml:space="preserve">an </w:t>
      </w:r>
      <w:hyperlink r:id="rId353">
        <w:r w:rsidRPr="00063F9F">
          <w:rPr>
            <w:rFonts w:ascii="Cambria" w:eastAsia="Arial" w:hAnsi="Cambria" w:cs="Arial"/>
            <w:highlight w:val="white"/>
          </w:rPr>
          <w:t>official</w:t>
        </w:r>
      </w:hyperlink>
      <w:r w:rsidRPr="00063F9F">
        <w:rPr>
          <w:rFonts w:ascii="Cambria" w:eastAsia="Arial" w:hAnsi="Cambria" w:cs="Arial"/>
          <w:highlight w:val="white"/>
        </w:rPr>
        <w:t xml:space="preserve"> </w:t>
      </w:r>
      <w:hyperlink r:id="rId354">
        <w:r w:rsidRPr="00063F9F">
          <w:rPr>
            <w:rFonts w:ascii="Cambria" w:eastAsia="Arial" w:hAnsi="Cambria" w:cs="Arial"/>
            <w:highlight w:val="white"/>
          </w:rPr>
          <w:t>document</w:t>
        </w:r>
      </w:hyperlink>
      <w:r w:rsidRPr="00063F9F">
        <w:rPr>
          <w:rFonts w:ascii="Cambria" w:eastAsia="Arial" w:hAnsi="Cambria" w:cs="Arial"/>
          <w:highlight w:val="white"/>
        </w:rPr>
        <w:t xml:space="preserve"> that gives legal </w:t>
      </w:r>
      <w:hyperlink r:id="rId355">
        <w:r w:rsidRPr="00063F9F">
          <w:rPr>
            <w:rFonts w:ascii="Cambria" w:eastAsia="Arial" w:hAnsi="Cambria" w:cs="Arial"/>
            <w:highlight w:val="white"/>
          </w:rPr>
          <w:t>permission</w:t>
        </w:r>
      </w:hyperlink>
      <w:r w:rsidRPr="00063F9F">
        <w:rPr>
          <w:rFonts w:ascii="Cambria" w:eastAsia="Arial" w:hAnsi="Cambria" w:cs="Arial"/>
          <w:highlight w:val="white"/>
        </w:rPr>
        <w:t xml:space="preserve"> to own, do, or use something.</w:t>
      </w:r>
    </w:p>
    <w:p w14:paraId="2F9242CF" w14:textId="77777777" w:rsidR="00063F9F" w:rsidRPr="00063F9F" w:rsidRDefault="00063F9F" w:rsidP="00063F9F">
      <w:pPr>
        <w:spacing w:line="240" w:lineRule="auto"/>
        <w:contextualSpacing w:val="0"/>
        <w:rPr>
          <w:rFonts w:ascii="Cambria" w:hAnsi="Cambria"/>
          <w:sz w:val="18"/>
        </w:rPr>
      </w:pPr>
    </w:p>
    <w:p w14:paraId="1919B945"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Limited liability company:</w:t>
      </w:r>
      <w:r w:rsidRPr="00063F9F">
        <w:rPr>
          <w:rFonts w:ascii="Cambria" w:eastAsia="Arial" w:hAnsi="Cambria" w:cs="Arial"/>
        </w:rPr>
        <w:t xml:space="preserve"> a hybrid type of legal structure that provides both the limited liability features of a corporation and the tax efficiencies and operational flexibility of a sole proprietorship.</w:t>
      </w:r>
    </w:p>
    <w:p w14:paraId="0AE55D24" w14:textId="77777777" w:rsidR="00063F9F" w:rsidRPr="00063F9F" w:rsidRDefault="00063F9F" w:rsidP="00063F9F">
      <w:pPr>
        <w:spacing w:line="240" w:lineRule="auto"/>
        <w:contextualSpacing w:val="0"/>
        <w:rPr>
          <w:rFonts w:ascii="Cambria" w:hAnsi="Cambria"/>
          <w:sz w:val="18"/>
        </w:rPr>
      </w:pPr>
    </w:p>
    <w:p w14:paraId="1C32F616"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Permit:</w:t>
      </w:r>
      <w:r w:rsidRPr="00063F9F">
        <w:rPr>
          <w:rFonts w:ascii="Cambria" w:eastAsia="Arial" w:hAnsi="Cambria" w:cs="Arial"/>
        </w:rPr>
        <w:t xml:space="preserve"> </w:t>
      </w:r>
      <w:r w:rsidRPr="00063F9F">
        <w:rPr>
          <w:rFonts w:ascii="Cambria" w:eastAsia="Arial" w:hAnsi="Cambria" w:cs="Arial"/>
          <w:highlight w:val="white"/>
        </w:rPr>
        <w:t>an official document that makes it legal to do something or go somewhere .</w:t>
      </w:r>
    </w:p>
    <w:p w14:paraId="6A1772D2" w14:textId="77777777" w:rsidR="00063F9F" w:rsidRPr="00063F9F" w:rsidRDefault="00063F9F" w:rsidP="00063F9F">
      <w:pPr>
        <w:spacing w:line="240" w:lineRule="auto"/>
        <w:contextualSpacing w:val="0"/>
        <w:rPr>
          <w:rFonts w:ascii="Cambria" w:hAnsi="Cambria"/>
          <w:sz w:val="18"/>
        </w:rPr>
      </w:pPr>
    </w:p>
    <w:p w14:paraId="209CD169" w14:textId="77777777" w:rsidR="00063F9F" w:rsidRPr="00063F9F" w:rsidRDefault="00063F9F" w:rsidP="00063F9F">
      <w:pPr>
        <w:spacing w:line="240" w:lineRule="auto"/>
        <w:contextualSpacing w:val="0"/>
        <w:rPr>
          <w:rFonts w:ascii="Cambria" w:hAnsi="Cambria"/>
          <w:sz w:val="18"/>
        </w:rPr>
      </w:pPr>
      <w:r w:rsidRPr="00063F9F">
        <w:rPr>
          <w:rFonts w:ascii="Cambria" w:eastAsia="Arial" w:hAnsi="Cambria" w:cs="Arial"/>
          <w:b/>
        </w:rPr>
        <w:t>Sole proprietorship:</w:t>
      </w:r>
      <w:r w:rsidRPr="00063F9F">
        <w:rPr>
          <w:rFonts w:ascii="Cambria" w:eastAsia="Arial" w:hAnsi="Cambria" w:cs="Arial"/>
        </w:rPr>
        <w:t xml:space="preserve"> an unincorporated business owned and run by one individual, with no distinction between the business and the owner. </w:t>
      </w:r>
    </w:p>
    <w:p w14:paraId="3B1A6AEF" w14:textId="77777777" w:rsidR="00063F9F" w:rsidRPr="00063F9F" w:rsidRDefault="00063F9F" w:rsidP="00063F9F">
      <w:pPr>
        <w:spacing w:line="240" w:lineRule="auto"/>
        <w:contextualSpacing w:val="0"/>
        <w:rPr>
          <w:rFonts w:ascii="Cambria" w:eastAsia="Arial" w:hAnsi="Cambria" w:cs="Arial"/>
          <w:b/>
        </w:rPr>
      </w:pPr>
    </w:p>
    <w:p w14:paraId="7F8518BB" w14:textId="77777777" w:rsidR="00063F9F" w:rsidRPr="00063F9F" w:rsidRDefault="00063F9F" w:rsidP="00063F9F">
      <w:pPr>
        <w:spacing w:line="240" w:lineRule="auto"/>
        <w:contextualSpacing w:val="0"/>
        <w:rPr>
          <w:rFonts w:ascii="Cambria" w:hAnsi="Cambria"/>
        </w:rPr>
      </w:pPr>
      <w:r w:rsidRPr="00063F9F">
        <w:rPr>
          <w:rFonts w:ascii="Cambria" w:eastAsia="Arial" w:hAnsi="Cambria" w:cs="Arial"/>
          <w:b/>
        </w:rPr>
        <w:t xml:space="preserve">Tax: </w:t>
      </w:r>
      <w:r w:rsidRPr="00063F9F">
        <w:rPr>
          <w:rFonts w:ascii="Cambria" w:eastAsia="Arial" w:hAnsi="Cambria" w:cs="Arial"/>
          <w:highlight w:val="white"/>
        </w:rPr>
        <w:t xml:space="preserve">(an </w:t>
      </w:r>
      <w:hyperlink r:id="rId356">
        <w:r w:rsidRPr="00063F9F">
          <w:rPr>
            <w:rFonts w:ascii="Cambria" w:eastAsia="Arial" w:hAnsi="Cambria" w:cs="Arial"/>
            <w:highlight w:val="white"/>
          </w:rPr>
          <w:t>amount</w:t>
        </w:r>
      </w:hyperlink>
      <w:r w:rsidRPr="00063F9F">
        <w:rPr>
          <w:rFonts w:ascii="Cambria" w:eastAsia="Arial" w:hAnsi="Cambria" w:cs="Arial"/>
          <w:highlight w:val="white"/>
        </w:rPr>
        <w:t xml:space="preserve"> of) </w:t>
      </w:r>
      <w:hyperlink r:id="rId357">
        <w:r w:rsidRPr="00063F9F">
          <w:rPr>
            <w:rFonts w:ascii="Cambria" w:eastAsia="Arial" w:hAnsi="Cambria" w:cs="Arial"/>
            <w:highlight w:val="white"/>
          </w:rPr>
          <w:t>money</w:t>
        </w:r>
      </w:hyperlink>
      <w:r w:rsidRPr="00063F9F">
        <w:rPr>
          <w:rFonts w:ascii="Cambria" w:eastAsia="Arial" w:hAnsi="Cambria" w:cs="Arial"/>
          <w:highlight w:val="white"/>
        </w:rPr>
        <w:t xml:space="preserve"> </w:t>
      </w:r>
      <w:hyperlink r:id="rId358">
        <w:r w:rsidRPr="00063F9F">
          <w:rPr>
            <w:rFonts w:ascii="Cambria" w:eastAsia="Arial" w:hAnsi="Cambria" w:cs="Arial"/>
            <w:highlight w:val="white"/>
          </w:rPr>
          <w:t>paid</w:t>
        </w:r>
      </w:hyperlink>
      <w:r w:rsidRPr="00063F9F">
        <w:rPr>
          <w:rFonts w:ascii="Cambria" w:eastAsia="Arial" w:hAnsi="Cambria" w:cs="Arial"/>
          <w:highlight w:val="white"/>
        </w:rPr>
        <w:t xml:space="preserve"> to the </w:t>
      </w:r>
      <w:hyperlink r:id="rId359">
        <w:r w:rsidRPr="00063F9F">
          <w:rPr>
            <w:rFonts w:ascii="Cambria" w:eastAsia="Arial" w:hAnsi="Cambria" w:cs="Arial"/>
            <w:highlight w:val="white"/>
          </w:rPr>
          <w:t>government</w:t>
        </w:r>
      </w:hyperlink>
      <w:r w:rsidRPr="00063F9F">
        <w:rPr>
          <w:rFonts w:ascii="Cambria" w:eastAsia="Arial" w:hAnsi="Cambria" w:cs="Arial"/>
          <w:highlight w:val="white"/>
        </w:rPr>
        <w:t xml:space="preserve">, usually a percentage of </w:t>
      </w:r>
      <w:hyperlink r:id="rId360">
        <w:r w:rsidRPr="00063F9F">
          <w:rPr>
            <w:rFonts w:ascii="Cambria" w:eastAsia="Arial" w:hAnsi="Cambria" w:cs="Arial"/>
            <w:highlight w:val="white"/>
          </w:rPr>
          <w:t>personal</w:t>
        </w:r>
      </w:hyperlink>
      <w:r w:rsidRPr="00063F9F">
        <w:rPr>
          <w:rFonts w:ascii="Cambria" w:eastAsia="Arial" w:hAnsi="Cambria" w:cs="Arial"/>
          <w:highlight w:val="white"/>
        </w:rPr>
        <w:t xml:space="preserve"> </w:t>
      </w:r>
      <w:hyperlink r:id="rId361">
        <w:r w:rsidRPr="00063F9F">
          <w:rPr>
            <w:rFonts w:ascii="Cambria" w:eastAsia="Arial" w:hAnsi="Cambria" w:cs="Arial"/>
            <w:highlight w:val="white"/>
          </w:rPr>
          <w:t>income</w:t>
        </w:r>
      </w:hyperlink>
      <w:r w:rsidRPr="00063F9F">
        <w:rPr>
          <w:rFonts w:ascii="Cambria" w:hAnsi="Cambria"/>
        </w:rPr>
        <w:t>, property value,</w:t>
      </w:r>
      <w:r w:rsidRPr="00063F9F">
        <w:rPr>
          <w:rFonts w:ascii="Cambria" w:eastAsia="Arial" w:hAnsi="Cambria" w:cs="Arial"/>
          <w:highlight w:val="white"/>
        </w:rPr>
        <w:t xml:space="preserve"> or the </w:t>
      </w:r>
      <w:hyperlink r:id="rId362">
        <w:r w:rsidRPr="00063F9F">
          <w:rPr>
            <w:rFonts w:ascii="Cambria" w:eastAsia="Arial" w:hAnsi="Cambria" w:cs="Arial"/>
            <w:highlight w:val="white"/>
          </w:rPr>
          <w:t>cost</w:t>
        </w:r>
      </w:hyperlink>
      <w:r w:rsidRPr="00063F9F">
        <w:rPr>
          <w:rFonts w:ascii="Cambria" w:eastAsia="Arial" w:hAnsi="Cambria" w:cs="Arial"/>
          <w:highlight w:val="white"/>
        </w:rPr>
        <w:t xml:space="preserve"> of </w:t>
      </w:r>
      <w:hyperlink r:id="rId363">
        <w:r w:rsidRPr="00063F9F">
          <w:rPr>
            <w:rFonts w:ascii="Cambria" w:eastAsia="Arial" w:hAnsi="Cambria" w:cs="Arial"/>
            <w:highlight w:val="white"/>
          </w:rPr>
          <w:t>goods</w:t>
        </w:r>
      </w:hyperlink>
      <w:r w:rsidRPr="00063F9F">
        <w:rPr>
          <w:rFonts w:ascii="Cambria" w:eastAsia="Arial" w:hAnsi="Cambria" w:cs="Arial"/>
          <w:highlight w:val="white"/>
        </w:rPr>
        <w:t xml:space="preserve"> or services </w:t>
      </w:r>
      <w:hyperlink r:id="rId364">
        <w:r w:rsidRPr="00063F9F">
          <w:rPr>
            <w:rFonts w:ascii="Cambria" w:eastAsia="Arial" w:hAnsi="Cambria" w:cs="Arial"/>
            <w:highlight w:val="white"/>
          </w:rPr>
          <w:t>bought</w:t>
        </w:r>
      </w:hyperlink>
      <w:r w:rsidRPr="00063F9F">
        <w:rPr>
          <w:rFonts w:ascii="Cambria" w:eastAsia="Arial" w:hAnsi="Cambria" w:cs="Arial"/>
        </w:rPr>
        <w:t>.</w:t>
      </w:r>
    </w:p>
    <w:p w14:paraId="3012A9D5" w14:textId="77777777" w:rsidR="00063F9F" w:rsidRPr="00063F9F" w:rsidRDefault="00063F9F" w:rsidP="00063F9F">
      <w:pPr>
        <w:spacing w:line="240" w:lineRule="auto"/>
        <w:contextualSpacing w:val="0"/>
        <w:rPr>
          <w:rFonts w:ascii="Cambria" w:hAnsi="Cambria"/>
        </w:rPr>
      </w:pPr>
    </w:p>
    <w:p w14:paraId="570A196F" w14:textId="77777777" w:rsidR="00063F9F" w:rsidRPr="00063F9F" w:rsidRDefault="00063F9F" w:rsidP="00063F9F">
      <w:pPr>
        <w:spacing w:line="240" w:lineRule="auto"/>
        <w:contextualSpacing w:val="0"/>
        <w:rPr>
          <w:rFonts w:ascii="Cambria" w:hAnsi="Cambria"/>
          <w:sz w:val="18"/>
        </w:rPr>
      </w:pPr>
    </w:p>
    <w:p w14:paraId="397E94FC" w14:textId="77777777" w:rsidR="00063F9F" w:rsidRPr="00063F9F" w:rsidRDefault="00063F9F" w:rsidP="00063F9F">
      <w:pPr>
        <w:spacing w:line="240" w:lineRule="auto"/>
        <w:contextualSpacing w:val="0"/>
        <w:rPr>
          <w:rFonts w:ascii="Cambria" w:hAnsi="Cambria"/>
          <w:sz w:val="18"/>
        </w:rPr>
      </w:pPr>
    </w:p>
    <w:p w14:paraId="48266355" w14:textId="77777777" w:rsidR="00063F9F" w:rsidRPr="00063F9F" w:rsidRDefault="00063F9F" w:rsidP="00063F9F">
      <w:pPr>
        <w:spacing w:line="240" w:lineRule="auto"/>
        <w:contextualSpacing w:val="0"/>
        <w:rPr>
          <w:rFonts w:ascii="Cambria" w:hAnsi="Cambria"/>
          <w:sz w:val="18"/>
        </w:rPr>
      </w:pPr>
      <w:r w:rsidRPr="00063F9F">
        <w:rPr>
          <w:rFonts w:ascii="Cambria" w:hAnsi="Cambria"/>
          <w:sz w:val="18"/>
        </w:rPr>
        <w:t xml:space="preserve">Definitions provided by: dictionary.cambridge.org, sba.gov </w:t>
      </w:r>
    </w:p>
    <w:p w14:paraId="03BDA147" w14:textId="77777777" w:rsidR="00063F9F" w:rsidRPr="00063F9F" w:rsidRDefault="00063F9F" w:rsidP="00063F9F">
      <w:pPr>
        <w:spacing w:line="240" w:lineRule="auto"/>
        <w:rPr>
          <w:rFonts w:ascii="Cambria" w:hAnsi="Cambria"/>
          <w:sz w:val="18"/>
        </w:rPr>
      </w:pPr>
    </w:p>
    <w:p w14:paraId="1CE0DBC4" w14:textId="77777777" w:rsidR="00063F9F" w:rsidRPr="00063F9F" w:rsidRDefault="00063F9F" w:rsidP="00063F9F">
      <w:pPr>
        <w:spacing w:line="240" w:lineRule="auto"/>
        <w:contextualSpacing w:val="0"/>
        <w:rPr>
          <w:rFonts w:ascii="Cambria" w:hAnsi="Cambria"/>
          <w:sz w:val="18"/>
        </w:rPr>
      </w:pPr>
    </w:p>
    <w:p w14:paraId="795B9FCD" w14:textId="77777777" w:rsidR="00063F9F" w:rsidRPr="00063F9F" w:rsidRDefault="00063F9F" w:rsidP="00063F9F">
      <w:pPr>
        <w:spacing w:line="240" w:lineRule="auto"/>
        <w:contextualSpacing w:val="0"/>
        <w:rPr>
          <w:sz w:val="18"/>
        </w:rPr>
      </w:pPr>
    </w:p>
    <w:p w14:paraId="4B0E851E" w14:textId="77777777" w:rsidR="00063F9F" w:rsidRPr="00063F9F" w:rsidRDefault="00063F9F" w:rsidP="00063F9F">
      <w:pPr>
        <w:spacing w:line="240" w:lineRule="auto"/>
        <w:contextualSpacing w:val="0"/>
        <w:rPr>
          <w:sz w:val="18"/>
        </w:rPr>
      </w:pPr>
    </w:p>
    <w:p w14:paraId="07159D4E" w14:textId="77777777" w:rsidR="00063F9F" w:rsidRPr="00063F9F" w:rsidRDefault="00063F9F" w:rsidP="00063F9F">
      <w:pPr>
        <w:spacing w:line="240" w:lineRule="auto"/>
        <w:contextualSpacing w:val="0"/>
        <w:rPr>
          <w:sz w:val="18"/>
        </w:rPr>
      </w:pPr>
    </w:p>
    <w:p w14:paraId="3B1ACDC9" w14:textId="7EDC8663" w:rsidR="000F060C" w:rsidRPr="00024F85" w:rsidRDefault="004414B1" w:rsidP="00024F85">
      <w:pPr>
        <w:spacing w:line="240" w:lineRule="auto"/>
        <w:contextualSpacing w:val="0"/>
        <w:rPr>
          <w:sz w:val="18"/>
        </w:rPr>
      </w:pPr>
      <w:r>
        <w:rPr>
          <w:rFonts w:ascii="Cambria" w:hAnsi="Cambria"/>
          <w:noProof/>
        </w:rPr>
        <w:drawing>
          <wp:anchor distT="0" distB="0" distL="114300" distR="114300" simplePos="0" relativeHeight="251680768" behindDoc="0" locked="0" layoutInCell="1" allowOverlap="1" wp14:anchorId="1815731D" wp14:editId="76F6192E">
            <wp:simplePos x="0" y="0"/>
            <wp:positionH relativeFrom="column">
              <wp:posOffset>-457200</wp:posOffset>
            </wp:positionH>
            <wp:positionV relativeFrom="page">
              <wp:posOffset>571500</wp:posOffset>
            </wp:positionV>
            <wp:extent cx="6885940" cy="8915400"/>
            <wp:effectExtent l="0" t="0" r="0" b="0"/>
            <wp:wrapNone/>
            <wp:docPr id="3" name="Picture 3" descr="HMSG-ArtLab10:Users:Guest:Downloads:CASE-STUDIES-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MSG-ArtLab10:Users:Guest:Downloads:CASE-STUDIES-A (1).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885940" cy="891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F060C">
        <w:rPr>
          <w:rFonts w:ascii="Cambria" w:hAnsi="Cambria"/>
        </w:rPr>
        <w:br w:type="page"/>
      </w:r>
    </w:p>
    <w:p w14:paraId="28CD5DA7" w14:textId="59E56F33" w:rsidR="000F060C" w:rsidRDefault="000F060C">
      <w:pPr>
        <w:rPr>
          <w:rFonts w:ascii="Cambria" w:hAnsi="Cambria"/>
        </w:rPr>
      </w:pPr>
      <w:r>
        <w:rPr>
          <w:rFonts w:ascii="Cambria" w:hAnsi="Cambria"/>
          <w:noProof/>
        </w:rPr>
        <w:lastRenderedPageBreak/>
        <w:drawing>
          <wp:anchor distT="0" distB="0" distL="114300" distR="114300" simplePos="0" relativeHeight="251681792" behindDoc="0" locked="0" layoutInCell="1" allowOverlap="1" wp14:anchorId="5A1AC32B" wp14:editId="10934D74">
            <wp:simplePos x="0" y="0"/>
            <wp:positionH relativeFrom="column">
              <wp:posOffset>-457200</wp:posOffset>
            </wp:positionH>
            <wp:positionV relativeFrom="page">
              <wp:posOffset>571500</wp:posOffset>
            </wp:positionV>
            <wp:extent cx="6886460" cy="8915400"/>
            <wp:effectExtent l="0" t="0" r="0" b="0"/>
            <wp:wrapNone/>
            <wp:docPr id="11" name="Picture 11" descr="HMSG-ArtLab10:Users:Guest:Downloads:CASE-STUDIES-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MSG-ArtLab10:Users:Guest:Downloads:CASE-STUDIES-B (1).jp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886460" cy="89154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ambria" w:hAnsi="Cambria"/>
        </w:rPr>
        <w:br w:type="page"/>
      </w:r>
    </w:p>
    <w:p w14:paraId="7F09DDF6" w14:textId="77777777" w:rsidR="004C1CB5" w:rsidRPr="004C1CB5" w:rsidRDefault="004C1CB5" w:rsidP="004C1CB5">
      <w:pPr>
        <w:spacing w:line="240" w:lineRule="auto"/>
        <w:ind w:left="-79"/>
        <w:contextualSpacing w:val="0"/>
        <w:jc w:val="center"/>
        <w:rPr>
          <w:rFonts w:ascii="Cambria" w:hAnsi="Cambria"/>
          <w:sz w:val="68"/>
          <w:szCs w:val="68"/>
        </w:rPr>
      </w:pPr>
      <w:r w:rsidRPr="004C1CB5">
        <w:rPr>
          <w:rFonts w:ascii="Cambria" w:eastAsia="Yanone Kaffeesatz" w:hAnsi="Cambria" w:cs="Yanone Kaffeesatz"/>
          <w:b/>
          <w:sz w:val="68"/>
          <w:szCs w:val="68"/>
        </w:rPr>
        <w:lastRenderedPageBreak/>
        <w:t xml:space="preserve">Entrepreneur Incubator: </w:t>
      </w:r>
    </w:p>
    <w:p w14:paraId="38952DB0" w14:textId="77777777" w:rsidR="004C1CB5" w:rsidRPr="004C1CB5" w:rsidRDefault="004C1CB5" w:rsidP="004C1CB5">
      <w:pPr>
        <w:spacing w:line="240" w:lineRule="auto"/>
        <w:ind w:left="-79"/>
        <w:contextualSpacing w:val="0"/>
        <w:jc w:val="center"/>
        <w:rPr>
          <w:rFonts w:ascii="Cambria" w:hAnsi="Cambria"/>
          <w:sz w:val="68"/>
          <w:szCs w:val="68"/>
        </w:rPr>
      </w:pPr>
      <w:r w:rsidRPr="004C1CB5">
        <w:rPr>
          <w:rFonts w:ascii="Cambria" w:eastAsia="Yanone Kaffeesatz" w:hAnsi="Cambria" w:cs="Yanone Kaffeesatz"/>
          <w:b/>
          <w:sz w:val="68"/>
          <w:szCs w:val="68"/>
        </w:rPr>
        <w:t xml:space="preserve">Operations Content Pyramid </w:t>
      </w:r>
    </w:p>
    <w:p w14:paraId="4E069493" w14:textId="77777777" w:rsidR="004C1CB5" w:rsidRPr="004C1CB5" w:rsidRDefault="004C1CB5" w:rsidP="004C1CB5">
      <w:pPr>
        <w:spacing w:line="240" w:lineRule="auto"/>
        <w:ind w:left="-79"/>
        <w:contextualSpacing w:val="0"/>
        <w:jc w:val="center"/>
        <w:rPr>
          <w:rFonts w:ascii="Cambria" w:hAnsi="Cambria"/>
          <w:sz w:val="68"/>
          <w:szCs w:val="68"/>
        </w:rPr>
      </w:pPr>
      <w:r w:rsidRPr="004C1CB5">
        <w:rPr>
          <w:rFonts w:ascii="Cambria" w:eastAsia="Yanone Kaffeesatz" w:hAnsi="Cambria" w:cs="Yanone Kaffeesatz"/>
          <w:b/>
          <w:color w:val="0049FA"/>
          <w:sz w:val="68"/>
          <w:szCs w:val="68"/>
        </w:rPr>
        <w:t xml:space="preserve">ADMINISTRATION </w:t>
      </w:r>
    </w:p>
    <w:p w14:paraId="6D7EAADC" w14:textId="77777777" w:rsidR="004C1CB5" w:rsidRPr="004C1CB5" w:rsidDel="00C60F89" w:rsidRDefault="004C1CB5" w:rsidP="004C1CB5">
      <w:pPr>
        <w:spacing w:line="240" w:lineRule="auto"/>
        <w:contextualSpacing w:val="0"/>
        <w:rPr>
          <w:rFonts w:ascii="Cambria" w:hAnsi="Cambria"/>
          <w:sz w:val="18"/>
          <w:szCs w:val="20"/>
        </w:rPr>
      </w:pPr>
    </w:p>
    <w:p w14:paraId="2F6DA37F"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This workshop focuses specifically on the Administration section of the Operations Content Pyramid and gives participants the opportunity to create one-month operational plans for their potential businesses.</w:t>
      </w:r>
    </w:p>
    <w:p w14:paraId="1C26166E" w14:textId="77777777" w:rsidR="004C1CB5" w:rsidRDefault="004C1CB5" w:rsidP="004C1CB5">
      <w:pPr>
        <w:spacing w:line="240" w:lineRule="auto"/>
        <w:contextualSpacing w:val="0"/>
        <w:rPr>
          <w:rFonts w:ascii="Cambria" w:hAnsi="Cambria"/>
          <w:sz w:val="18"/>
          <w:szCs w:val="20"/>
        </w:rPr>
      </w:pPr>
    </w:p>
    <w:p w14:paraId="3A5D9D15" w14:textId="77777777" w:rsidR="004C1CB5" w:rsidRPr="004C1CB5" w:rsidRDefault="004C1CB5" w:rsidP="004C1CB5">
      <w:pPr>
        <w:spacing w:line="240" w:lineRule="auto"/>
        <w:contextualSpacing w:val="0"/>
        <w:rPr>
          <w:rFonts w:ascii="Cambria" w:hAnsi="Cambria"/>
          <w:sz w:val="18"/>
          <w:szCs w:val="20"/>
        </w:rPr>
      </w:pPr>
    </w:p>
    <w:p w14:paraId="7C3744E3"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965"/>
        <w:gridCol w:w="1980"/>
        <w:gridCol w:w="1935"/>
        <w:gridCol w:w="2475"/>
      </w:tblGrid>
      <w:tr w:rsidR="004C1CB5" w:rsidRPr="004C1CB5" w14:paraId="039D901B" w14:textId="77777777" w:rsidTr="00641D4B">
        <w:tc>
          <w:tcPr>
            <w:tcW w:w="1005" w:type="dxa"/>
            <w:tcMar>
              <w:top w:w="100" w:type="dxa"/>
              <w:left w:w="100" w:type="dxa"/>
              <w:bottom w:w="100" w:type="dxa"/>
              <w:right w:w="100" w:type="dxa"/>
            </w:tcMar>
          </w:tcPr>
          <w:p w14:paraId="6F5AAAE1" w14:textId="77777777" w:rsidR="004C1CB5" w:rsidRPr="004C1CB5" w:rsidRDefault="004C1CB5" w:rsidP="004C1CB5">
            <w:pPr>
              <w:keepNext/>
              <w:keepLines/>
              <w:spacing w:line="240" w:lineRule="auto"/>
              <w:contextualSpacing w:val="0"/>
              <w:outlineLvl w:val="1"/>
              <w:rPr>
                <w:rFonts w:ascii="Cambria" w:eastAsia="Yanone Kaffeesatz" w:hAnsi="Cambria" w:cs="Yanone Kaffeesatz"/>
                <w:b/>
                <w:sz w:val="18"/>
                <w:szCs w:val="20"/>
              </w:rPr>
            </w:pPr>
            <w:r w:rsidRPr="004C1CB5">
              <w:rPr>
                <w:rFonts w:ascii="Cambria" w:eastAsia="Yanone Kaffeesatz" w:hAnsi="Cambria" w:cs="Yanone Kaffeesatz"/>
                <w:b/>
                <w:sz w:val="18"/>
                <w:szCs w:val="20"/>
              </w:rPr>
              <w:t>TIME NEEDED</w:t>
            </w:r>
          </w:p>
        </w:tc>
        <w:tc>
          <w:tcPr>
            <w:tcW w:w="1965" w:type="dxa"/>
            <w:tcMar>
              <w:top w:w="100" w:type="dxa"/>
              <w:left w:w="100" w:type="dxa"/>
              <w:bottom w:w="100" w:type="dxa"/>
              <w:right w:w="100" w:type="dxa"/>
            </w:tcMar>
          </w:tcPr>
          <w:p w14:paraId="045A61AB" w14:textId="77777777" w:rsidR="004C1CB5" w:rsidRPr="004C1CB5" w:rsidRDefault="004C1CB5" w:rsidP="004C1CB5">
            <w:pPr>
              <w:keepNext/>
              <w:keepLines/>
              <w:spacing w:line="240" w:lineRule="auto"/>
              <w:contextualSpacing w:val="0"/>
              <w:outlineLvl w:val="1"/>
              <w:rPr>
                <w:rFonts w:ascii="Cambria" w:eastAsia="Yanone Kaffeesatz" w:hAnsi="Cambria" w:cs="Yanone Kaffeesatz"/>
                <w:b/>
                <w:sz w:val="18"/>
                <w:szCs w:val="20"/>
              </w:rPr>
            </w:pPr>
            <w:r w:rsidRPr="004C1CB5">
              <w:rPr>
                <w:rFonts w:ascii="Cambria" w:eastAsia="Yanone Kaffeesatz" w:hAnsi="Cambria" w:cs="Yanone Kaffeesatz"/>
                <w:b/>
                <w:sz w:val="18"/>
                <w:szCs w:val="20"/>
              </w:rPr>
              <w:t>SKILLS</w:t>
            </w:r>
          </w:p>
        </w:tc>
        <w:tc>
          <w:tcPr>
            <w:tcW w:w="1980" w:type="dxa"/>
            <w:tcMar>
              <w:top w:w="100" w:type="dxa"/>
              <w:left w:w="100" w:type="dxa"/>
              <w:bottom w:w="100" w:type="dxa"/>
              <w:right w:w="100" w:type="dxa"/>
            </w:tcMar>
          </w:tcPr>
          <w:p w14:paraId="1A618E34" w14:textId="77777777" w:rsidR="004C1CB5" w:rsidRPr="004C1CB5" w:rsidRDefault="004C1CB5" w:rsidP="004C1CB5">
            <w:pPr>
              <w:keepNext/>
              <w:keepLines/>
              <w:spacing w:line="240" w:lineRule="auto"/>
              <w:contextualSpacing w:val="0"/>
              <w:outlineLvl w:val="1"/>
              <w:rPr>
                <w:rFonts w:ascii="Cambria" w:eastAsia="Yanone Kaffeesatz" w:hAnsi="Cambria" w:cs="Yanone Kaffeesatz"/>
                <w:b/>
                <w:sz w:val="18"/>
                <w:szCs w:val="20"/>
              </w:rPr>
            </w:pPr>
            <w:r w:rsidRPr="004C1CB5">
              <w:rPr>
                <w:rFonts w:ascii="Cambria" w:eastAsia="Yanone Kaffeesatz" w:hAnsi="Cambria" w:cs="Yanone Kaffeesatz"/>
                <w:b/>
                <w:sz w:val="18"/>
                <w:szCs w:val="20"/>
              </w:rPr>
              <w:t>TECHNOLOGY</w:t>
            </w:r>
          </w:p>
        </w:tc>
        <w:tc>
          <w:tcPr>
            <w:tcW w:w="1935" w:type="dxa"/>
            <w:tcMar>
              <w:top w:w="100" w:type="dxa"/>
              <w:left w:w="100" w:type="dxa"/>
              <w:bottom w:w="100" w:type="dxa"/>
              <w:right w:w="100" w:type="dxa"/>
            </w:tcMar>
          </w:tcPr>
          <w:p w14:paraId="2B991365" w14:textId="77777777" w:rsidR="004C1CB5" w:rsidRPr="004C1CB5" w:rsidRDefault="004C1CB5" w:rsidP="004C1CB5">
            <w:pPr>
              <w:keepNext/>
              <w:keepLines/>
              <w:spacing w:line="240" w:lineRule="auto"/>
              <w:contextualSpacing w:val="0"/>
              <w:outlineLvl w:val="1"/>
              <w:rPr>
                <w:rFonts w:ascii="Cambria" w:eastAsia="Yanone Kaffeesatz" w:hAnsi="Cambria" w:cs="Yanone Kaffeesatz"/>
                <w:b/>
                <w:sz w:val="18"/>
                <w:szCs w:val="20"/>
              </w:rPr>
            </w:pPr>
            <w:r w:rsidRPr="004C1CB5">
              <w:rPr>
                <w:rFonts w:ascii="Cambria" w:eastAsia="Yanone Kaffeesatz" w:hAnsi="Cambria" w:cs="Yanone Kaffeesatz"/>
                <w:b/>
                <w:sz w:val="18"/>
                <w:szCs w:val="20"/>
              </w:rPr>
              <w:t>MATERIALS</w:t>
            </w:r>
          </w:p>
        </w:tc>
        <w:tc>
          <w:tcPr>
            <w:tcW w:w="2475" w:type="dxa"/>
            <w:tcMar>
              <w:top w:w="100" w:type="dxa"/>
              <w:left w:w="100" w:type="dxa"/>
              <w:bottom w:w="100" w:type="dxa"/>
              <w:right w:w="100" w:type="dxa"/>
            </w:tcMar>
          </w:tcPr>
          <w:p w14:paraId="2A89CD81" w14:textId="77777777" w:rsidR="004C1CB5" w:rsidRPr="004C1CB5" w:rsidRDefault="004C1CB5" w:rsidP="004C1CB5">
            <w:pPr>
              <w:keepNext/>
              <w:keepLines/>
              <w:spacing w:line="240" w:lineRule="auto"/>
              <w:contextualSpacing w:val="0"/>
              <w:outlineLvl w:val="1"/>
              <w:rPr>
                <w:rFonts w:ascii="Cambria" w:eastAsia="Yanone Kaffeesatz" w:hAnsi="Cambria" w:cs="Yanone Kaffeesatz"/>
                <w:b/>
                <w:sz w:val="18"/>
                <w:szCs w:val="20"/>
              </w:rPr>
            </w:pPr>
            <w:r w:rsidRPr="004C1CB5">
              <w:rPr>
                <w:rFonts w:ascii="Cambria" w:eastAsia="Yanone Kaffeesatz" w:hAnsi="Cambria" w:cs="Yanone Kaffeesatz"/>
                <w:b/>
                <w:sz w:val="18"/>
                <w:szCs w:val="20"/>
              </w:rPr>
              <w:t>PROJECT(S)</w:t>
            </w:r>
          </w:p>
        </w:tc>
      </w:tr>
      <w:tr w:rsidR="004C1CB5" w:rsidRPr="004C1CB5" w14:paraId="3C76382C" w14:textId="77777777" w:rsidTr="00641D4B">
        <w:tc>
          <w:tcPr>
            <w:tcW w:w="1005" w:type="dxa"/>
            <w:tcMar>
              <w:top w:w="100" w:type="dxa"/>
              <w:left w:w="100" w:type="dxa"/>
              <w:bottom w:w="100" w:type="dxa"/>
              <w:right w:w="100" w:type="dxa"/>
            </w:tcMar>
          </w:tcPr>
          <w:p w14:paraId="4EADFECD"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1–1.5 hours</w:t>
            </w:r>
          </w:p>
        </w:tc>
        <w:tc>
          <w:tcPr>
            <w:tcW w:w="1965" w:type="dxa"/>
            <w:tcMar>
              <w:top w:w="100" w:type="dxa"/>
              <w:left w:w="100" w:type="dxa"/>
              <w:bottom w:w="100" w:type="dxa"/>
              <w:right w:w="100" w:type="dxa"/>
            </w:tcMar>
          </w:tcPr>
          <w:p w14:paraId="0414D1A6"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critical thinking, strategic planning, scheduling, time management</w:t>
            </w:r>
          </w:p>
        </w:tc>
        <w:tc>
          <w:tcPr>
            <w:tcW w:w="1980" w:type="dxa"/>
            <w:tcMar>
              <w:top w:w="100" w:type="dxa"/>
              <w:left w:w="100" w:type="dxa"/>
              <w:bottom w:w="100" w:type="dxa"/>
              <w:right w:w="100" w:type="dxa"/>
            </w:tcMar>
          </w:tcPr>
          <w:p w14:paraId="2DBB723F"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 xml:space="preserve">Computers with Microsoft Office are recommended but not required. </w:t>
            </w:r>
          </w:p>
        </w:tc>
        <w:tc>
          <w:tcPr>
            <w:tcW w:w="1935" w:type="dxa"/>
            <w:tcMar>
              <w:top w:w="100" w:type="dxa"/>
              <w:left w:w="100" w:type="dxa"/>
              <w:bottom w:w="100" w:type="dxa"/>
              <w:right w:w="100" w:type="dxa"/>
            </w:tcMar>
          </w:tcPr>
          <w:p w14:paraId="0B1AA36C"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writing paper, pencils or pens, large sheets of paper, markers, tape</w:t>
            </w:r>
          </w:p>
        </w:tc>
        <w:tc>
          <w:tcPr>
            <w:tcW w:w="2475" w:type="dxa"/>
            <w:tcMar>
              <w:top w:w="100" w:type="dxa"/>
              <w:left w:w="100" w:type="dxa"/>
              <w:bottom w:w="100" w:type="dxa"/>
              <w:right w:w="100" w:type="dxa"/>
            </w:tcMar>
          </w:tcPr>
          <w:p w14:paraId="17FC131F"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operational plan</w:t>
            </w:r>
          </w:p>
        </w:tc>
      </w:tr>
    </w:tbl>
    <w:p w14:paraId="1E55B465" w14:textId="77777777" w:rsidR="004C1CB5" w:rsidRPr="004C1CB5" w:rsidRDefault="004C1CB5" w:rsidP="004C1CB5">
      <w:pPr>
        <w:spacing w:line="240" w:lineRule="auto"/>
        <w:contextualSpacing w:val="0"/>
        <w:rPr>
          <w:rFonts w:ascii="Cambria" w:hAnsi="Cambria"/>
          <w:sz w:val="18"/>
          <w:szCs w:val="20"/>
        </w:rPr>
      </w:pPr>
    </w:p>
    <w:p w14:paraId="58F65A4F"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 xml:space="preserve">DETAILED LESSON PLAN: </w:t>
      </w:r>
    </w:p>
    <w:tbl>
      <w:tblPr>
        <w:tblStyle w:val="TableGrid7"/>
        <w:tblW w:w="0" w:type="auto"/>
        <w:tblLook w:val="04A0" w:firstRow="1" w:lastRow="0" w:firstColumn="1" w:lastColumn="0" w:noHBand="0" w:noVBand="1"/>
      </w:tblPr>
      <w:tblGrid>
        <w:gridCol w:w="1548"/>
        <w:gridCol w:w="7830"/>
      </w:tblGrid>
      <w:tr w:rsidR="00E3202B" w:rsidRPr="004C1CB5" w14:paraId="6CC15D93" w14:textId="77777777" w:rsidTr="00E3202B">
        <w:tc>
          <w:tcPr>
            <w:tcW w:w="1548" w:type="dxa"/>
          </w:tcPr>
          <w:p w14:paraId="7DF37DCF" w14:textId="77777777" w:rsidR="004C1CB5" w:rsidRPr="004C1CB5" w:rsidRDefault="004C1CB5" w:rsidP="004C1CB5">
            <w:pPr>
              <w:keepNext/>
              <w:keepLines/>
              <w:spacing w:before="120" w:after="120"/>
              <w:contextualSpacing w:val="0"/>
              <w:outlineLvl w:val="1"/>
              <w:rPr>
                <w:rFonts w:ascii="Cambria" w:eastAsia="Yanone Kaffeesatz" w:hAnsi="Cambria" w:cs="Yanone Kaffeesatz"/>
                <w:b/>
              </w:rPr>
            </w:pPr>
            <w:r w:rsidRPr="004C1CB5">
              <w:rPr>
                <w:rFonts w:ascii="Cambria" w:eastAsia="Yanone Kaffeesatz" w:hAnsi="Cambria" w:cs="Yanone Kaffeesatz"/>
                <w:b/>
              </w:rPr>
              <w:t>VOCABULARY</w:t>
            </w:r>
          </w:p>
        </w:tc>
        <w:tc>
          <w:tcPr>
            <w:tcW w:w="7830" w:type="dxa"/>
          </w:tcPr>
          <w:p w14:paraId="012E6ABC" w14:textId="77777777" w:rsidR="004C1CB5" w:rsidRPr="004C1CB5" w:rsidRDefault="004C1CB5" w:rsidP="004C1CB5">
            <w:pPr>
              <w:spacing w:before="120"/>
              <w:contextualSpacing w:val="0"/>
              <w:rPr>
                <w:rFonts w:ascii="Cambria" w:hAnsi="Cambria"/>
              </w:rPr>
            </w:pPr>
            <w:r w:rsidRPr="004C1CB5">
              <w:rPr>
                <w:rFonts w:ascii="Cambria" w:hAnsi="Cambria"/>
              </w:rPr>
              <w:t>administration, utility, flowchart, priority, policy, procedure, protocol</w:t>
            </w:r>
          </w:p>
        </w:tc>
      </w:tr>
      <w:tr w:rsidR="00E3202B" w:rsidRPr="004C1CB5" w14:paraId="477861D8" w14:textId="77777777" w:rsidTr="00E3202B">
        <w:tc>
          <w:tcPr>
            <w:tcW w:w="1548" w:type="dxa"/>
          </w:tcPr>
          <w:p w14:paraId="512FC1D8" w14:textId="77777777" w:rsidR="004C1CB5" w:rsidRPr="004C1CB5" w:rsidRDefault="004C1CB5" w:rsidP="004C1CB5">
            <w:pPr>
              <w:keepNext/>
              <w:keepLines/>
              <w:spacing w:before="120"/>
              <w:contextualSpacing w:val="0"/>
              <w:outlineLvl w:val="1"/>
              <w:rPr>
                <w:rFonts w:ascii="Cambria" w:eastAsia="Yanone Kaffeesatz" w:hAnsi="Cambria" w:cs="Yanone Kaffeesatz"/>
                <w:b/>
              </w:rPr>
            </w:pPr>
            <w:r w:rsidRPr="004C1CB5">
              <w:rPr>
                <w:rFonts w:ascii="Cambria" w:eastAsia="Yanone Kaffeesatz" w:hAnsi="Cambria" w:cs="Yanone Kaffeesatz"/>
                <w:b/>
              </w:rPr>
              <w:t>ACTIVITY</w:t>
            </w:r>
          </w:p>
        </w:tc>
        <w:tc>
          <w:tcPr>
            <w:tcW w:w="7830" w:type="dxa"/>
          </w:tcPr>
          <w:p w14:paraId="302C60FF" w14:textId="77777777" w:rsidR="004C1CB5" w:rsidRPr="004C1CB5" w:rsidRDefault="004C1CB5" w:rsidP="004C1CB5">
            <w:pPr>
              <w:spacing w:before="120"/>
              <w:contextualSpacing w:val="0"/>
              <w:rPr>
                <w:rFonts w:ascii="Cambria" w:hAnsi="Cambria"/>
              </w:rPr>
            </w:pPr>
            <w:r w:rsidRPr="004C1CB5">
              <w:rPr>
                <w:rFonts w:ascii="Cambria" w:hAnsi="Cambria"/>
              </w:rPr>
              <w:t xml:space="preserve">Participants will complete the Administration section of the Operations Content Pyramid. Working in groups, they will begin by thinking about the expenditures that accompany running a business. They will then work individually to create one-month operational plans for their businesses, outlining all administrative tasks that need to be performed on a weekly basis. </w:t>
            </w:r>
          </w:p>
          <w:p w14:paraId="3191F533" w14:textId="77777777" w:rsidR="004C1CB5" w:rsidRPr="004C1CB5" w:rsidRDefault="004C1CB5" w:rsidP="004C1CB5">
            <w:pPr>
              <w:contextualSpacing w:val="0"/>
              <w:rPr>
                <w:rFonts w:ascii="Cambria" w:hAnsi="Cambria"/>
              </w:rPr>
            </w:pPr>
          </w:p>
        </w:tc>
      </w:tr>
      <w:tr w:rsidR="00E3202B" w:rsidRPr="004C1CB5" w14:paraId="410F0FFC" w14:textId="77777777" w:rsidTr="00E3202B">
        <w:trPr>
          <w:trHeight w:val="4418"/>
        </w:trPr>
        <w:tc>
          <w:tcPr>
            <w:tcW w:w="1548" w:type="dxa"/>
          </w:tcPr>
          <w:p w14:paraId="704E7DC6" w14:textId="77777777" w:rsidR="004C1CB5" w:rsidRPr="004C1CB5" w:rsidRDefault="004C1CB5" w:rsidP="004C1CB5">
            <w:pPr>
              <w:keepNext/>
              <w:keepLines/>
              <w:spacing w:before="120"/>
              <w:contextualSpacing w:val="0"/>
              <w:outlineLvl w:val="1"/>
              <w:rPr>
                <w:rFonts w:ascii="Cambria" w:eastAsia="Yanone Kaffeesatz" w:hAnsi="Cambria" w:cs="Yanone Kaffeesatz"/>
                <w:b/>
              </w:rPr>
            </w:pPr>
            <w:r w:rsidRPr="004C1CB5">
              <w:rPr>
                <w:rFonts w:ascii="Cambria" w:eastAsia="Yanone Kaffeesatz" w:hAnsi="Cambria" w:cs="Yanone Kaffeesatz"/>
                <w:b/>
              </w:rPr>
              <w:t>STEP BY STEP</w:t>
            </w:r>
          </w:p>
        </w:tc>
        <w:tc>
          <w:tcPr>
            <w:tcW w:w="7830" w:type="dxa"/>
          </w:tcPr>
          <w:p w14:paraId="0E3BFAC3" w14:textId="77777777" w:rsidR="004C1CB5" w:rsidRPr="004C1CB5" w:rsidRDefault="004C1CB5" w:rsidP="004C1CB5">
            <w:pPr>
              <w:spacing w:before="120"/>
              <w:contextualSpacing w:val="0"/>
              <w:rPr>
                <w:rFonts w:ascii="Cambria" w:hAnsi="Cambria"/>
              </w:rPr>
            </w:pPr>
            <w:r w:rsidRPr="004C1CB5">
              <w:rPr>
                <w:rFonts w:ascii="Cambria" w:hAnsi="Cambria"/>
                <w:b/>
              </w:rPr>
              <w:t>1. Brainstorm (30–40 minutes):</w:t>
            </w:r>
          </w:p>
          <w:p w14:paraId="2E0FB89F" w14:textId="77777777" w:rsidR="004C1CB5" w:rsidRPr="004C1CB5" w:rsidRDefault="004C1CB5" w:rsidP="004C1CB5">
            <w:pPr>
              <w:numPr>
                <w:ilvl w:val="0"/>
                <w:numId w:val="110"/>
              </w:numPr>
              <w:ind w:hanging="359"/>
              <w:rPr>
                <w:rFonts w:ascii="Cambria" w:hAnsi="Cambria"/>
                <w:highlight w:val="white"/>
              </w:rPr>
            </w:pPr>
            <w:r w:rsidRPr="004C1CB5">
              <w:rPr>
                <w:rFonts w:ascii="Cambria" w:hAnsi="Cambria"/>
                <w:highlight w:val="white"/>
              </w:rPr>
              <w:t xml:space="preserve">Break the workshop up into two groups: one for participants who want to open product-based businesses and one for participants who want to open service-based businesses. </w:t>
            </w:r>
          </w:p>
          <w:p w14:paraId="2C2A84EE" w14:textId="77777777" w:rsidR="004C1CB5" w:rsidRPr="004C1CB5" w:rsidRDefault="004C1CB5" w:rsidP="004C1CB5">
            <w:pPr>
              <w:numPr>
                <w:ilvl w:val="0"/>
                <w:numId w:val="111"/>
              </w:numPr>
              <w:ind w:hanging="359"/>
              <w:rPr>
                <w:rFonts w:ascii="Cambria" w:hAnsi="Cambria"/>
                <w:highlight w:val="white"/>
              </w:rPr>
            </w:pPr>
            <w:r w:rsidRPr="004C1CB5">
              <w:rPr>
                <w:rFonts w:ascii="Cambria" w:hAnsi="Cambria"/>
                <w:highlight w:val="white"/>
              </w:rPr>
              <w:t xml:space="preserve">Ask each group to create a list of all the expenses its members’ businesses may incur in one month of operations on a large sheet of paper. This list should not include any start-up expenses; it should include only expenses spent on daily operations. </w:t>
            </w:r>
          </w:p>
          <w:p w14:paraId="763A57C7" w14:textId="77777777" w:rsidR="004C1CB5" w:rsidRPr="004C1CB5" w:rsidRDefault="004C1CB5" w:rsidP="004C1CB5">
            <w:pPr>
              <w:numPr>
                <w:ilvl w:val="1"/>
                <w:numId w:val="111"/>
              </w:numPr>
              <w:ind w:hanging="359"/>
              <w:rPr>
                <w:rFonts w:ascii="Cambria" w:hAnsi="Cambria"/>
                <w:highlight w:val="white"/>
              </w:rPr>
            </w:pPr>
            <w:r w:rsidRPr="004C1CB5">
              <w:rPr>
                <w:rFonts w:ascii="Cambria" w:hAnsi="Cambria"/>
                <w:highlight w:val="white"/>
              </w:rPr>
              <w:t>Examples of general daily expenses for both product- and service-based businesses include:</w:t>
            </w:r>
          </w:p>
          <w:p w14:paraId="37466BC6" w14:textId="77777777" w:rsidR="004C1CB5" w:rsidRPr="004C1CB5" w:rsidRDefault="004C1CB5" w:rsidP="004C1CB5">
            <w:pPr>
              <w:numPr>
                <w:ilvl w:val="2"/>
                <w:numId w:val="111"/>
              </w:numPr>
              <w:ind w:hanging="359"/>
              <w:rPr>
                <w:rFonts w:ascii="Cambria" w:hAnsi="Cambria"/>
                <w:highlight w:val="white"/>
              </w:rPr>
            </w:pPr>
            <w:r w:rsidRPr="004C1CB5">
              <w:rPr>
                <w:rFonts w:ascii="Cambria" w:hAnsi="Cambria"/>
                <w:highlight w:val="white"/>
              </w:rPr>
              <w:t>cleaning of business space</w:t>
            </w:r>
          </w:p>
          <w:p w14:paraId="23A155C9" w14:textId="77777777" w:rsidR="004C1CB5" w:rsidRPr="004C1CB5" w:rsidRDefault="004C1CB5" w:rsidP="004C1CB5">
            <w:pPr>
              <w:numPr>
                <w:ilvl w:val="2"/>
                <w:numId w:val="111"/>
              </w:numPr>
              <w:ind w:hanging="359"/>
              <w:rPr>
                <w:rFonts w:ascii="Cambria" w:hAnsi="Cambria"/>
                <w:highlight w:val="white"/>
              </w:rPr>
            </w:pPr>
            <w:r w:rsidRPr="004C1CB5">
              <w:rPr>
                <w:rFonts w:ascii="Cambria" w:hAnsi="Cambria"/>
                <w:highlight w:val="white"/>
              </w:rPr>
              <w:t>employee salaries and benefits</w:t>
            </w:r>
          </w:p>
          <w:p w14:paraId="7F64C51A" w14:textId="77777777" w:rsidR="004C1CB5" w:rsidRPr="004C1CB5" w:rsidRDefault="004C1CB5" w:rsidP="004C1CB5">
            <w:pPr>
              <w:numPr>
                <w:ilvl w:val="2"/>
                <w:numId w:val="111"/>
              </w:numPr>
              <w:ind w:hanging="359"/>
              <w:rPr>
                <w:rFonts w:ascii="Cambria" w:hAnsi="Cambria"/>
                <w:highlight w:val="white"/>
              </w:rPr>
            </w:pPr>
            <w:r w:rsidRPr="004C1CB5">
              <w:rPr>
                <w:rFonts w:ascii="Cambria" w:hAnsi="Cambria"/>
                <w:highlight w:val="white"/>
              </w:rPr>
              <w:t>office supplies</w:t>
            </w:r>
          </w:p>
          <w:p w14:paraId="57EA626A" w14:textId="77777777" w:rsidR="004C1CB5" w:rsidRPr="004C1CB5" w:rsidRDefault="004C1CB5" w:rsidP="004C1CB5">
            <w:pPr>
              <w:numPr>
                <w:ilvl w:val="2"/>
                <w:numId w:val="111"/>
              </w:numPr>
              <w:ind w:hanging="359"/>
              <w:rPr>
                <w:rFonts w:ascii="Cambria" w:hAnsi="Cambria"/>
                <w:highlight w:val="white"/>
              </w:rPr>
            </w:pPr>
            <w:r w:rsidRPr="004C1CB5">
              <w:rPr>
                <w:rFonts w:ascii="Cambria" w:hAnsi="Cambria"/>
                <w:highlight w:val="white"/>
              </w:rPr>
              <w:t>rent/mortgage payments</w:t>
            </w:r>
          </w:p>
          <w:p w14:paraId="6131BAF3" w14:textId="77777777" w:rsidR="00E3202B" w:rsidRDefault="004C1CB5" w:rsidP="00E3202B">
            <w:pPr>
              <w:numPr>
                <w:ilvl w:val="2"/>
                <w:numId w:val="111"/>
              </w:numPr>
              <w:ind w:hanging="359"/>
              <w:rPr>
                <w:rFonts w:ascii="Cambria" w:hAnsi="Cambria"/>
                <w:highlight w:val="white"/>
              </w:rPr>
            </w:pPr>
            <w:r w:rsidRPr="004C1CB5">
              <w:rPr>
                <w:rFonts w:ascii="Cambria" w:hAnsi="Cambria"/>
                <w:highlight w:val="white"/>
              </w:rPr>
              <w:t>utilities</w:t>
            </w:r>
          </w:p>
          <w:p w14:paraId="60507D12" w14:textId="4BDDDE48" w:rsidR="00E3202B" w:rsidRPr="00E3202B" w:rsidRDefault="004C1CB5" w:rsidP="00E3202B">
            <w:pPr>
              <w:numPr>
                <w:ilvl w:val="2"/>
                <w:numId w:val="111"/>
              </w:numPr>
              <w:ind w:hanging="359"/>
              <w:rPr>
                <w:rFonts w:ascii="Cambria" w:hAnsi="Cambria"/>
                <w:highlight w:val="white"/>
              </w:rPr>
            </w:pPr>
            <w:r w:rsidRPr="00E3202B">
              <w:rPr>
                <w:rFonts w:ascii="Cambria" w:hAnsi="Cambria"/>
                <w:highlight w:val="white"/>
              </w:rPr>
              <w:t>employee uniforms</w:t>
            </w:r>
            <w:r w:rsidR="00E3202B" w:rsidRPr="00E3202B">
              <w:rPr>
                <w:rFonts w:ascii="Cambria" w:hAnsi="Cambria"/>
                <w:highlight w:val="white"/>
              </w:rPr>
              <w:t xml:space="preserve"> </w:t>
            </w:r>
          </w:p>
          <w:p w14:paraId="734ADE1E" w14:textId="0ADB015F" w:rsidR="00E3202B" w:rsidRPr="004C1CB5" w:rsidRDefault="00E3202B" w:rsidP="00E3202B">
            <w:pPr>
              <w:numPr>
                <w:ilvl w:val="1"/>
                <w:numId w:val="111"/>
              </w:numPr>
              <w:ind w:hanging="359"/>
              <w:rPr>
                <w:rFonts w:ascii="Cambria" w:hAnsi="Cambria"/>
                <w:highlight w:val="white"/>
              </w:rPr>
            </w:pPr>
            <w:r w:rsidRPr="004C1CB5">
              <w:rPr>
                <w:rFonts w:ascii="Cambria" w:hAnsi="Cambria"/>
                <w:highlight w:val="white"/>
              </w:rPr>
              <w:t>Examples of daily expenses for a product-based business include:</w:t>
            </w:r>
          </w:p>
          <w:p w14:paraId="1A381B83" w14:textId="77777777" w:rsidR="00E3202B" w:rsidRPr="004C1CB5" w:rsidRDefault="00E3202B" w:rsidP="00E3202B">
            <w:pPr>
              <w:numPr>
                <w:ilvl w:val="2"/>
                <w:numId w:val="111"/>
              </w:numPr>
              <w:ind w:hanging="359"/>
              <w:rPr>
                <w:rFonts w:ascii="Cambria" w:hAnsi="Cambria"/>
                <w:highlight w:val="white"/>
              </w:rPr>
            </w:pPr>
            <w:r w:rsidRPr="004C1CB5">
              <w:rPr>
                <w:rFonts w:ascii="Cambria" w:hAnsi="Cambria"/>
                <w:highlight w:val="white"/>
              </w:rPr>
              <w:t>manufacturing supplies</w:t>
            </w:r>
          </w:p>
          <w:p w14:paraId="758438BE" w14:textId="77777777" w:rsidR="00E3202B" w:rsidRPr="004C1CB5" w:rsidRDefault="00E3202B" w:rsidP="00E3202B">
            <w:pPr>
              <w:numPr>
                <w:ilvl w:val="2"/>
                <w:numId w:val="111"/>
              </w:numPr>
              <w:ind w:hanging="359"/>
              <w:rPr>
                <w:rFonts w:ascii="Cambria" w:hAnsi="Cambria"/>
                <w:highlight w:val="white"/>
              </w:rPr>
            </w:pPr>
            <w:r w:rsidRPr="004C1CB5">
              <w:rPr>
                <w:rFonts w:ascii="Cambria" w:hAnsi="Cambria"/>
                <w:highlight w:val="white"/>
              </w:rPr>
              <w:t>shipping costs</w:t>
            </w:r>
          </w:p>
          <w:p w14:paraId="6C81CE27" w14:textId="77777777" w:rsidR="00E3202B" w:rsidRPr="004C1CB5" w:rsidRDefault="00E3202B" w:rsidP="00E3202B">
            <w:pPr>
              <w:numPr>
                <w:ilvl w:val="2"/>
                <w:numId w:val="111"/>
              </w:numPr>
              <w:ind w:hanging="359"/>
              <w:rPr>
                <w:rFonts w:ascii="Cambria" w:hAnsi="Cambria"/>
                <w:highlight w:val="white"/>
              </w:rPr>
            </w:pPr>
            <w:r w:rsidRPr="004C1CB5">
              <w:rPr>
                <w:rFonts w:ascii="Cambria" w:hAnsi="Cambria"/>
                <w:highlight w:val="white"/>
              </w:rPr>
              <w:t>packaging and labeling</w:t>
            </w:r>
          </w:p>
          <w:p w14:paraId="4ACE9532" w14:textId="77777777" w:rsidR="00E3202B" w:rsidRPr="004C1CB5" w:rsidRDefault="00E3202B" w:rsidP="00E3202B">
            <w:pPr>
              <w:numPr>
                <w:ilvl w:val="2"/>
                <w:numId w:val="111"/>
              </w:numPr>
              <w:ind w:hanging="359"/>
              <w:rPr>
                <w:rFonts w:ascii="Cambria" w:hAnsi="Cambria"/>
                <w:highlight w:val="white"/>
              </w:rPr>
            </w:pPr>
            <w:r w:rsidRPr="004C1CB5">
              <w:rPr>
                <w:rFonts w:ascii="Cambria" w:hAnsi="Cambria"/>
                <w:highlight w:val="white"/>
              </w:rPr>
              <w:t>equipment upkeep</w:t>
            </w:r>
          </w:p>
          <w:p w14:paraId="6C1D7499" w14:textId="77777777" w:rsidR="004C1CB5" w:rsidRPr="004C1CB5" w:rsidRDefault="004C1CB5" w:rsidP="00E3202B">
            <w:pPr>
              <w:ind w:left="2160"/>
              <w:rPr>
                <w:rFonts w:ascii="Cambria" w:hAnsi="Cambria"/>
                <w:highlight w:val="white"/>
              </w:rPr>
            </w:pPr>
          </w:p>
        </w:tc>
      </w:tr>
    </w:tbl>
    <w:p w14:paraId="79E520DE" w14:textId="77777777" w:rsidR="004C1CB5" w:rsidRPr="004C1CB5" w:rsidRDefault="004C1CB5" w:rsidP="004C1CB5">
      <w:pPr>
        <w:spacing w:line="240" w:lineRule="auto"/>
        <w:rPr>
          <w:rFonts w:ascii="Cambria" w:hAnsi="Cambria"/>
          <w:sz w:val="18"/>
          <w:szCs w:val="20"/>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0"/>
        <w:gridCol w:w="7730"/>
      </w:tblGrid>
      <w:tr w:rsidR="004C1CB5" w:rsidRPr="004C1CB5" w14:paraId="63468C64" w14:textId="77777777" w:rsidTr="00641D4B">
        <w:tc>
          <w:tcPr>
            <w:tcW w:w="1630" w:type="dxa"/>
            <w:tcMar>
              <w:top w:w="100" w:type="dxa"/>
              <w:left w:w="100" w:type="dxa"/>
              <w:bottom w:w="100" w:type="dxa"/>
              <w:right w:w="100" w:type="dxa"/>
            </w:tcMar>
          </w:tcPr>
          <w:p w14:paraId="662ADB2F" w14:textId="77777777" w:rsidR="004C1CB5" w:rsidRPr="004C1CB5" w:rsidRDefault="004C1CB5" w:rsidP="004C1CB5">
            <w:pPr>
              <w:keepNext/>
              <w:keepLines/>
              <w:spacing w:before="200" w:line="240" w:lineRule="auto"/>
              <w:contextualSpacing w:val="0"/>
              <w:outlineLvl w:val="1"/>
              <w:rPr>
                <w:rFonts w:ascii="Cambria" w:eastAsia="Yanone Kaffeesatz" w:hAnsi="Cambria" w:cs="Yanone Kaffeesatz"/>
                <w:b/>
                <w:sz w:val="18"/>
                <w:szCs w:val="20"/>
              </w:rPr>
            </w:pPr>
          </w:p>
        </w:tc>
        <w:tc>
          <w:tcPr>
            <w:tcW w:w="7730" w:type="dxa"/>
            <w:tcMar>
              <w:top w:w="100" w:type="dxa"/>
              <w:left w:w="100" w:type="dxa"/>
              <w:bottom w:w="100" w:type="dxa"/>
              <w:right w:w="100" w:type="dxa"/>
            </w:tcMar>
          </w:tcPr>
          <w:p w14:paraId="288E3380" w14:textId="77777777" w:rsidR="004C1CB5" w:rsidRPr="004C1CB5" w:rsidRDefault="004C1CB5" w:rsidP="004C1CB5">
            <w:pPr>
              <w:numPr>
                <w:ilvl w:val="1"/>
                <w:numId w:val="111"/>
              </w:numPr>
              <w:spacing w:line="240" w:lineRule="auto"/>
              <w:ind w:hanging="359"/>
              <w:rPr>
                <w:rFonts w:ascii="Cambria" w:hAnsi="Cambria"/>
                <w:sz w:val="18"/>
                <w:szCs w:val="20"/>
                <w:highlight w:val="white"/>
              </w:rPr>
            </w:pPr>
            <w:r w:rsidRPr="004C1CB5">
              <w:rPr>
                <w:rFonts w:ascii="Cambria" w:hAnsi="Cambria"/>
                <w:sz w:val="18"/>
                <w:szCs w:val="20"/>
                <w:highlight w:val="white"/>
              </w:rPr>
              <w:t>Some service-specific expenses depend on the type of service offered. For example, expenses for a restaurant include food orders, dish-cleaning supplies, and tableware; expenses for a taxi service will have to do with car maintenance, gas, and the like.</w:t>
            </w:r>
          </w:p>
          <w:p w14:paraId="725A7676" w14:textId="77777777" w:rsidR="004C1CB5" w:rsidRPr="004C1CB5" w:rsidRDefault="004C1CB5" w:rsidP="004C1CB5">
            <w:pPr>
              <w:numPr>
                <w:ilvl w:val="0"/>
                <w:numId w:val="111"/>
              </w:numPr>
              <w:spacing w:line="240" w:lineRule="auto"/>
              <w:ind w:hanging="359"/>
              <w:rPr>
                <w:rFonts w:ascii="Cambria" w:hAnsi="Cambria"/>
                <w:sz w:val="18"/>
                <w:szCs w:val="20"/>
                <w:highlight w:val="white"/>
              </w:rPr>
            </w:pPr>
            <w:r w:rsidRPr="004C1CB5">
              <w:rPr>
                <w:rFonts w:ascii="Cambria" w:hAnsi="Cambria"/>
                <w:sz w:val="18"/>
                <w:szCs w:val="20"/>
                <w:highlight w:val="white"/>
              </w:rPr>
              <w:t xml:space="preserve">When the groups have finished their lists, have them post them on the walls around the room. Allow time for participants to walk around and look at the lists, regroup, and then add any items to their own group lists that they thought of while viewing the others. </w:t>
            </w:r>
          </w:p>
          <w:p w14:paraId="137F7937" w14:textId="77777777" w:rsidR="004C1CB5" w:rsidRPr="004C1CB5" w:rsidRDefault="004C1CB5" w:rsidP="004C1CB5">
            <w:pPr>
              <w:contextualSpacing w:val="0"/>
              <w:rPr>
                <w:rFonts w:ascii="Cambria" w:hAnsi="Cambria"/>
                <w:sz w:val="18"/>
                <w:szCs w:val="20"/>
              </w:rPr>
            </w:pPr>
          </w:p>
          <w:p w14:paraId="1C59FFA2" w14:textId="77777777" w:rsidR="004C1CB5" w:rsidRPr="004C1CB5" w:rsidRDefault="004C1CB5" w:rsidP="004C1CB5">
            <w:pPr>
              <w:contextualSpacing w:val="0"/>
              <w:rPr>
                <w:rFonts w:ascii="Cambria" w:hAnsi="Cambria"/>
                <w:sz w:val="18"/>
                <w:szCs w:val="20"/>
              </w:rPr>
            </w:pPr>
            <w:r w:rsidRPr="004C1CB5">
              <w:rPr>
                <w:rFonts w:ascii="Cambria" w:hAnsi="Cambria"/>
                <w:b/>
                <w:sz w:val="18"/>
                <w:szCs w:val="20"/>
                <w:highlight w:val="yellow"/>
              </w:rPr>
              <w:t>TIPS FOR FACILITATORS:</w:t>
            </w:r>
          </w:p>
          <w:p w14:paraId="43B0BCB9" w14:textId="77777777" w:rsidR="004C1CB5" w:rsidRPr="004C1CB5" w:rsidRDefault="004C1CB5" w:rsidP="004C1CB5">
            <w:pPr>
              <w:numPr>
                <w:ilvl w:val="0"/>
                <w:numId w:val="112"/>
              </w:numPr>
              <w:spacing w:line="240" w:lineRule="auto"/>
              <w:ind w:hanging="359"/>
              <w:rPr>
                <w:rFonts w:ascii="Cambria" w:hAnsi="Cambria"/>
                <w:sz w:val="18"/>
                <w:szCs w:val="20"/>
                <w:highlight w:val="white"/>
              </w:rPr>
            </w:pPr>
            <w:r w:rsidRPr="004C1CB5">
              <w:rPr>
                <w:rFonts w:ascii="Cambria" w:hAnsi="Cambria"/>
                <w:sz w:val="18"/>
                <w:szCs w:val="20"/>
                <w:highlight w:val="white"/>
              </w:rPr>
              <w:t>Advice for entrepreneurs focuses greatly on costs and responsibilities surrounding start-up. Encourage participants to think beyond the early days of their businesses. This will help them enter the business world prepared, giving thought to all expenses involved, not just those around start-up.</w:t>
            </w:r>
          </w:p>
          <w:p w14:paraId="6E44DAFF" w14:textId="77777777" w:rsidR="004C1CB5" w:rsidRPr="004C1CB5" w:rsidRDefault="004C1CB5" w:rsidP="004C1CB5">
            <w:pPr>
              <w:numPr>
                <w:ilvl w:val="0"/>
                <w:numId w:val="112"/>
              </w:numPr>
              <w:spacing w:line="240" w:lineRule="auto"/>
              <w:ind w:hanging="359"/>
              <w:rPr>
                <w:rFonts w:ascii="Cambria" w:hAnsi="Cambria"/>
                <w:sz w:val="18"/>
                <w:szCs w:val="20"/>
                <w:highlight w:val="white"/>
              </w:rPr>
            </w:pPr>
            <w:r w:rsidRPr="004C1CB5">
              <w:rPr>
                <w:rFonts w:ascii="Cambria" w:hAnsi="Cambria"/>
                <w:sz w:val="18"/>
                <w:szCs w:val="20"/>
                <w:highlight w:val="white"/>
              </w:rPr>
              <w:t xml:space="preserve">If the class size is big enough, break the groups down further by specific business type. For example, in the services group, all participants who want to open restaurants should work together, all the consultants should form another group, and child-care providers should form another. </w:t>
            </w:r>
          </w:p>
          <w:p w14:paraId="62926803" w14:textId="77777777" w:rsidR="004C1CB5" w:rsidRPr="004C1CB5" w:rsidRDefault="004C1CB5" w:rsidP="004C1CB5">
            <w:pPr>
              <w:numPr>
                <w:ilvl w:val="0"/>
                <w:numId w:val="112"/>
              </w:numPr>
              <w:spacing w:line="240" w:lineRule="auto"/>
              <w:ind w:hanging="359"/>
              <w:rPr>
                <w:rFonts w:ascii="Cambria" w:hAnsi="Cambria"/>
                <w:sz w:val="18"/>
                <w:szCs w:val="20"/>
                <w:highlight w:val="white"/>
              </w:rPr>
            </w:pPr>
            <w:r w:rsidRPr="004C1CB5">
              <w:rPr>
                <w:rFonts w:ascii="Cambria" w:hAnsi="Cambria"/>
                <w:sz w:val="18"/>
                <w:szCs w:val="20"/>
                <w:highlight w:val="white"/>
              </w:rPr>
              <w:t xml:space="preserve">Give participants ample time to complete this activity. It is important that their lists be as detailed as possible. </w:t>
            </w:r>
          </w:p>
          <w:p w14:paraId="25AD3334" w14:textId="77777777" w:rsidR="004C1CB5" w:rsidRPr="004C1CB5" w:rsidRDefault="004C1CB5" w:rsidP="004C1CB5">
            <w:pPr>
              <w:numPr>
                <w:ilvl w:val="0"/>
                <w:numId w:val="112"/>
              </w:numPr>
              <w:spacing w:line="240" w:lineRule="auto"/>
              <w:ind w:hanging="359"/>
              <w:rPr>
                <w:rFonts w:ascii="Cambria" w:hAnsi="Cambria"/>
                <w:sz w:val="18"/>
                <w:szCs w:val="20"/>
                <w:highlight w:val="white"/>
              </w:rPr>
            </w:pPr>
            <w:r w:rsidRPr="004C1CB5">
              <w:rPr>
                <w:rFonts w:ascii="Cambria" w:hAnsi="Cambria"/>
                <w:sz w:val="18"/>
                <w:szCs w:val="20"/>
                <w:highlight w:val="white"/>
              </w:rPr>
              <w:t xml:space="preserve">Make yourself available to each group. Help them flesh out their ideas and think through all the expenses involved in operating a business.  </w:t>
            </w:r>
          </w:p>
          <w:p w14:paraId="00920BE4" w14:textId="77777777" w:rsidR="004C1CB5" w:rsidRPr="004C1CB5" w:rsidRDefault="004C1CB5" w:rsidP="004C1CB5">
            <w:pPr>
              <w:numPr>
                <w:ilvl w:val="0"/>
                <w:numId w:val="112"/>
              </w:numPr>
              <w:spacing w:line="240" w:lineRule="auto"/>
              <w:ind w:hanging="359"/>
              <w:rPr>
                <w:rFonts w:ascii="Cambria" w:hAnsi="Cambria"/>
                <w:sz w:val="18"/>
                <w:szCs w:val="20"/>
                <w:highlight w:val="white"/>
              </w:rPr>
            </w:pPr>
            <w:r w:rsidRPr="004C1CB5">
              <w:rPr>
                <w:rFonts w:ascii="Cambria" w:hAnsi="Cambria"/>
                <w:sz w:val="18"/>
                <w:szCs w:val="20"/>
                <w:highlight w:val="white"/>
              </w:rPr>
              <w:t>Leave the lists the participants created in their brainstorming groups up around the room for reference during the Budgeting workshop.</w:t>
            </w:r>
          </w:p>
          <w:p w14:paraId="7DDECD91" w14:textId="77777777" w:rsidR="004C1CB5" w:rsidRPr="004C1CB5" w:rsidRDefault="004C1CB5" w:rsidP="004C1CB5">
            <w:pPr>
              <w:spacing w:line="240" w:lineRule="auto"/>
              <w:contextualSpacing w:val="0"/>
              <w:rPr>
                <w:rFonts w:ascii="Cambria" w:hAnsi="Cambria"/>
                <w:sz w:val="18"/>
                <w:szCs w:val="20"/>
              </w:rPr>
            </w:pPr>
          </w:p>
          <w:p w14:paraId="6781262A" w14:textId="77777777" w:rsidR="004C1CB5" w:rsidRPr="004C1CB5" w:rsidRDefault="004C1CB5" w:rsidP="004C1CB5">
            <w:pPr>
              <w:contextualSpacing w:val="0"/>
              <w:rPr>
                <w:rFonts w:ascii="Cambria" w:hAnsi="Cambria"/>
                <w:sz w:val="18"/>
                <w:szCs w:val="20"/>
              </w:rPr>
            </w:pPr>
            <w:r w:rsidRPr="004C1CB5">
              <w:rPr>
                <w:rFonts w:ascii="Cambria" w:hAnsi="Cambria"/>
                <w:b/>
                <w:sz w:val="18"/>
                <w:szCs w:val="20"/>
              </w:rPr>
              <w:t>2. Operational Plan (40–60 minutes):</w:t>
            </w:r>
          </w:p>
          <w:p w14:paraId="60A2139D" w14:textId="77777777" w:rsidR="004C1CB5" w:rsidRPr="004C1CB5" w:rsidRDefault="004C1CB5" w:rsidP="004C1CB5">
            <w:pPr>
              <w:numPr>
                <w:ilvl w:val="0"/>
                <w:numId w:val="109"/>
              </w:numPr>
              <w:spacing w:line="240" w:lineRule="auto"/>
              <w:ind w:hanging="359"/>
              <w:rPr>
                <w:rFonts w:ascii="Cambria" w:hAnsi="Cambria"/>
                <w:sz w:val="18"/>
                <w:szCs w:val="20"/>
              </w:rPr>
            </w:pPr>
            <w:r w:rsidRPr="004C1CB5">
              <w:rPr>
                <w:rFonts w:ascii="Cambria" w:hAnsi="Cambria"/>
                <w:sz w:val="18"/>
                <w:szCs w:val="20"/>
              </w:rPr>
              <w:t>Lead a discussion about administrative tasks, using the lists made during the brainstorming activity as starting points. Explain that most of the items listed by the participants are attached to one or more tasks that business administrators or senior staff members have to carry out.</w:t>
            </w:r>
          </w:p>
          <w:p w14:paraId="44D75FA0" w14:textId="77777777" w:rsidR="004C1CB5" w:rsidRPr="004C1CB5" w:rsidRDefault="004C1CB5" w:rsidP="004C1CB5">
            <w:pPr>
              <w:numPr>
                <w:ilvl w:val="1"/>
                <w:numId w:val="109"/>
              </w:numPr>
              <w:spacing w:line="240" w:lineRule="auto"/>
              <w:ind w:hanging="359"/>
              <w:rPr>
                <w:rFonts w:ascii="Cambria" w:hAnsi="Cambria"/>
                <w:b/>
                <w:sz w:val="18"/>
                <w:szCs w:val="20"/>
              </w:rPr>
            </w:pPr>
            <w:r w:rsidRPr="004C1CB5">
              <w:rPr>
                <w:rFonts w:ascii="Cambria" w:hAnsi="Cambria"/>
                <w:b/>
                <w:sz w:val="18"/>
                <w:szCs w:val="20"/>
              </w:rPr>
              <w:t xml:space="preserve">Lesson Extension: </w:t>
            </w:r>
            <w:r w:rsidRPr="004C1CB5">
              <w:rPr>
                <w:rFonts w:ascii="Cambria" w:hAnsi="Cambria"/>
                <w:sz w:val="18"/>
                <w:szCs w:val="20"/>
              </w:rPr>
              <w:t xml:space="preserve">Have participants whose potential businesses may require multiple employees to create staff flowcharts. Such charts should clearly map out the hierarchy of staff, making clear who reports to whom. This will help them understand (and, later, explain to their employees) the staff members’ roles and responsibilities.  </w:t>
            </w:r>
            <w:r w:rsidRPr="004C1CB5">
              <w:rPr>
                <w:rFonts w:ascii="Cambria" w:hAnsi="Cambria"/>
                <w:b/>
                <w:sz w:val="18"/>
                <w:szCs w:val="20"/>
              </w:rPr>
              <w:t xml:space="preserve"> </w:t>
            </w:r>
          </w:p>
          <w:p w14:paraId="157C650E" w14:textId="77777777" w:rsidR="004C1CB5" w:rsidRPr="004C1CB5" w:rsidRDefault="004C1CB5" w:rsidP="004C1CB5">
            <w:pPr>
              <w:numPr>
                <w:ilvl w:val="0"/>
                <w:numId w:val="109"/>
              </w:numPr>
              <w:spacing w:line="240" w:lineRule="auto"/>
              <w:ind w:hanging="359"/>
              <w:rPr>
                <w:rFonts w:ascii="Cambria" w:hAnsi="Cambria"/>
                <w:sz w:val="18"/>
                <w:szCs w:val="20"/>
              </w:rPr>
            </w:pPr>
            <w:r w:rsidRPr="004C1CB5">
              <w:rPr>
                <w:rFonts w:ascii="Cambria" w:hAnsi="Cambria"/>
                <w:sz w:val="18"/>
                <w:szCs w:val="20"/>
              </w:rPr>
              <w:t>Examples of administrative tasks to be discussed include:</w:t>
            </w:r>
          </w:p>
          <w:p w14:paraId="603D7B16"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Staff schedules</w:t>
            </w:r>
          </w:p>
          <w:p w14:paraId="31A7F341"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Work schedules should be distributed at least two weeks in advance of their starting dates, to allow employees to make changes to their personal schedules, if needed.</w:t>
            </w:r>
          </w:p>
          <w:p w14:paraId="132BCC8C"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Pay schedules</w:t>
            </w:r>
          </w:p>
          <w:p w14:paraId="1252D8B9"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 xml:space="preserve">Administrators are responsible for establishing a payment schedule for their employees. Many businesses pay their employees bimonthly: some on the 15th and last day of every month, some every two weeks. Some businesses pay weekly, others monthly. Some businesses choose to subscribe to services that print employee checks; in those cases, employees have to submit time sheets a week or so in advance of being paid. </w:t>
            </w:r>
          </w:p>
          <w:p w14:paraId="0F50FE16"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Communications and correspondence</w:t>
            </w:r>
          </w:p>
          <w:p w14:paraId="31305368"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Keeping up with e-mails and phone messages can seem like a full-time job, but answering all communications and correspondence in a timely manner (usually within 24 hours) is important for administrators. Most business owners build time into their daily schedules to ensure that they maintain a reputation for courtesy and responsiveness.</w:t>
            </w:r>
          </w:p>
          <w:p w14:paraId="25FC8637"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Paperwork, files, organization</w:t>
            </w:r>
          </w:p>
          <w:p w14:paraId="63B59FC1"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 xml:space="preserve">Like communications, paperwork is a task that requires regular attention. Some personnel paperwork and files contain sensitive material that needs to be secured. Having a well-thought-out and organized filing system helps ensure paperwork does not get lost and </w:t>
            </w:r>
            <w:r w:rsidRPr="004C1CB5">
              <w:rPr>
                <w:rFonts w:ascii="Cambria" w:hAnsi="Cambria"/>
                <w:sz w:val="18"/>
                <w:szCs w:val="20"/>
              </w:rPr>
              <w:lastRenderedPageBreak/>
              <w:t xml:space="preserve">is readily available. </w:t>
            </w:r>
          </w:p>
          <w:p w14:paraId="49BE9CA8"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Maintenance schedules</w:t>
            </w:r>
          </w:p>
          <w:p w14:paraId="308CC84D"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 xml:space="preserve">Maintaining a clean and professional-looking physical space—or website—helps a business attract and keep clients, so administrators must create and enforce maintenance schedules. Whether a business contracts this service out to another company or makes it part of employees’ duties, it is important to make maintenance a high priority. </w:t>
            </w:r>
          </w:p>
          <w:p w14:paraId="23ED01B3"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Policies, procedures, protocols</w:t>
            </w:r>
          </w:p>
          <w:p w14:paraId="5666EDB1"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 xml:space="preserve">Even though most policies, procedures, and protocols are created before a business opens, many will need to be refined and rewritten on an ongoing basis.  </w:t>
            </w:r>
          </w:p>
          <w:p w14:paraId="45B98BF2"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Quality control</w:t>
            </w:r>
          </w:p>
          <w:p w14:paraId="7A3AAB49"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 xml:space="preserve">Whether overseeing staff or products, an administrator must make sure everything is being carried out at the highest standards. Developing a schedule that allows time for evaluations, customer surveys, and product inspections helps ensure quality control.  </w:t>
            </w:r>
          </w:p>
          <w:p w14:paraId="37CA10B2"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sz w:val="18"/>
                <w:szCs w:val="20"/>
              </w:rPr>
              <w:t>Ordering supplies</w:t>
            </w:r>
          </w:p>
          <w:p w14:paraId="5DEF5C32" w14:textId="77777777" w:rsidR="004C1CB5" w:rsidRPr="004C1CB5" w:rsidRDefault="004C1CB5" w:rsidP="004C1CB5">
            <w:pPr>
              <w:numPr>
                <w:ilvl w:val="2"/>
                <w:numId w:val="109"/>
              </w:numPr>
              <w:spacing w:line="240" w:lineRule="auto"/>
              <w:ind w:hanging="359"/>
              <w:rPr>
                <w:rFonts w:ascii="Cambria" w:hAnsi="Cambria"/>
                <w:sz w:val="18"/>
                <w:szCs w:val="20"/>
              </w:rPr>
            </w:pPr>
            <w:r w:rsidRPr="004C1CB5">
              <w:rPr>
                <w:rFonts w:ascii="Cambria" w:hAnsi="Cambria"/>
                <w:sz w:val="18"/>
                <w:szCs w:val="20"/>
              </w:rPr>
              <w:t xml:space="preserve">Both types of orders placed and ordering schedules depend on the type of business. As business activity fluctuates, administrators need to reassess both quantity and frequency of deliveries. </w:t>
            </w:r>
          </w:p>
          <w:p w14:paraId="42B0DAB5" w14:textId="77777777" w:rsidR="004C1CB5" w:rsidRPr="004C1CB5" w:rsidRDefault="004C1CB5" w:rsidP="004C1CB5">
            <w:pPr>
              <w:numPr>
                <w:ilvl w:val="0"/>
                <w:numId w:val="109"/>
              </w:numPr>
              <w:spacing w:line="240" w:lineRule="auto"/>
              <w:ind w:hanging="359"/>
              <w:rPr>
                <w:rFonts w:ascii="Cambria" w:hAnsi="Cambria"/>
                <w:sz w:val="18"/>
                <w:szCs w:val="20"/>
              </w:rPr>
            </w:pPr>
            <w:r w:rsidRPr="004C1CB5">
              <w:rPr>
                <w:rFonts w:ascii="Cambria" w:hAnsi="Cambria"/>
                <w:sz w:val="18"/>
                <w:szCs w:val="20"/>
              </w:rPr>
              <w:t>After the discussion, have participants work individually to create one-month operational plans for their business. Ask them to start by creating a rough draft and listing all the administrative tasks they think their businesses will necessitate in a month’s time. Encourage them to include all the administrative tasks that are applicable from the list above, as well as any that are unique to their businesses.</w:t>
            </w:r>
          </w:p>
          <w:p w14:paraId="15C324DA" w14:textId="77777777" w:rsidR="004C1CB5" w:rsidRPr="004C1CB5" w:rsidRDefault="004C1CB5" w:rsidP="004C1CB5">
            <w:pPr>
              <w:numPr>
                <w:ilvl w:val="0"/>
                <w:numId w:val="109"/>
              </w:numPr>
              <w:spacing w:line="240" w:lineRule="auto"/>
              <w:ind w:hanging="359"/>
              <w:rPr>
                <w:rFonts w:ascii="Cambria" w:hAnsi="Cambria"/>
                <w:sz w:val="18"/>
                <w:szCs w:val="20"/>
              </w:rPr>
            </w:pPr>
            <w:r w:rsidRPr="004C1CB5">
              <w:rPr>
                <w:rFonts w:ascii="Cambria" w:hAnsi="Cambria"/>
                <w:sz w:val="18"/>
                <w:szCs w:val="20"/>
              </w:rPr>
              <w:t>Ask participants to think about which items from these lists have higher priority; explain that such items are best scheduled for completion early in the month.</w:t>
            </w:r>
          </w:p>
          <w:p w14:paraId="7A698387" w14:textId="77777777" w:rsidR="004C1CB5" w:rsidRPr="004C1CB5" w:rsidRDefault="004C1CB5" w:rsidP="004C1CB5">
            <w:pPr>
              <w:numPr>
                <w:ilvl w:val="0"/>
                <w:numId w:val="109"/>
              </w:numPr>
              <w:spacing w:line="240" w:lineRule="auto"/>
              <w:ind w:hanging="359"/>
              <w:rPr>
                <w:rFonts w:ascii="Cambria" w:hAnsi="Cambria"/>
                <w:sz w:val="18"/>
                <w:szCs w:val="20"/>
              </w:rPr>
            </w:pPr>
            <w:r w:rsidRPr="004C1CB5">
              <w:rPr>
                <w:rFonts w:ascii="Cambria" w:hAnsi="Cambria"/>
                <w:sz w:val="18"/>
                <w:szCs w:val="20"/>
              </w:rPr>
              <w:t>Have participants work from their prioritized lists to create four-week operations plans for their businesses that outline the ongoing and different administrative tasks to be performed each week.</w:t>
            </w:r>
          </w:p>
          <w:p w14:paraId="3CE7C50F" w14:textId="77777777" w:rsidR="004C1CB5" w:rsidRPr="004C1CB5" w:rsidRDefault="004C1CB5" w:rsidP="004C1CB5">
            <w:pPr>
              <w:numPr>
                <w:ilvl w:val="1"/>
                <w:numId w:val="109"/>
              </w:numPr>
              <w:spacing w:line="240" w:lineRule="auto"/>
              <w:ind w:hanging="359"/>
              <w:rPr>
                <w:rFonts w:ascii="Cambria" w:hAnsi="Cambria"/>
                <w:sz w:val="18"/>
                <w:szCs w:val="20"/>
              </w:rPr>
            </w:pPr>
            <w:r w:rsidRPr="004C1CB5">
              <w:rPr>
                <w:rFonts w:ascii="Cambria" w:hAnsi="Cambria"/>
                <w:b/>
                <w:sz w:val="18"/>
                <w:szCs w:val="20"/>
              </w:rPr>
              <w:t xml:space="preserve">Digital Application: </w:t>
            </w:r>
            <w:r w:rsidRPr="004C1CB5">
              <w:rPr>
                <w:rFonts w:ascii="Cambria" w:hAnsi="Cambria"/>
                <w:sz w:val="18"/>
                <w:szCs w:val="20"/>
              </w:rPr>
              <w:t xml:space="preserve">If computers with Microsoft Office installed are available, encourage participants to use Word or Excel to create their operational plans.   </w:t>
            </w:r>
          </w:p>
          <w:p w14:paraId="227FA366" w14:textId="77777777" w:rsidR="004C1CB5" w:rsidRPr="004C1CB5" w:rsidRDefault="004C1CB5" w:rsidP="004C1CB5">
            <w:pPr>
              <w:spacing w:line="240" w:lineRule="auto"/>
              <w:contextualSpacing w:val="0"/>
              <w:rPr>
                <w:rFonts w:ascii="Cambria" w:hAnsi="Cambria"/>
                <w:sz w:val="18"/>
                <w:szCs w:val="20"/>
              </w:rPr>
            </w:pPr>
          </w:p>
          <w:p w14:paraId="15AC3675"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b/>
                <w:sz w:val="18"/>
                <w:szCs w:val="20"/>
                <w:highlight w:val="yellow"/>
              </w:rPr>
              <w:t>TIPS FOR FACILITATORS:</w:t>
            </w:r>
          </w:p>
          <w:p w14:paraId="0AB1D50A" w14:textId="77777777" w:rsidR="004C1CB5" w:rsidRPr="004C1CB5" w:rsidRDefault="004C1CB5" w:rsidP="004C1CB5">
            <w:pPr>
              <w:numPr>
                <w:ilvl w:val="0"/>
                <w:numId w:val="108"/>
              </w:numPr>
              <w:spacing w:line="240" w:lineRule="auto"/>
              <w:ind w:hanging="359"/>
              <w:rPr>
                <w:rFonts w:ascii="Cambria" w:hAnsi="Cambria"/>
                <w:sz w:val="18"/>
                <w:szCs w:val="20"/>
              </w:rPr>
            </w:pPr>
            <w:r w:rsidRPr="004C1CB5">
              <w:rPr>
                <w:rFonts w:ascii="Cambria" w:hAnsi="Cambria"/>
                <w:sz w:val="18"/>
                <w:szCs w:val="20"/>
              </w:rPr>
              <w:t xml:space="preserve">During the discussion, create a master list of administrative tasks from the above list and any others the participants come up, on a large sheet of paper. Post this list at the front of the room and keep it up for participants to reference as they are creating their operational plans. </w:t>
            </w:r>
          </w:p>
        </w:tc>
      </w:tr>
      <w:tr w:rsidR="004C1CB5" w:rsidRPr="004C1CB5" w14:paraId="79A3BB42" w14:textId="77777777" w:rsidTr="00641D4B">
        <w:tc>
          <w:tcPr>
            <w:tcW w:w="1630" w:type="dxa"/>
            <w:tcMar>
              <w:top w:w="100" w:type="dxa"/>
              <w:left w:w="100" w:type="dxa"/>
              <w:bottom w:w="100" w:type="dxa"/>
              <w:right w:w="100" w:type="dxa"/>
            </w:tcMar>
          </w:tcPr>
          <w:p w14:paraId="2484B52B" w14:textId="77777777" w:rsidR="004C1CB5" w:rsidRPr="004C1CB5" w:rsidRDefault="004C1CB5" w:rsidP="004C1CB5">
            <w:pPr>
              <w:keepNext/>
              <w:keepLines/>
              <w:spacing w:line="240" w:lineRule="auto"/>
              <w:contextualSpacing w:val="0"/>
              <w:outlineLvl w:val="1"/>
              <w:rPr>
                <w:rFonts w:ascii="Cambria" w:eastAsia="Yanone Kaffeesatz" w:hAnsi="Cambria" w:cs="Yanone Kaffeesatz"/>
                <w:b/>
                <w:sz w:val="18"/>
                <w:szCs w:val="20"/>
              </w:rPr>
            </w:pPr>
            <w:r w:rsidRPr="004C1CB5">
              <w:rPr>
                <w:rFonts w:ascii="Cambria" w:eastAsia="Yanone Kaffeesatz" w:hAnsi="Cambria" w:cs="Yanone Kaffeesatz"/>
                <w:b/>
                <w:sz w:val="18"/>
                <w:szCs w:val="20"/>
              </w:rPr>
              <w:lastRenderedPageBreak/>
              <w:t>PROJECT(S)</w:t>
            </w:r>
          </w:p>
        </w:tc>
        <w:tc>
          <w:tcPr>
            <w:tcW w:w="7730" w:type="dxa"/>
            <w:tcMar>
              <w:top w:w="100" w:type="dxa"/>
              <w:left w:w="100" w:type="dxa"/>
              <w:bottom w:w="100" w:type="dxa"/>
              <w:right w:w="100" w:type="dxa"/>
            </w:tcMar>
          </w:tcPr>
          <w:p w14:paraId="1226E81F"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operational plan</w:t>
            </w:r>
          </w:p>
        </w:tc>
      </w:tr>
    </w:tbl>
    <w:p w14:paraId="1953D68E" w14:textId="77777777" w:rsidR="004C1CB5" w:rsidRPr="004C1CB5" w:rsidRDefault="004C1CB5" w:rsidP="004C1CB5">
      <w:pPr>
        <w:spacing w:line="240" w:lineRule="auto"/>
        <w:contextualSpacing w:val="0"/>
        <w:rPr>
          <w:rFonts w:ascii="Cambria" w:hAnsi="Cambria"/>
          <w:sz w:val="18"/>
          <w:szCs w:val="20"/>
        </w:rPr>
      </w:pPr>
    </w:p>
    <w:p w14:paraId="405AB790" w14:textId="77777777" w:rsidR="004C1CB5" w:rsidRPr="004C1CB5" w:rsidRDefault="004C1CB5" w:rsidP="004C1CB5">
      <w:pPr>
        <w:spacing w:line="240" w:lineRule="auto"/>
        <w:contextualSpacing w:val="0"/>
        <w:rPr>
          <w:rFonts w:ascii="Cambria" w:hAnsi="Cambria"/>
          <w:sz w:val="18"/>
          <w:szCs w:val="20"/>
        </w:rPr>
      </w:pPr>
    </w:p>
    <w:p w14:paraId="7340EF11" w14:textId="77777777" w:rsidR="004C1CB5" w:rsidRPr="004C1CB5" w:rsidRDefault="004C1CB5" w:rsidP="004C1CB5">
      <w:pPr>
        <w:spacing w:line="240" w:lineRule="auto"/>
        <w:contextualSpacing w:val="0"/>
        <w:rPr>
          <w:rFonts w:ascii="Cambria" w:hAnsi="Cambria"/>
          <w:sz w:val="18"/>
          <w:szCs w:val="20"/>
        </w:rPr>
      </w:pPr>
    </w:p>
    <w:p w14:paraId="7E42E782" w14:textId="77777777" w:rsidR="004C1CB5" w:rsidRDefault="004C1CB5">
      <w:pPr>
        <w:rPr>
          <w:rFonts w:ascii="Cambria" w:eastAsia="Georgia" w:hAnsi="Cambria" w:cs="Georgia"/>
          <w:i/>
          <w:color w:val="666666"/>
          <w:sz w:val="48"/>
          <w:szCs w:val="20"/>
        </w:rPr>
      </w:pPr>
      <w:r>
        <w:rPr>
          <w:rFonts w:ascii="Cambria" w:eastAsia="Georgia" w:hAnsi="Cambria" w:cs="Georgia"/>
          <w:i/>
          <w:color w:val="666666"/>
          <w:sz w:val="48"/>
          <w:szCs w:val="20"/>
        </w:rPr>
        <w:br w:type="page"/>
      </w:r>
    </w:p>
    <w:p w14:paraId="1D2064A0" w14:textId="280A9E0A" w:rsidR="004C1CB5" w:rsidRDefault="004C1CB5" w:rsidP="004C1CB5">
      <w:pPr>
        <w:keepNext/>
        <w:keepLines/>
        <w:spacing w:before="360" w:after="80" w:line="240" w:lineRule="auto"/>
        <w:contextualSpacing w:val="0"/>
        <w:rPr>
          <w:rFonts w:ascii="Cambria" w:eastAsia="Georgia" w:hAnsi="Cambria" w:cs="Georgia"/>
          <w:color w:val="666666"/>
          <w:sz w:val="48"/>
          <w:szCs w:val="20"/>
        </w:rPr>
      </w:pPr>
      <w:r w:rsidRPr="004C1CB5">
        <w:rPr>
          <w:rFonts w:ascii="Cambria" w:eastAsia="Georgia" w:hAnsi="Cambria" w:cs="Georgia"/>
          <w:color w:val="666666"/>
          <w:sz w:val="48"/>
          <w:szCs w:val="20"/>
        </w:rPr>
        <w:lastRenderedPageBreak/>
        <w:t>Vocabulary</w:t>
      </w:r>
      <w:r>
        <w:rPr>
          <w:rFonts w:ascii="Cambria" w:eastAsia="Georgia" w:hAnsi="Cambria" w:cs="Georgia"/>
          <w:color w:val="666666"/>
          <w:sz w:val="48"/>
          <w:szCs w:val="20"/>
        </w:rPr>
        <w:t>: ADMINISTRATION</w:t>
      </w:r>
    </w:p>
    <w:p w14:paraId="67B86514" w14:textId="77777777" w:rsidR="004C1CB5" w:rsidRPr="004C1CB5" w:rsidRDefault="004C1CB5" w:rsidP="004C1CB5">
      <w:pPr>
        <w:keepNext/>
        <w:keepLines/>
        <w:spacing w:before="360" w:after="80" w:line="240" w:lineRule="auto"/>
        <w:contextualSpacing w:val="0"/>
        <w:rPr>
          <w:rFonts w:ascii="Cambria" w:eastAsia="Georgia" w:hAnsi="Cambria" w:cs="Georgia"/>
          <w:color w:val="666666"/>
          <w:sz w:val="48"/>
          <w:szCs w:val="20"/>
        </w:rPr>
      </w:pPr>
    </w:p>
    <w:p w14:paraId="7EC114EE" w14:textId="77777777" w:rsidR="004C1CB5" w:rsidRPr="004C1CB5" w:rsidRDefault="004C1CB5" w:rsidP="004C1CB5">
      <w:pPr>
        <w:contextualSpacing w:val="0"/>
        <w:rPr>
          <w:rFonts w:ascii="Cambria" w:hAnsi="Cambria"/>
          <w:sz w:val="18"/>
          <w:szCs w:val="20"/>
        </w:rPr>
      </w:pPr>
      <w:r w:rsidRPr="004C1CB5">
        <w:rPr>
          <w:rFonts w:ascii="Cambria" w:eastAsia="Arial" w:hAnsi="Cambria" w:cs="Arial"/>
          <w:b/>
          <w:szCs w:val="20"/>
          <w:highlight w:val="white"/>
        </w:rPr>
        <w:t xml:space="preserve">Administration: </w:t>
      </w:r>
      <w:r w:rsidRPr="004C1CB5">
        <w:rPr>
          <w:rFonts w:ascii="Cambria" w:eastAsia="Arial" w:hAnsi="Cambria" w:cs="Arial"/>
          <w:szCs w:val="20"/>
          <w:highlight w:val="white"/>
        </w:rPr>
        <w:t>the</w:t>
      </w:r>
      <w:hyperlink r:id="rId367">
        <w:r w:rsidRPr="004C1CB5">
          <w:rPr>
            <w:rFonts w:ascii="Cambria" w:eastAsia="Arial" w:hAnsi="Cambria" w:cs="Arial"/>
            <w:szCs w:val="20"/>
            <w:highlight w:val="white"/>
          </w:rPr>
          <w:t xml:space="preserve"> </w:t>
        </w:r>
      </w:hyperlink>
      <w:hyperlink r:id="rId368">
        <w:r w:rsidRPr="004C1CB5">
          <w:rPr>
            <w:rFonts w:ascii="Cambria" w:eastAsia="Arial" w:hAnsi="Cambria" w:cs="Arial"/>
            <w:szCs w:val="20"/>
            <w:highlight w:val="white"/>
          </w:rPr>
          <w:t>management</w:t>
        </w:r>
      </w:hyperlink>
      <w:r w:rsidRPr="004C1CB5">
        <w:rPr>
          <w:rFonts w:ascii="Cambria" w:eastAsia="Arial" w:hAnsi="Cambria" w:cs="Arial"/>
          <w:szCs w:val="20"/>
          <w:highlight w:val="white"/>
        </w:rPr>
        <w:t xml:space="preserve"> or</w:t>
      </w:r>
      <w:hyperlink r:id="rId369">
        <w:r w:rsidRPr="004C1CB5">
          <w:rPr>
            <w:rFonts w:ascii="Cambria" w:eastAsia="Arial" w:hAnsi="Cambria" w:cs="Arial"/>
            <w:szCs w:val="20"/>
            <w:highlight w:val="white"/>
          </w:rPr>
          <w:t xml:space="preserve"> </w:t>
        </w:r>
      </w:hyperlink>
      <w:hyperlink r:id="rId370">
        <w:r w:rsidRPr="004C1CB5">
          <w:rPr>
            <w:rFonts w:ascii="Cambria" w:eastAsia="Arial" w:hAnsi="Cambria" w:cs="Arial"/>
            <w:szCs w:val="20"/>
            <w:highlight w:val="white"/>
          </w:rPr>
          <w:t>control</w:t>
        </w:r>
      </w:hyperlink>
      <w:r w:rsidRPr="004C1CB5">
        <w:rPr>
          <w:rFonts w:ascii="Cambria" w:eastAsia="Arial" w:hAnsi="Cambria" w:cs="Arial"/>
          <w:szCs w:val="20"/>
          <w:highlight w:val="white"/>
        </w:rPr>
        <w:t xml:space="preserve"> of an</w:t>
      </w:r>
      <w:hyperlink r:id="rId371">
        <w:r w:rsidRPr="004C1CB5">
          <w:rPr>
            <w:rFonts w:ascii="Cambria" w:eastAsia="Arial" w:hAnsi="Cambria" w:cs="Arial"/>
            <w:szCs w:val="20"/>
            <w:highlight w:val="white"/>
          </w:rPr>
          <w:t xml:space="preserve"> </w:t>
        </w:r>
      </w:hyperlink>
      <w:hyperlink r:id="rId372">
        <w:r w:rsidRPr="004C1CB5">
          <w:rPr>
            <w:rFonts w:ascii="Cambria" w:eastAsia="Arial" w:hAnsi="Cambria" w:cs="Arial"/>
            <w:szCs w:val="20"/>
            <w:highlight w:val="white"/>
          </w:rPr>
          <w:t>organization</w:t>
        </w:r>
      </w:hyperlink>
      <w:r w:rsidRPr="004C1CB5">
        <w:rPr>
          <w:rFonts w:ascii="Cambria" w:eastAsia="Arial" w:hAnsi="Cambria" w:cs="Arial"/>
          <w:szCs w:val="20"/>
          <w:highlight w:val="white"/>
        </w:rPr>
        <w:t xml:space="preserve">. </w:t>
      </w:r>
    </w:p>
    <w:p w14:paraId="504CE140" w14:textId="77777777" w:rsidR="004C1CB5" w:rsidRPr="004C1CB5" w:rsidRDefault="004C1CB5" w:rsidP="004C1CB5">
      <w:pPr>
        <w:contextualSpacing w:val="0"/>
        <w:rPr>
          <w:rFonts w:ascii="Cambria" w:hAnsi="Cambria"/>
          <w:sz w:val="18"/>
          <w:szCs w:val="20"/>
        </w:rPr>
      </w:pPr>
    </w:p>
    <w:p w14:paraId="306A3895" w14:textId="77777777" w:rsidR="004C1CB5" w:rsidRPr="004C1CB5" w:rsidRDefault="004C1CB5" w:rsidP="004C1CB5">
      <w:pPr>
        <w:contextualSpacing w:val="0"/>
        <w:rPr>
          <w:rFonts w:ascii="Cambria" w:hAnsi="Cambria"/>
          <w:sz w:val="18"/>
          <w:szCs w:val="20"/>
        </w:rPr>
      </w:pPr>
      <w:r w:rsidRPr="004C1CB5">
        <w:rPr>
          <w:rFonts w:ascii="Cambria" w:eastAsia="Arial" w:hAnsi="Cambria" w:cs="Arial"/>
          <w:b/>
          <w:szCs w:val="20"/>
          <w:highlight w:val="white"/>
        </w:rPr>
        <w:t xml:space="preserve">Flowchart: </w:t>
      </w:r>
      <w:r w:rsidRPr="004C1CB5">
        <w:rPr>
          <w:rFonts w:ascii="Cambria" w:hAnsi="Cambria" w:cs="Arial"/>
          <w:color w:val="auto"/>
          <w:szCs w:val="20"/>
          <w:highlight w:val="white"/>
        </w:rPr>
        <w:t xml:space="preserve">a type of </w:t>
      </w:r>
      <w:hyperlink r:id="rId373">
        <w:r w:rsidRPr="004C1CB5">
          <w:rPr>
            <w:rFonts w:ascii="Cambria" w:hAnsi="Cambria" w:cs="Arial"/>
            <w:color w:val="auto"/>
            <w:szCs w:val="20"/>
            <w:highlight w:val="white"/>
          </w:rPr>
          <w:t>diagram</w:t>
        </w:r>
      </w:hyperlink>
      <w:r w:rsidRPr="004C1CB5">
        <w:rPr>
          <w:rFonts w:ascii="Cambria" w:hAnsi="Cambria" w:cs="Arial"/>
          <w:color w:val="auto"/>
          <w:szCs w:val="20"/>
          <w:highlight w:val="white"/>
        </w:rPr>
        <w:t xml:space="preserve"> that represents an </w:t>
      </w:r>
      <w:hyperlink r:id="rId374">
        <w:r w:rsidRPr="004C1CB5">
          <w:rPr>
            <w:rFonts w:ascii="Cambria" w:hAnsi="Cambria" w:cs="Arial"/>
            <w:color w:val="auto"/>
            <w:szCs w:val="20"/>
            <w:highlight w:val="white"/>
          </w:rPr>
          <w:t>algorithm</w:t>
        </w:r>
      </w:hyperlink>
      <w:r w:rsidRPr="004C1CB5">
        <w:rPr>
          <w:rFonts w:ascii="Cambria" w:hAnsi="Cambria" w:cs="Arial"/>
          <w:color w:val="auto"/>
          <w:szCs w:val="20"/>
          <w:highlight w:val="white"/>
        </w:rPr>
        <w:t>, work flow, or process, showing the steps as boxes and their order or hierarchy by arrows or lines connecting them.</w:t>
      </w:r>
    </w:p>
    <w:p w14:paraId="760967EB" w14:textId="77777777" w:rsidR="004C1CB5" w:rsidRPr="004C1CB5" w:rsidRDefault="004C1CB5" w:rsidP="004C1CB5">
      <w:pPr>
        <w:contextualSpacing w:val="0"/>
        <w:rPr>
          <w:rFonts w:ascii="Cambria" w:hAnsi="Cambria"/>
          <w:sz w:val="18"/>
          <w:szCs w:val="20"/>
        </w:rPr>
      </w:pPr>
    </w:p>
    <w:p w14:paraId="61E4A0A0" w14:textId="77777777" w:rsidR="004C1CB5" w:rsidRPr="004C1CB5" w:rsidRDefault="004C1CB5" w:rsidP="004C1CB5">
      <w:pPr>
        <w:contextualSpacing w:val="0"/>
        <w:rPr>
          <w:rFonts w:ascii="Cambria" w:hAnsi="Cambria"/>
          <w:sz w:val="18"/>
          <w:szCs w:val="20"/>
        </w:rPr>
      </w:pPr>
      <w:r w:rsidRPr="004C1CB5">
        <w:rPr>
          <w:rFonts w:ascii="Cambria" w:eastAsia="Arial" w:hAnsi="Cambria" w:cs="Arial"/>
          <w:b/>
          <w:szCs w:val="20"/>
          <w:highlight w:val="white"/>
        </w:rPr>
        <w:t xml:space="preserve">Policy: </w:t>
      </w:r>
      <w:r w:rsidRPr="004C1CB5">
        <w:rPr>
          <w:rFonts w:ascii="Cambria" w:eastAsia="Arial" w:hAnsi="Cambria" w:cs="Arial"/>
          <w:szCs w:val="20"/>
          <w:highlight w:val="white"/>
        </w:rPr>
        <w:t>a set of</w:t>
      </w:r>
      <w:hyperlink r:id="rId375">
        <w:r w:rsidRPr="004C1CB5">
          <w:rPr>
            <w:rFonts w:ascii="Cambria" w:eastAsia="Arial" w:hAnsi="Cambria" w:cs="Arial"/>
            <w:szCs w:val="20"/>
            <w:highlight w:val="white"/>
          </w:rPr>
          <w:t xml:space="preserve"> </w:t>
        </w:r>
      </w:hyperlink>
      <w:hyperlink r:id="rId376">
        <w:r w:rsidRPr="004C1CB5">
          <w:rPr>
            <w:rFonts w:ascii="Cambria" w:eastAsia="Arial" w:hAnsi="Cambria" w:cs="Arial"/>
            <w:szCs w:val="20"/>
            <w:highlight w:val="white"/>
          </w:rPr>
          <w:t>ideas</w:t>
        </w:r>
      </w:hyperlink>
      <w:r w:rsidRPr="004C1CB5">
        <w:rPr>
          <w:rFonts w:ascii="Cambria" w:eastAsia="Arial" w:hAnsi="Cambria" w:cs="Arial"/>
          <w:szCs w:val="20"/>
          <w:highlight w:val="white"/>
        </w:rPr>
        <w:t xml:space="preserve"> or a</w:t>
      </w:r>
      <w:hyperlink r:id="rId377">
        <w:r w:rsidRPr="004C1CB5">
          <w:rPr>
            <w:rFonts w:ascii="Cambria" w:eastAsia="Arial" w:hAnsi="Cambria" w:cs="Arial"/>
            <w:szCs w:val="20"/>
            <w:highlight w:val="white"/>
          </w:rPr>
          <w:t xml:space="preserve"> </w:t>
        </w:r>
      </w:hyperlink>
      <w:hyperlink r:id="rId378">
        <w:r w:rsidRPr="004C1CB5">
          <w:rPr>
            <w:rFonts w:ascii="Cambria" w:eastAsia="Arial" w:hAnsi="Cambria" w:cs="Arial"/>
            <w:szCs w:val="20"/>
            <w:highlight w:val="white"/>
          </w:rPr>
          <w:t>plan</w:t>
        </w:r>
      </w:hyperlink>
      <w:r w:rsidRPr="004C1CB5">
        <w:rPr>
          <w:rFonts w:ascii="Cambria" w:eastAsia="Arial" w:hAnsi="Cambria" w:cs="Arial"/>
          <w:szCs w:val="20"/>
          <w:highlight w:val="white"/>
        </w:rPr>
        <w:t xml:space="preserve"> for</w:t>
      </w:r>
      <w:hyperlink r:id="rId379">
        <w:r w:rsidRPr="004C1CB5">
          <w:rPr>
            <w:rFonts w:ascii="Cambria" w:eastAsia="Arial" w:hAnsi="Cambria" w:cs="Arial"/>
            <w:szCs w:val="20"/>
            <w:highlight w:val="white"/>
          </w:rPr>
          <w:t xml:space="preserve"> </w:t>
        </w:r>
      </w:hyperlink>
      <w:hyperlink r:id="rId380">
        <w:r w:rsidRPr="004C1CB5">
          <w:rPr>
            <w:rFonts w:ascii="Cambria" w:eastAsia="Arial" w:hAnsi="Cambria" w:cs="Arial"/>
            <w:szCs w:val="20"/>
            <w:highlight w:val="white"/>
          </w:rPr>
          <w:t>action</w:t>
        </w:r>
      </w:hyperlink>
      <w:hyperlink r:id="rId381">
        <w:r w:rsidRPr="004C1CB5">
          <w:rPr>
            <w:rFonts w:ascii="Cambria" w:eastAsia="Arial" w:hAnsi="Cambria" w:cs="Arial"/>
            <w:szCs w:val="20"/>
            <w:highlight w:val="white"/>
          </w:rPr>
          <w:t xml:space="preserve"> </w:t>
        </w:r>
      </w:hyperlink>
      <w:hyperlink r:id="rId382">
        <w:r w:rsidRPr="004C1CB5">
          <w:rPr>
            <w:rFonts w:ascii="Cambria" w:eastAsia="Arial" w:hAnsi="Cambria" w:cs="Arial"/>
            <w:szCs w:val="20"/>
            <w:highlight w:val="white"/>
          </w:rPr>
          <w:t>agreed upon</w:t>
        </w:r>
      </w:hyperlink>
      <w:r w:rsidRPr="004C1CB5">
        <w:rPr>
          <w:rFonts w:ascii="Cambria" w:eastAsia="Arial" w:hAnsi="Cambria" w:cs="Arial"/>
          <w:szCs w:val="20"/>
          <w:highlight w:val="white"/>
        </w:rPr>
        <w:t xml:space="preserve"> by a</w:t>
      </w:r>
      <w:hyperlink r:id="rId383">
        <w:r w:rsidRPr="004C1CB5">
          <w:rPr>
            <w:rFonts w:ascii="Cambria" w:eastAsia="Arial" w:hAnsi="Cambria" w:cs="Arial"/>
            <w:szCs w:val="20"/>
            <w:highlight w:val="white"/>
          </w:rPr>
          <w:t xml:space="preserve"> </w:t>
        </w:r>
      </w:hyperlink>
      <w:hyperlink r:id="rId384">
        <w:r w:rsidRPr="004C1CB5">
          <w:rPr>
            <w:rFonts w:ascii="Cambria" w:eastAsia="Arial" w:hAnsi="Cambria" w:cs="Arial"/>
            <w:szCs w:val="20"/>
            <w:highlight w:val="white"/>
          </w:rPr>
          <w:t>business</w:t>
        </w:r>
      </w:hyperlink>
      <w:r w:rsidRPr="004C1CB5">
        <w:rPr>
          <w:rFonts w:ascii="Cambria" w:eastAsia="Arial" w:hAnsi="Cambria" w:cs="Arial"/>
          <w:szCs w:val="20"/>
          <w:highlight w:val="white"/>
        </w:rPr>
        <w:t xml:space="preserve">, </w:t>
      </w:r>
      <w:hyperlink r:id="rId385">
        <w:r w:rsidRPr="004C1CB5">
          <w:rPr>
            <w:rFonts w:ascii="Cambria" w:eastAsia="Arial" w:hAnsi="Cambria" w:cs="Arial"/>
            <w:szCs w:val="20"/>
            <w:highlight w:val="white"/>
          </w:rPr>
          <w:t>government</w:t>
        </w:r>
      </w:hyperlink>
      <w:r w:rsidRPr="004C1CB5">
        <w:rPr>
          <w:rFonts w:ascii="Cambria" w:eastAsia="Arial" w:hAnsi="Cambria" w:cs="Arial"/>
          <w:szCs w:val="20"/>
          <w:highlight w:val="white"/>
        </w:rPr>
        <w:t>,</w:t>
      </w:r>
      <w:hyperlink r:id="rId386">
        <w:r w:rsidRPr="004C1CB5">
          <w:rPr>
            <w:rFonts w:ascii="Cambria" w:eastAsia="Arial" w:hAnsi="Cambria" w:cs="Arial"/>
            <w:szCs w:val="20"/>
            <w:highlight w:val="white"/>
          </w:rPr>
          <w:t xml:space="preserve"> </w:t>
        </w:r>
      </w:hyperlink>
      <w:hyperlink r:id="rId387">
        <w:r w:rsidRPr="004C1CB5">
          <w:rPr>
            <w:rFonts w:ascii="Cambria" w:eastAsia="Arial" w:hAnsi="Cambria" w:cs="Arial"/>
            <w:szCs w:val="20"/>
            <w:highlight w:val="white"/>
          </w:rPr>
          <w:t>political</w:t>
        </w:r>
      </w:hyperlink>
      <w:hyperlink r:id="rId388">
        <w:r w:rsidRPr="004C1CB5">
          <w:rPr>
            <w:rFonts w:ascii="Cambria" w:eastAsia="Arial" w:hAnsi="Cambria" w:cs="Arial"/>
            <w:szCs w:val="20"/>
            <w:highlight w:val="white"/>
          </w:rPr>
          <w:t xml:space="preserve"> </w:t>
        </w:r>
      </w:hyperlink>
      <w:hyperlink r:id="rId389">
        <w:r w:rsidRPr="004C1CB5">
          <w:rPr>
            <w:rFonts w:ascii="Cambria" w:eastAsia="Arial" w:hAnsi="Cambria" w:cs="Arial"/>
            <w:szCs w:val="20"/>
            <w:highlight w:val="white"/>
          </w:rPr>
          <w:t>party</w:t>
        </w:r>
      </w:hyperlink>
      <w:r w:rsidRPr="004C1CB5">
        <w:rPr>
          <w:rFonts w:ascii="Cambria" w:eastAsia="Arial" w:hAnsi="Cambria" w:cs="Arial"/>
          <w:szCs w:val="20"/>
          <w:highlight w:val="white"/>
        </w:rPr>
        <w:t xml:space="preserve">, or </w:t>
      </w:r>
      <w:hyperlink r:id="rId390">
        <w:r w:rsidRPr="004C1CB5">
          <w:rPr>
            <w:rFonts w:ascii="Cambria" w:eastAsia="Arial" w:hAnsi="Cambria" w:cs="Arial"/>
            <w:szCs w:val="20"/>
            <w:highlight w:val="white"/>
          </w:rPr>
          <w:t>group</w:t>
        </w:r>
      </w:hyperlink>
      <w:r w:rsidRPr="004C1CB5">
        <w:rPr>
          <w:rFonts w:ascii="Cambria" w:eastAsia="Arial" w:hAnsi="Cambria" w:cs="Arial"/>
          <w:szCs w:val="20"/>
          <w:highlight w:val="white"/>
        </w:rPr>
        <w:t xml:space="preserve"> of</w:t>
      </w:r>
      <w:hyperlink r:id="rId391">
        <w:r w:rsidRPr="004C1CB5">
          <w:rPr>
            <w:rFonts w:ascii="Cambria" w:eastAsia="Arial" w:hAnsi="Cambria" w:cs="Arial"/>
            <w:szCs w:val="20"/>
            <w:highlight w:val="white"/>
          </w:rPr>
          <w:t xml:space="preserve"> </w:t>
        </w:r>
      </w:hyperlink>
      <w:hyperlink r:id="rId392">
        <w:r w:rsidRPr="004C1CB5">
          <w:rPr>
            <w:rFonts w:ascii="Cambria" w:eastAsia="Arial" w:hAnsi="Cambria" w:cs="Arial"/>
            <w:szCs w:val="20"/>
            <w:highlight w:val="white"/>
          </w:rPr>
          <w:t>people</w:t>
        </w:r>
      </w:hyperlink>
      <w:r w:rsidRPr="004C1CB5">
        <w:rPr>
          <w:rFonts w:ascii="Cambria" w:eastAsia="Arial" w:hAnsi="Cambria" w:cs="Arial"/>
          <w:szCs w:val="20"/>
          <w:highlight w:val="white"/>
        </w:rPr>
        <w:t>.</w:t>
      </w:r>
    </w:p>
    <w:p w14:paraId="1AF2F684" w14:textId="77777777" w:rsidR="004C1CB5" w:rsidRPr="004C1CB5" w:rsidRDefault="004C1CB5" w:rsidP="004C1CB5">
      <w:pPr>
        <w:contextualSpacing w:val="0"/>
        <w:rPr>
          <w:rFonts w:ascii="Cambria" w:hAnsi="Cambria"/>
          <w:sz w:val="18"/>
          <w:szCs w:val="20"/>
        </w:rPr>
      </w:pPr>
    </w:p>
    <w:p w14:paraId="75E7D801" w14:textId="77777777" w:rsidR="004C1CB5" w:rsidRPr="004C1CB5" w:rsidRDefault="004C1CB5" w:rsidP="004C1CB5">
      <w:pPr>
        <w:contextualSpacing w:val="0"/>
        <w:rPr>
          <w:rFonts w:ascii="Cambria" w:eastAsia="Arial" w:hAnsi="Cambria" w:cs="Arial"/>
          <w:b/>
          <w:szCs w:val="20"/>
          <w:highlight w:val="white"/>
        </w:rPr>
      </w:pPr>
      <w:r w:rsidRPr="004C1CB5">
        <w:rPr>
          <w:rFonts w:ascii="Cambria" w:eastAsia="Arial" w:hAnsi="Cambria" w:cs="Arial"/>
          <w:b/>
          <w:szCs w:val="20"/>
          <w:highlight w:val="white"/>
        </w:rPr>
        <w:t xml:space="preserve">Priority: </w:t>
      </w:r>
      <w:r w:rsidRPr="004C1CB5">
        <w:rPr>
          <w:rFonts w:ascii="Cambria" w:eastAsia="Arial" w:hAnsi="Cambria" w:cs="Arial"/>
          <w:szCs w:val="20"/>
          <w:highlight w:val="white"/>
        </w:rPr>
        <w:t>an item or matter’s rank in importance; or something that is</w:t>
      </w:r>
      <w:hyperlink r:id="rId393">
        <w:r w:rsidRPr="004C1CB5">
          <w:rPr>
            <w:rFonts w:ascii="Cambria" w:eastAsia="Arial" w:hAnsi="Cambria" w:cs="Arial"/>
            <w:szCs w:val="20"/>
            <w:highlight w:val="white"/>
          </w:rPr>
          <w:t xml:space="preserve"> </w:t>
        </w:r>
      </w:hyperlink>
      <w:hyperlink r:id="rId394">
        <w:r w:rsidRPr="004C1CB5">
          <w:rPr>
            <w:rFonts w:ascii="Cambria" w:eastAsia="Arial" w:hAnsi="Cambria" w:cs="Arial"/>
            <w:szCs w:val="20"/>
            <w:highlight w:val="white"/>
          </w:rPr>
          <w:t>considered</w:t>
        </w:r>
      </w:hyperlink>
      <w:r w:rsidRPr="004C1CB5">
        <w:rPr>
          <w:rFonts w:ascii="Cambria" w:eastAsia="Arial" w:hAnsi="Cambria" w:cs="Arial"/>
          <w:szCs w:val="20"/>
          <w:highlight w:val="white"/>
        </w:rPr>
        <w:t xml:space="preserve"> more</w:t>
      </w:r>
      <w:hyperlink r:id="rId395">
        <w:r w:rsidRPr="004C1CB5">
          <w:rPr>
            <w:rFonts w:ascii="Cambria" w:eastAsia="Arial" w:hAnsi="Cambria" w:cs="Arial"/>
            <w:szCs w:val="20"/>
            <w:highlight w:val="white"/>
          </w:rPr>
          <w:t xml:space="preserve"> </w:t>
        </w:r>
      </w:hyperlink>
      <w:hyperlink r:id="rId396">
        <w:r w:rsidRPr="004C1CB5">
          <w:rPr>
            <w:rFonts w:ascii="Cambria" w:eastAsia="Arial" w:hAnsi="Cambria" w:cs="Arial"/>
            <w:szCs w:val="20"/>
            <w:highlight w:val="white"/>
          </w:rPr>
          <w:t>important</w:t>
        </w:r>
      </w:hyperlink>
      <w:r w:rsidRPr="004C1CB5">
        <w:rPr>
          <w:rFonts w:ascii="Cambria" w:eastAsia="Arial" w:hAnsi="Cambria" w:cs="Arial"/>
          <w:szCs w:val="20"/>
          <w:highlight w:val="white"/>
        </w:rPr>
        <w:t xml:space="preserve"> than other</w:t>
      </w:r>
      <w:hyperlink r:id="rId397">
        <w:r w:rsidRPr="004C1CB5">
          <w:rPr>
            <w:rFonts w:ascii="Cambria" w:eastAsia="Arial" w:hAnsi="Cambria" w:cs="Arial"/>
            <w:szCs w:val="20"/>
            <w:highlight w:val="white"/>
          </w:rPr>
          <w:t xml:space="preserve"> </w:t>
        </w:r>
      </w:hyperlink>
      <w:r w:rsidRPr="004C1CB5">
        <w:rPr>
          <w:rFonts w:ascii="Cambria" w:hAnsi="Cambria"/>
          <w:szCs w:val="20"/>
        </w:rPr>
        <w:t xml:space="preserve">items or </w:t>
      </w:r>
      <w:hyperlink r:id="rId398">
        <w:r w:rsidRPr="004C1CB5">
          <w:rPr>
            <w:rFonts w:ascii="Cambria" w:eastAsia="Arial" w:hAnsi="Cambria" w:cs="Arial"/>
            <w:szCs w:val="20"/>
            <w:highlight w:val="white"/>
          </w:rPr>
          <w:t>matters</w:t>
        </w:r>
      </w:hyperlink>
      <w:r w:rsidRPr="004C1CB5">
        <w:rPr>
          <w:rFonts w:ascii="Cambria" w:eastAsia="Arial" w:hAnsi="Cambria" w:cs="Arial"/>
          <w:szCs w:val="20"/>
          <w:highlight w:val="white"/>
        </w:rPr>
        <w:t xml:space="preserve">. </w:t>
      </w:r>
    </w:p>
    <w:p w14:paraId="5A568517" w14:textId="77777777" w:rsidR="004C1CB5" w:rsidRPr="004C1CB5" w:rsidRDefault="004C1CB5" w:rsidP="004C1CB5">
      <w:pPr>
        <w:contextualSpacing w:val="0"/>
        <w:rPr>
          <w:rFonts w:ascii="Cambria" w:hAnsi="Cambria"/>
          <w:sz w:val="18"/>
          <w:szCs w:val="20"/>
        </w:rPr>
      </w:pPr>
    </w:p>
    <w:p w14:paraId="443C9E65" w14:textId="77777777" w:rsidR="004C1CB5" w:rsidRPr="004C1CB5" w:rsidRDefault="004C1CB5" w:rsidP="004C1CB5">
      <w:pPr>
        <w:contextualSpacing w:val="0"/>
        <w:rPr>
          <w:rFonts w:ascii="Cambria" w:hAnsi="Cambria"/>
          <w:sz w:val="18"/>
          <w:szCs w:val="20"/>
        </w:rPr>
      </w:pPr>
      <w:r w:rsidRPr="004C1CB5">
        <w:rPr>
          <w:rFonts w:ascii="Cambria" w:eastAsia="Arial" w:hAnsi="Cambria" w:cs="Arial"/>
          <w:b/>
          <w:szCs w:val="20"/>
          <w:highlight w:val="white"/>
        </w:rPr>
        <w:t xml:space="preserve">Procedure: </w:t>
      </w:r>
      <w:r w:rsidRPr="004C1CB5">
        <w:rPr>
          <w:rFonts w:ascii="Cambria" w:eastAsia="Arial" w:hAnsi="Cambria" w:cs="Arial"/>
          <w:szCs w:val="20"/>
          <w:highlight w:val="white"/>
        </w:rPr>
        <w:t>an</w:t>
      </w:r>
      <w:hyperlink r:id="rId399">
        <w:r w:rsidRPr="004C1CB5">
          <w:rPr>
            <w:rFonts w:ascii="Cambria" w:eastAsia="Arial" w:hAnsi="Cambria" w:cs="Arial"/>
            <w:szCs w:val="20"/>
            <w:highlight w:val="white"/>
          </w:rPr>
          <w:t xml:space="preserve"> </w:t>
        </w:r>
      </w:hyperlink>
      <w:hyperlink r:id="rId400">
        <w:r w:rsidRPr="004C1CB5">
          <w:rPr>
            <w:rFonts w:ascii="Cambria" w:eastAsia="Arial" w:hAnsi="Cambria" w:cs="Arial"/>
            <w:szCs w:val="20"/>
            <w:highlight w:val="white"/>
          </w:rPr>
          <w:t>order</w:t>
        </w:r>
      </w:hyperlink>
      <w:r w:rsidRPr="004C1CB5">
        <w:rPr>
          <w:rFonts w:ascii="Cambria" w:eastAsia="Arial" w:hAnsi="Cambria" w:cs="Arial"/>
          <w:szCs w:val="20"/>
          <w:highlight w:val="white"/>
        </w:rPr>
        <w:t xml:space="preserve"> or</w:t>
      </w:r>
      <w:hyperlink r:id="rId401">
        <w:r w:rsidRPr="004C1CB5">
          <w:rPr>
            <w:rFonts w:ascii="Cambria" w:eastAsia="Arial" w:hAnsi="Cambria" w:cs="Arial"/>
            <w:szCs w:val="20"/>
            <w:highlight w:val="white"/>
          </w:rPr>
          <w:t xml:space="preserve"> </w:t>
        </w:r>
      </w:hyperlink>
      <w:hyperlink r:id="rId402">
        <w:r w:rsidRPr="004C1CB5">
          <w:rPr>
            <w:rFonts w:ascii="Cambria" w:eastAsia="Arial" w:hAnsi="Cambria" w:cs="Arial"/>
            <w:szCs w:val="20"/>
            <w:highlight w:val="white"/>
          </w:rPr>
          <w:t>method</w:t>
        </w:r>
      </w:hyperlink>
      <w:r w:rsidRPr="004C1CB5">
        <w:rPr>
          <w:rFonts w:ascii="Cambria" w:eastAsia="Arial" w:hAnsi="Cambria" w:cs="Arial"/>
          <w:szCs w:val="20"/>
          <w:highlight w:val="white"/>
        </w:rPr>
        <w:t xml:space="preserve"> of doing something; or the usual way of doing something. </w:t>
      </w:r>
    </w:p>
    <w:p w14:paraId="649556C4" w14:textId="77777777" w:rsidR="004C1CB5" w:rsidRPr="004C1CB5" w:rsidRDefault="004C1CB5" w:rsidP="004C1CB5">
      <w:pPr>
        <w:contextualSpacing w:val="0"/>
        <w:rPr>
          <w:rFonts w:ascii="Cambria" w:hAnsi="Cambria"/>
          <w:sz w:val="18"/>
          <w:szCs w:val="20"/>
        </w:rPr>
      </w:pPr>
    </w:p>
    <w:p w14:paraId="502E8162" w14:textId="77777777" w:rsidR="004C1CB5" w:rsidRPr="004C1CB5" w:rsidRDefault="004C1CB5" w:rsidP="004C1CB5">
      <w:pPr>
        <w:contextualSpacing w:val="0"/>
        <w:rPr>
          <w:rFonts w:ascii="Cambria" w:eastAsia="Arial" w:hAnsi="Cambria" w:cs="Arial"/>
          <w:szCs w:val="20"/>
        </w:rPr>
      </w:pPr>
      <w:r w:rsidRPr="004C1CB5">
        <w:rPr>
          <w:rFonts w:ascii="Cambria" w:eastAsia="Arial" w:hAnsi="Cambria" w:cs="Arial"/>
          <w:b/>
          <w:szCs w:val="20"/>
          <w:highlight w:val="white"/>
        </w:rPr>
        <w:t xml:space="preserve">Protocol: </w:t>
      </w:r>
      <w:r w:rsidRPr="004C1CB5">
        <w:rPr>
          <w:rFonts w:ascii="Cambria" w:eastAsia="Arial" w:hAnsi="Cambria" w:cs="Arial"/>
          <w:szCs w:val="20"/>
          <w:highlight w:val="white"/>
        </w:rPr>
        <w:t>the</w:t>
      </w:r>
      <w:hyperlink r:id="rId403">
        <w:r w:rsidRPr="004C1CB5">
          <w:rPr>
            <w:rFonts w:ascii="Cambria" w:eastAsia="Arial" w:hAnsi="Cambria" w:cs="Arial"/>
            <w:szCs w:val="20"/>
            <w:highlight w:val="white"/>
          </w:rPr>
          <w:t xml:space="preserve"> </w:t>
        </w:r>
      </w:hyperlink>
      <w:hyperlink r:id="rId404">
        <w:r w:rsidRPr="004C1CB5">
          <w:rPr>
            <w:rFonts w:ascii="Cambria" w:eastAsia="Arial" w:hAnsi="Cambria" w:cs="Arial"/>
            <w:szCs w:val="20"/>
            <w:highlight w:val="white"/>
          </w:rPr>
          <w:t>system</w:t>
        </w:r>
      </w:hyperlink>
      <w:r w:rsidRPr="004C1CB5">
        <w:rPr>
          <w:rFonts w:ascii="Cambria" w:eastAsia="Arial" w:hAnsi="Cambria" w:cs="Arial"/>
          <w:szCs w:val="20"/>
          <w:highlight w:val="white"/>
        </w:rPr>
        <w:t xml:space="preserve"> of</w:t>
      </w:r>
      <w:hyperlink r:id="rId405">
        <w:r w:rsidRPr="004C1CB5">
          <w:rPr>
            <w:rFonts w:ascii="Cambria" w:eastAsia="Arial" w:hAnsi="Cambria" w:cs="Arial"/>
            <w:szCs w:val="20"/>
            <w:highlight w:val="white"/>
          </w:rPr>
          <w:t xml:space="preserve"> </w:t>
        </w:r>
      </w:hyperlink>
      <w:hyperlink r:id="rId406">
        <w:r w:rsidRPr="004C1CB5">
          <w:rPr>
            <w:rFonts w:ascii="Cambria" w:eastAsia="Arial" w:hAnsi="Cambria" w:cs="Arial"/>
            <w:szCs w:val="20"/>
            <w:highlight w:val="white"/>
          </w:rPr>
          <w:t>rules</w:t>
        </w:r>
      </w:hyperlink>
      <w:r w:rsidRPr="004C1CB5">
        <w:rPr>
          <w:rFonts w:ascii="Cambria" w:eastAsia="Arial" w:hAnsi="Cambria" w:cs="Arial"/>
          <w:szCs w:val="20"/>
          <w:highlight w:val="white"/>
        </w:rPr>
        <w:t xml:space="preserve"> and acceptable </w:t>
      </w:r>
      <w:hyperlink r:id="rId407">
        <w:r w:rsidRPr="004C1CB5">
          <w:rPr>
            <w:rFonts w:ascii="Cambria" w:eastAsia="Arial" w:hAnsi="Cambria" w:cs="Arial"/>
            <w:szCs w:val="20"/>
            <w:highlight w:val="white"/>
          </w:rPr>
          <w:t>behavior</w:t>
        </w:r>
      </w:hyperlink>
      <w:r w:rsidRPr="004C1CB5">
        <w:rPr>
          <w:rFonts w:ascii="Cambria" w:eastAsia="Arial" w:hAnsi="Cambria" w:cs="Arial"/>
          <w:szCs w:val="20"/>
          <w:highlight w:val="white"/>
        </w:rPr>
        <w:t xml:space="preserve"> that people and organizations should follow in specific situations, for example, when they have formal discussions. </w:t>
      </w:r>
    </w:p>
    <w:p w14:paraId="232660D3" w14:textId="77777777" w:rsidR="004C1CB5" w:rsidRPr="004C1CB5" w:rsidRDefault="004C1CB5" w:rsidP="004C1CB5">
      <w:pPr>
        <w:contextualSpacing w:val="0"/>
        <w:rPr>
          <w:rFonts w:ascii="Cambria" w:eastAsia="Arial" w:hAnsi="Cambria" w:cs="Arial"/>
          <w:b/>
          <w:szCs w:val="20"/>
          <w:highlight w:val="white"/>
        </w:rPr>
      </w:pPr>
    </w:p>
    <w:p w14:paraId="125D386D" w14:textId="77777777" w:rsidR="004C1CB5" w:rsidRPr="004C1CB5" w:rsidRDefault="004C1CB5" w:rsidP="004C1CB5">
      <w:pPr>
        <w:contextualSpacing w:val="0"/>
        <w:rPr>
          <w:rFonts w:ascii="Cambria" w:hAnsi="Cambria"/>
          <w:szCs w:val="20"/>
        </w:rPr>
      </w:pPr>
      <w:r w:rsidRPr="004C1CB5">
        <w:rPr>
          <w:rFonts w:ascii="Cambria" w:eastAsia="Arial" w:hAnsi="Cambria" w:cs="Arial"/>
          <w:b/>
          <w:szCs w:val="20"/>
          <w:highlight w:val="white"/>
        </w:rPr>
        <w:t xml:space="preserve">Utility: </w:t>
      </w:r>
      <w:r w:rsidRPr="004C1CB5">
        <w:rPr>
          <w:rFonts w:ascii="Cambria" w:eastAsia="Arial" w:hAnsi="Cambria" w:cs="Arial"/>
          <w:szCs w:val="20"/>
          <w:highlight w:val="white"/>
        </w:rPr>
        <w:t>a</w:t>
      </w:r>
      <w:hyperlink r:id="rId408">
        <w:r w:rsidRPr="004C1CB5">
          <w:rPr>
            <w:rFonts w:ascii="Cambria" w:eastAsia="Arial" w:hAnsi="Cambria" w:cs="Arial"/>
            <w:szCs w:val="20"/>
            <w:highlight w:val="white"/>
          </w:rPr>
          <w:t xml:space="preserve"> </w:t>
        </w:r>
      </w:hyperlink>
      <w:hyperlink r:id="rId409">
        <w:r w:rsidRPr="004C1CB5">
          <w:rPr>
            <w:rFonts w:ascii="Cambria" w:eastAsia="Arial" w:hAnsi="Cambria" w:cs="Arial"/>
            <w:szCs w:val="20"/>
            <w:highlight w:val="white"/>
          </w:rPr>
          <w:t>supply</w:t>
        </w:r>
      </w:hyperlink>
      <w:r w:rsidRPr="004C1CB5">
        <w:rPr>
          <w:rFonts w:ascii="Cambria" w:eastAsia="Arial" w:hAnsi="Cambria" w:cs="Arial"/>
          <w:szCs w:val="20"/>
          <w:highlight w:val="white"/>
        </w:rPr>
        <w:t xml:space="preserve"> of</w:t>
      </w:r>
      <w:hyperlink r:id="rId410">
        <w:r w:rsidRPr="004C1CB5">
          <w:rPr>
            <w:rFonts w:ascii="Cambria" w:eastAsia="Arial" w:hAnsi="Cambria" w:cs="Arial"/>
            <w:szCs w:val="20"/>
            <w:highlight w:val="white"/>
          </w:rPr>
          <w:t xml:space="preserve"> </w:t>
        </w:r>
      </w:hyperlink>
      <w:hyperlink r:id="rId411">
        <w:r w:rsidRPr="004C1CB5">
          <w:rPr>
            <w:rFonts w:ascii="Cambria" w:eastAsia="Arial" w:hAnsi="Cambria" w:cs="Arial"/>
            <w:szCs w:val="20"/>
            <w:highlight w:val="white"/>
          </w:rPr>
          <w:t>gas</w:t>
        </w:r>
      </w:hyperlink>
      <w:r w:rsidRPr="004C1CB5">
        <w:rPr>
          <w:rFonts w:ascii="Cambria" w:eastAsia="Arial" w:hAnsi="Cambria" w:cs="Arial"/>
          <w:szCs w:val="20"/>
          <w:highlight w:val="white"/>
        </w:rPr>
        <w:t>,</w:t>
      </w:r>
      <w:hyperlink r:id="rId412">
        <w:r w:rsidRPr="004C1CB5">
          <w:rPr>
            <w:rFonts w:ascii="Cambria" w:eastAsia="Arial" w:hAnsi="Cambria" w:cs="Arial"/>
            <w:szCs w:val="20"/>
            <w:highlight w:val="white"/>
          </w:rPr>
          <w:t xml:space="preserve"> </w:t>
        </w:r>
      </w:hyperlink>
      <w:hyperlink r:id="rId413">
        <w:r w:rsidRPr="004C1CB5">
          <w:rPr>
            <w:rFonts w:ascii="Cambria" w:eastAsia="Arial" w:hAnsi="Cambria" w:cs="Arial"/>
            <w:szCs w:val="20"/>
            <w:highlight w:val="white"/>
          </w:rPr>
          <w:t>electricity</w:t>
        </w:r>
      </w:hyperlink>
      <w:r w:rsidRPr="004C1CB5">
        <w:rPr>
          <w:rFonts w:ascii="Cambria" w:eastAsia="Arial" w:hAnsi="Cambria" w:cs="Arial"/>
          <w:szCs w:val="20"/>
          <w:highlight w:val="white"/>
        </w:rPr>
        <w:t>,</w:t>
      </w:r>
      <w:hyperlink r:id="rId414">
        <w:r w:rsidRPr="004C1CB5">
          <w:rPr>
            <w:rFonts w:ascii="Cambria" w:eastAsia="Arial" w:hAnsi="Cambria" w:cs="Arial"/>
            <w:szCs w:val="20"/>
            <w:highlight w:val="white"/>
          </w:rPr>
          <w:t xml:space="preserve"> </w:t>
        </w:r>
      </w:hyperlink>
      <w:hyperlink r:id="rId415">
        <w:r w:rsidRPr="004C1CB5">
          <w:rPr>
            <w:rFonts w:ascii="Cambria" w:eastAsia="Arial" w:hAnsi="Cambria" w:cs="Arial"/>
            <w:szCs w:val="20"/>
            <w:highlight w:val="white"/>
          </w:rPr>
          <w:t>water</w:t>
        </w:r>
      </w:hyperlink>
      <w:r w:rsidRPr="004C1CB5">
        <w:rPr>
          <w:rFonts w:ascii="Cambria" w:eastAsia="Arial" w:hAnsi="Cambria" w:cs="Arial"/>
          <w:szCs w:val="20"/>
          <w:highlight w:val="white"/>
        </w:rPr>
        <w:t>, or</w:t>
      </w:r>
      <w:hyperlink r:id="rId416">
        <w:r w:rsidRPr="004C1CB5">
          <w:rPr>
            <w:rFonts w:ascii="Cambria" w:eastAsia="Arial" w:hAnsi="Cambria" w:cs="Arial"/>
            <w:szCs w:val="20"/>
            <w:highlight w:val="white"/>
          </w:rPr>
          <w:t xml:space="preserve"> </w:t>
        </w:r>
      </w:hyperlink>
      <w:r w:rsidRPr="004C1CB5">
        <w:rPr>
          <w:rFonts w:ascii="Cambria" w:hAnsi="Cambria"/>
          <w:szCs w:val="20"/>
        </w:rPr>
        <w:t xml:space="preserve">communication </w:t>
      </w:r>
      <w:hyperlink r:id="rId417">
        <w:r w:rsidRPr="004C1CB5">
          <w:rPr>
            <w:rFonts w:ascii="Cambria" w:eastAsia="Arial" w:hAnsi="Cambria" w:cs="Arial"/>
            <w:szCs w:val="20"/>
            <w:highlight w:val="white"/>
          </w:rPr>
          <w:t>service</w:t>
        </w:r>
      </w:hyperlink>
      <w:r w:rsidRPr="004C1CB5">
        <w:rPr>
          <w:rFonts w:ascii="Cambria" w:eastAsia="Arial" w:hAnsi="Cambria" w:cs="Arial"/>
          <w:szCs w:val="20"/>
          <w:highlight w:val="white"/>
        </w:rPr>
        <w:t xml:space="preserve"> to</w:t>
      </w:r>
      <w:hyperlink r:id="rId418">
        <w:r w:rsidRPr="004C1CB5">
          <w:rPr>
            <w:rFonts w:ascii="Cambria" w:eastAsia="Arial" w:hAnsi="Cambria" w:cs="Arial"/>
            <w:szCs w:val="20"/>
            <w:highlight w:val="white"/>
          </w:rPr>
          <w:t xml:space="preserve"> </w:t>
        </w:r>
      </w:hyperlink>
      <w:hyperlink r:id="rId419">
        <w:r w:rsidRPr="004C1CB5">
          <w:rPr>
            <w:rFonts w:ascii="Cambria" w:eastAsia="Arial" w:hAnsi="Cambria" w:cs="Arial"/>
            <w:szCs w:val="20"/>
          </w:rPr>
          <w:t>a home</w:t>
        </w:r>
      </w:hyperlink>
      <w:r w:rsidRPr="004C1CB5">
        <w:rPr>
          <w:rFonts w:ascii="Cambria" w:hAnsi="Cambria"/>
          <w:szCs w:val="20"/>
        </w:rPr>
        <w:t xml:space="preserve"> or business; </w:t>
      </w:r>
      <w:r w:rsidRPr="004C1CB5">
        <w:rPr>
          <w:rFonts w:ascii="Cambria" w:eastAsia="Arial" w:hAnsi="Cambria" w:cs="Arial"/>
          <w:szCs w:val="20"/>
          <w:highlight w:val="white"/>
        </w:rPr>
        <w:t xml:space="preserve"> </w:t>
      </w:r>
      <w:r w:rsidRPr="004C1CB5">
        <w:rPr>
          <w:rFonts w:ascii="Cambria" w:eastAsia="Arial" w:hAnsi="Cambria" w:cs="Arial"/>
          <w:szCs w:val="20"/>
        </w:rPr>
        <w:t>or</w:t>
      </w:r>
      <w:r w:rsidRPr="004C1CB5">
        <w:rPr>
          <w:rFonts w:ascii="Cambria" w:eastAsia="Arial" w:hAnsi="Cambria" w:cs="Arial"/>
          <w:szCs w:val="20"/>
          <w:highlight w:val="white"/>
        </w:rPr>
        <w:t xml:space="preserve"> a</w:t>
      </w:r>
      <w:hyperlink r:id="rId420">
        <w:r w:rsidRPr="004C1CB5">
          <w:rPr>
            <w:rFonts w:ascii="Cambria" w:eastAsia="Arial" w:hAnsi="Cambria" w:cs="Arial"/>
            <w:szCs w:val="20"/>
            <w:highlight w:val="white"/>
          </w:rPr>
          <w:t xml:space="preserve"> </w:t>
        </w:r>
      </w:hyperlink>
      <w:hyperlink r:id="rId421">
        <w:r w:rsidRPr="004C1CB5">
          <w:rPr>
            <w:rFonts w:ascii="Cambria" w:eastAsia="Arial" w:hAnsi="Cambria" w:cs="Arial"/>
            <w:szCs w:val="20"/>
            <w:highlight w:val="white"/>
          </w:rPr>
          <w:t>business</w:t>
        </w:r>
      </w:hyperlink>
      <w:r w:rsidRPr="004C1CB5">
        <w:rPr>
          <w:rFonts w:ascii="Cambria" w:eastAsia="Arial" w:hAnsi="Cambria" w:cs="Arial"/>
          <w:szCs w:val="20"/>
          <w:highlight w:val="white"/>
        </w:rPr>
        <w:t xml:space="preserve"> that</w:t>
      </w:r>
      <w:hyperlink r:id="rId422">
        <w:r w:rsidRPr="004C1CB5">
          <w:rPr>
            <w:rFonts w:ascii="Cambria" w:eastAsia="Arial" w:hAnsi="Cambria" w:cs="Arial"/>
            <w:szCs w:val="20"/>
            <w:highlight w:val="white"/>
          </w:rPr>
          <w:t xml:space="preserve"> </w:t>
        </w:r>
      </w:hyperlink>
      <w:hyperlink r:id="rId423">
        <w:r w:rsidRPr="004C1CB5">
          <w:rPr>
            <w:rFonts w:ascii="Cambria" w:eastAsia="Arial" w:hAnsi="Cambria" w:cs="Arial"/>
            <w:szCs w:val="20"/>
            <w:highlight w:val="white"/>
          </w:rPr>
          <w:t>supplies</w:t>
        </w:r>
      </w:hyperlink>
      <w:r w:rsidRPr="004C1CB5">
        <w:rPr>
          <w:rFonts w:ascii="Cambria" w:eastAsia="Arial" w:hAnsi="Cambria" w:cs="Arial"/>
          <w:szCs w:val="20"/>
          <w:highlight w:val="white"/>
        </w:rPr>
        <w:t xml:space="preserve"> such</w:t>
      </w:r>
      <w:hyperlink r:id="rId424">
        <w:r w:rsidRPr="004C1CB5">
          <w:rPr>
            <w:rFonts w:ascii="Cambria" w:eastAsia="Arial" w:hAnsi="Cambria" w:cs="Arial"/>
            <w:szCs w:val="20"/>
            <w:highlight w:val="white"/>
          </w:rPr>
          <w:t xml:space="preserve"> </w:t>
        </w:r>
      </w:hyperlink>
      <w:r w:rsidRPr="004C1CB5">
        <w:rPr>
          <w:rFonts w:ascii="Cambria" w:hAnsi="Cambria"/>
          <w:szCs w:val="20"/>
        </w:rPr>
        <w:t xml:space="preserve">a </w:t>
      </w:r>
      <w:hyperlink r:id="rId425">
        <w:r w:rsidRPr="004C1CB5">
          <w:rPr>
            <w:rFonts w:ascii="Cambria" w:eastAsia="Arial" w:hAnsi="Cambria" w:cs="Arial"/>
            <w:szCs w:val="20"/>
            <w:highlight w:val="white"/>
          </w:rPr>
          <w:t>service</w:t>
        </w:r>
      </w:hyperlink>
      <w:r w:rsidRPr="004C1CB5">
        <w:rPr>
          <w:rFonts w:ascii="Cambria" w:eastAsia="Arial" w:hAnsi="Cambria" w:cs="Arial"/>
          <w:szCs w:val="20"/>
          <w:highlight w:val="white"/>
        </w:rPr>
        <w:t>.</w:t>
      </w:r>
    </w:p>
    <w:p w14:paraId="1D4A62CD" w14:textId="77777777" w:rsidR="004C1CB5" w:rsidRPr="004C1CB5" w:rsidRDefault="004C1CB5" w:rsidP="004C1CB5">
      <w:pPr>
        <w:spacing w:line="240" w:lineRule="auto"/>
        <w:contextualSpacing w:val="0"/>
        <w:rPr>
          <w:rFonts w:ascii="Cambria" w:hAnsi="Cambria"/>
          <w:sz w:val="18"/>
          <w:szCs w:val="20"/>
        </w:rPr>
      </w:pPr>
    </w:p>
    <w:p w14:paraId="49BD0499" w14:textId="77777777" w:rsidR="004C1CB5" w:rsidRPr="004C1CB5" w:rsidRDefault="004C1CB5" w:rsidP="004C1CB5">
      <w:pPr>
        <w:spacing w:line="240" w:lineRule="auto"/>
        <w:contextualSpacing w:val="0"/>
        <w:rPr>
          <w:rFonts w:ascii="Cambria" w:hAnsi="Cambria"/>
          <w:sz w:val="18"/>
          <w:szCs w:val="20"/>
        </w:rPr>
      </w:pPr>
    </w:p>
    <w:p w14:paraId="73664F46" w14:textId="77777777" w:rsidR="004C1CB5" w:rsidRPr="004C1CB5" w:rsidRDefault="004C1CB5" w:rsidP="004C1CB5">
      <w:pPr>
        <w:spacing w:line="240" w:lineRule="auto"/>
        <w:contextualSpacing w:val="0"/>
        <w:rPr>
          <w:rFonts w:ascii="Cambria" w:hAnsi="Cambria"/>
          <w:sz w:val="18"/>
          <w:szCs w:val="20"/>
        </w:rPr>
      </w:pPr>
      <w:r w:rsidRPr="004C1CB5">
        <w:rPr>
          <w:rFonts w:ascii="Cambria" w:hAnsi="Cambria"/>
          <w:sz w:val="18"/>
          <w:szCs w:val="20"/>
        </w:rPr>
        <w:t>Definitions provided by: dictionary.cambridge.org</w:t>
      </w:r>
    </w:p>
    <w:p w14:paraId="36FC2DA3" w14:textId="77777777" w:rsidR="004C1CB5" w:rsidRPr="004C1CB5" w:rsidRDefault="004C1CB5" w:rsidP="004C1CB5">
      <w:pPr>
        <w:spacing w:line="240" w:lineRule="auto"/>
        <w:contextualSpacing w:val="0"/>
        <w:rPr>
          <w:rFonts w:ascii="Cambria" w:hAnsi="Cambria"/>
          <w:sz w:val="18"/>
          <w:szCs w:val="20"/>
        </w:rPr>
      </w:pPr>
    </w:p>
    <w:p w14:paraId="036F8DC6" w14:textId="77777777" w:rsidR="004C1CB5" w:rsidRPr="004C1CB5" w:rsidRDefault="004C1CB5" w:rsidP="004C1CB5">
      <w:pPr>
        <w:spacing w:line="240" w:lineRule="auto"/>
        <w:contextualSpacing w:val="0"/>
        <w:rPr>
          <w:rFonts w:ascii="Cambria" w:hAnsi="Cambria"/>
          <w:sz w:val="18"/>
          <w:szCs w:val="20"/>
        </w:rPr>
      </w:pPr>
    </w:p>
    <w:p w14:paraId="699EAA50" w14:textId="77777777" w:rsidR="004C1CB5" w:rsidRPr="004C1CB5" w:rsidRDefault="004C1CB5" w:rsidP="004C1CB5">
      <w:pPr>
        <w:spacing w:line="240" w:lineRule="auto"/>
        <w:contextualSpacing w:val="0"/>
        <w:rPr>
          <w:rFonts w:ascii="Cambria" w:hAnsi="Cambria"/>
          <w:sz w:val="18"/>
          <w:szCs w:val="20"/>
        </w:rPr>
      </w:pPr>
    </w:p>
    <w:p w14:paraId="06F8A08C" w14:textId="77777777" w:rsidR="004C1CB5" w:rsidRPr="004C1CB5" w:rsidRDefault="004C1CB5" w:rsidP="004C1CB5">
      <w:pPr>
        <w:spacing w:line="240" w:lineRule="auto"/>
        <w:contextualSpacing w:val="0"/>
        <w:rPr>
          <w:sz w:val="18"/>
          <w:szCs w:val="20"/>
        </w:rPr>
      </w:pPr>
    </w:p>
    <w:p w14:paraId="0B33DA67" w14:textId="77777777" w:rsidR="004C1CB5" w:rsidRPr="004C1CB5" w:rsidRDefault="004C1CB5" w:rsidP="004C1CB5">
      <w:pPr>
        <w:spacing w:line="240" w:lineRule="auto"/>
        <w:contextualSpacing w:val="0"/>
        <w:rPr>
          <w:sz w:val="18"/>
          <w:szCs w:val="20"/>
        </w:rPr>
      </w:pPr>
    </w:p>
    <w:p w14:paraId="5F4E5617" w14:textId="77777777" w:rsidR="004C1CB5" w:rsidRPr="004C1CB5" w:rsidRDefault="004C1CB5" w:rsidP="004C1CB5">
      <w:pPr>
        <w:spacing w:line="240" w:lineRule="auto"/>
        <w:rPr>
          <w:sz w:val="18"/>
          <w:szCs w:val="20"/>
        </w:rPr>
      </w:pPr>
    </w:p>
    <w:p w14:paraId="5B49A4CB" w14:textId="77777777" w:rsidR="004C1CB5" w:rsidRPr="004C1CB5" w:rsidRDefault="004C1CB5" w:rsidP="004C1CB5">
      <w:pPr>
        <w:spacing w:line="240" w:lineRule="auto"/>
        <w:contextualSpacing w:val="0"/>
        <w:rPr>
          <w:sz w:val="18"/>
          <w:szCs w:val="20"/>
        </w:rPr>
      </w:pPr>
    </w:p>
    <w:p w14:paraId="3343E3ED" w14:textId="77777777" w:rsidR="004C1CB5" w:rsidRPr="004C1CB5" w:rsidRDefault="004C1CB5" w:rsidP="004C1CB5">
      <w:pPr>
        <w:spacing w:line="240" w:lineRule="auto"/>
        <w:contextualSpacing w:val="0"/>
        <w:rPr>
          <w:sz w:val="18"/>
          <w:szCs w:val="20"/>
        </w:rPr>
      </w:pPr>
    </w:p>
    <w:p w14:paraId="4E8BCF51" w14:textId="77777777" w:rsidR="004C1CB5" w:rsidRPr="004C1CB5" w:rsidRDefault="004C1CB5" w:rsidP="004C1CB5">
      <w:pPr>
        <w:keepNext/>
        <w:keepLines/>
        <w:spacing w:before="360" w:after="80" w:line="240" w:lineRule="auto"/>
        <w:contextualSpacing w:val="0"/>
        <w:rPr>
          <w:rFonts w:ascii="Georgia" w:eastAsia="Georgia" w:hAnsi="Georgia" w:cs="Georgia"/>
          <w:i/>
          <w:color w:val="666666"/>
          <w:sz w:val="48"/>
          <w:szCs w:val="20"/>
        </w:rPr>
      </w:pPr>
    </w:p>
    <w:p w14:paraId="64A158AB" w14:textId="77777777" w:rsidR="004C1CB5" w:rsidRDefault="004C1CB5">
      <w:pPr>
        <w:rPr>
          <w:rFonts w:ascii="Cambria" w:eastAsia="Yanone Kaffeesatz" w:hAnsi="Cambria" w:cs="Yanone Kaffeesatz"/>
          <w:b/>
          <w:sz w:val="68"/>
          <w:szCs w:val="68"/>
        </w:rPr>
      </w:pPr>
      <w:r>
        <w:rPr>
          <w:rFonts w:ascii="Cambria" w:eastAsia="Yanone Kaffeesatz" w:hAnsi="Cambria" w:cs="Yanone Kaffeesatz"/>
          <w:b/>
          <w:sz w:val="68"/>
          <w:szCs w:val="68"/>
        </w:rPr>
        <w:br w:type="page"/>
      </w:r>
    </w:p>
    <w:p w14:paraId="0AACA5D6" w14:textId="6589702D" w:rsidR="000F060C" w:rsidRPr="004C1CB5" w:rsidRDefault="000F060C" w:rsidP="000F060C">
      <w:pPr>
        <w:spacing w:line="240" w:lineRule="auto"/>
        <w:ind w:left="-79"/>
        <w:contextualSpacing w:val="0"/>
        <w:jc w:val="center"/>
        <w:rPr>
          <w:rFonts w:ascii="Cambria" w:hAnsi="Cambria"/>
          <w:sz w:val="68"/>
          <w:szCs w:val="68"/>
        </w:rPr>
      </w:pPr>
      <w:r w:rsidRPr="004C1CB5">
        <w:rPr>
          <w:rFonts w:ascii="Cambria" w:eastAsia="Yanone Kaffeesatz" w:hAnsi="Cambria" w:cs="Yanone Kaffeesatz"/>
          <w:b/>
          <w:sz w:val="68"/>
          <w:szCs w:val="68"/>
        </w:rPr>
        <w:lastRenderedPageBreak/>
        <w:t xml:space="preserve">Entrepreneur Incubator: </w:t>
      </w:r>
    </w:p>
    <w:p w14:paraId="1C62B9BE" w14:textId="77777777" w:rsidR="000F060C" w:rsidRPr="004C1CB5" w:rsidRDefault="000F060C" w:rsidP="000F060C">
      <w:pPr>
        <w:spacing w:line="240" w:lineRule="auto"/>
        <w:ind w:left="-79"/>
        <w:contextualSpacing w:val="0"/>
        <w:jc w:val="center"/>
        <w:rPr>
          <w:rFonts w:ascii="Cambria" w:hAnsi="Cambria"/>
          <w:sz w:val="68"/>
          <w:szCs w:val="68"/>
        </w:rPr>
      </w:pPr>
      <w:r w:rsidRPr="004C1CB5">
        <w:rPr>
          <w:rFonts w:ascii="Cambria" w:eastAsia="Yanone Kaffeesatz" w:hAnsi="Cambria" w:cs="Yanone Kaffeesatz"/>
          <w:b/>
          <w:sz w:val="68"/>
          <w:szCs w:val="68"/>
        </w:rPr>
        <w:t xml:space="preserve">Operations Content Pyramid </w:t>
      </w:r>
    </w:p>
    <w:p w14:paraId="127C6DF1" w14:textId="77777777" w:rsidR="000F060C" w:rsidRPr="004C1CB5" w:rsidRDefault="000F060C" w:rsidP="000F060C">
      <w:pPr>
        <w:spacing w:line="240" w:lineRule="auto"/>
        <w:ind w:left="-79"/>
        <w:contextualSpacing w:val="0"/>
        <w:jc w:val="center"/>
        <w:rPr>
          <w:rFonts w:ascii="Cambria" w:hAnsi="Cambria"/>
          <w:sz w:val="68"/>
          <w:szCs w:val="68"/>
        </w:rPr>
      </w:pPr>
      <w:r w:rsidRPr="004C1CB5">
        <w:rPr>
          <w:rFonts w:ascii="Cambria" w:eastAsia="Yanone Kaffeesatz" w:hAnsi="Cambria" w:cs="Yanone Kaffeesatz"/>
          <w:b/>
          <w:color w:val="0049FA"/>
          <w:sz w:val="68"/>
          <w:szCs w:val="68"/>
        </w:rPr>
        <w:t>BUDGETING</w:t>
      </w:r>
    </w:p>
    <w:p w14:paraId="4A9267B4" w14:textId="77777777" w:rsidR="000F060C" w:rsidRPr="000F060C" w:rsidRDefault="000F060C" w:rsidP="000F060C">
      <w:pPr>
        <w:spacing w:line="240" w:lineRule="auto"/>
        <w:contextualSpacing w:val="0"/>
        <w:rPr>
          <w:rFonts w:ascii="Cambria" w:hAnsi="Cambria"/>
          <w:sz w:val="18"/>
        </w:rPr>
      </w:pPr>
    </w:p>
    <w:p w14:paraId="6DA14439"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This workshop focuses specifically on the Budgeting section of the Operations Content Pyramid and teaches participants the importance of a well-resourced and balanced budget.</w:t>
      </w:r>
    </w:p>
    <w:p w14:paraId="5EC324C2" w14:textId="77777777" w:rsidR="000F060C" w:rsidRDefault="000F060C" w:rsidP="000F060C">
      <w:pPr>
        <w:spacing w:line="240" w:lineRule="auto"/>
        <w:contextualSpacing w:val="0"/>
        <w:rPr>
          <w:rFonts w:ascii="Cambria" w:hAnsi="Cambria"/>
          <w:sz w:val="18"/>
        </w:rPr>
      </w:pPr>
    </w:p>
    <w:p w14:paraId="292FD274" w14:textId="77777777" w:rsidR="000F060C" w:rsidRPr="000F060C" w:rsidRDefault="000F060C" w:rsidP="000F060C">
      <w:pPr>
        <w:spacing w:line="240" w:lineRule="auto"/>
        <w:contextualSpacing w:val="0"/>
        <w:rPr>
          <w:rFonts w:ascii="Cambria" w:hAnsi="Cambria"/>
          <w:sz w:val="18"/>
        </w:rPr>
      </w:pPr>
    </w:p>
    <w:p w14:paraId="7F660F99"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LESSON SNAPSHOT:</w:t>
      </w:r>
    </w:p>
    <w:tbl>
      <w:tblPr>
        <w:tblW w:w="936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1005"/>
        <w:gridCol w:w="1815"/>
        <w:gridCol w:w="1965"/>
        <w:gridCol w:w="2100"/>
        <w:gridCol w:w="2475"/>
      </w:tblGrid>
      <w:tr w:rsidR="000F060C" w:rsidRPr="000F060C" w14:paraId="54EAAE67" w14:textId="77777777" w:rsidTr="000F060C">
        <w:tc>
          <w:tcPr>
            <w:tcW w:w="1005" w:type="dxa"/>
            <w:tcMar>
              <w:top w:w="100" w:type="dxa"/>
              <w:left w:w="100" w:type="dxa"/>
              <w:bottom w:w="100" w:type="dxa"/>
              <w:right w:w="100" w:type="dxa"/>
            </w:tcMar>
          </w:tcPr>
          <w:p w14:paraId="09715AB8" w14:textId="77777777" w:rsidR="000F060C" w:rsidRPr="000F060C" w:rsidRDefault="000F060C" w:rsidP="000F060C">
            <w:pPr>
              <w:keepNext/>
              <w:keepLines/>
              <w:spacing w:line="240" w:lineRule="auto"/>
              <w:contextualSpacing w:val="0"/>
              <w:outlineLvl w:val="1"/>
              <w:rPr>
                <w:rFonts w:ascii="Cambria" w:eastAsia="Yanone Kaffeesatz" w:hAnsi="Cambria" w:cs="Yanone Kaffeesatz"/>
                <w:b/>
                <w:sz w:val="18"/>
              </w:rPr>
            </w:pPr>
            <w:r w:rsidRPr="000F060C">
              <w:rPr>
                <w:rFonts w:ascii="Cambria" w:eastAsia="Yanone Kaffeesatz" w:hAnsi="Cambria" w:cs="Yanone Kaffeesatz"/>
                <w:b/>
                <w:sz w:val="18"/>
              </w:rPr>
              <w:t>TIME NEEDED</w:t>
            </w:r>
          </w:p>
        </w:tc>
        <w:tc>
          <w:tcPr>
            <w:tcW w:w="1815" w:type="dxa"/>
            <w:tcMar>
              <w:top w:w="100" w:type="dxa"/>
              <w:left w:w="100" w:type="dxa"/>
              <w:bottom w:w="100" w:type="dxa"/>
              <w:right w:w="100" w:type="dxa"/>
            </w:tcMar>
          </w:tcPr>
          <w:p w14:paraId="5CB1FB51" w14:textId="77777777" w:rsidR="000F060C" w:rsidRPr="000F060C" w:rsidRDefault="000F060C" w:rsidP="000F060C">
            <w:pPr>
              <w:keepNext/>
              <w:keepLines/>
              <w:spacing w:line="240" w:lineRule="auto"/>
              <w:contextualSpacing w:val="0"/>
              <w:outlineLvl w:val="1"/>
              <w:rPr>
                <w:rFonts w:ascii="Cambria" w:eastAsia="Yanone Kaffeesatz" w:hAnsi="Cambria" w:cs="Yanone Kaffeesatz"/>
                <w:b/>
                <w:sz w:val="18"/>
              </w:rPr>
            </w:pPr>
            <w:r w:rsidRPr="000F060C">
              <w:rPr>
                <w:rFonts w:ascii="Cambria" w:eastAsia="Yanone Kaffeesatz" w:hAnsi="Cambria" w:cs="Yanone Kaffeesatz"/>
                <w:b/>
                <w:sz w:val="18"/>
              </w:rPr>
              <w:t>SKILLS</w:t>
            </w:r>
          </w:p>
        </w:tc>
        <w:tc>
          <w:tcPr>
            <w:tcW w:w="1965" w:type="dxa"/>
            <w:tcMar>
              <w:top w:w="100" w:type="dxa"/>
              <w:left w:w="100" w:type="dxa"/>
              <w:bottom w:w="100" w:type="dxa"/>
              <w:right w:w="100" w:type="dxa"/>
            </w:tcMar>
          </w:tcPr>
          <w:p w14:paraId="33032E4A" w14:textId="77777777" w:rsidR="000F060C" w:rsidRPr="000F060C" w:rsidRDefault="000F060C" w:rsidP="000F060C">
            <w:pPr>
              <w:keepNext/>
              <w:keepLines/>
              <w:spacing w:line="240" w:lineRule="auto"/>
              <w:contextualSpacing w:val="0"/>
              <w:outlineLvl w:val="1"/>
              <w:rPr>
                <w:rFonts w:ascii="Cambria" w:eastAsia="Yanone Kaffeesatz" w:hAnsi="Cambria" w:cs="Yanone Kaffeesatz"/>
                <w:b/>
                <w:sz w:val="18"/>
              </w:rPr>
            </w:pPr>
            <w:r w:rsidRPr="000F060C">
              <w:rPr>
                <w:rFonts w:ascii="Cambria" w:eastAsia="Yanone Kaffeesatz" w:hAnsi="Cambria" w:cs="Yanone Kaffeesatz"/>
                <w:b/>
                <w:sz w:val="18"/>
              </w:rPr>
              <w:t>TECHNOLOGY</w:t>
            </w:r>
          </w:p>
        </w:tc>
        <w:tc>
          <w:tcPr>
            <w:tcW w:w="2100" w:type="dxa"/>
            <w:tcMar>
              <w:top w:w="100" w:type="dxa"/>
              <w:left w:w="100" w:type="dxa"/>
              <w:bottom w:w="100" w:type="dxa"/>
              <w:right w:w="100" w:type="dxa"/>
            </w:tcMar>
          </w:tcPr>
          <w:p w14:paraId="1C139AE3" w14:textId="77777777" w:rsidR="000F060C" w:rsidRPr="000F060C" w:rsidRDefault="000F060C" w:rsidP="000F060C">
            <w:pPr>
              <w:keepNext/>
              <w:keepLines/>
              <w:spacing w:line="240" w:lineRule="auto"/>
              <w:contextualSpacing w:val="0"/>
              <w:outlineLvl w:val="1"/>
              <w:rPr>
                <w:rFonts w:ascii="Cambria" w:eastAsia="Yanone Kaffeesatz" w:hAnsi="Cambria" w:cs="Yanone Kaffeesatz"/>
                <w:b/>
                <w:sz w:val="18"/>
              </w:rPr>
            </w:pPr>
            <w:r w:rsidRPr="000F060C">
              <w:rPr>
                <w:rFonts w:ascii="Cambria" w:eastAsia="Yanone Kaffeesatz" w:hAnsi="Cambria" w:cs="Yanone Kaffeesatz"/>
                <w:b/>
                <w:sz w:val="18"/>
              </w:rPr>
              <w:t>MATERIALS</w:t>
            </w:r>
          </w:p>
        </w:tc>
        <w:tc>
          <w:tcPr>
            <w:tcW w:w="2475" w:type="dxa"/>
            <w:tcMar>
              <w:top w:w="100" w:type="dxa"/>
              <w:left w:w="100" w:type="dxa"/>
              <w:bottom w:w="100" w:type="dxa"/>
              <w:right w:w="100" w:type="dxa"/>
            </w:tcMar>
          </w:tcPr>
          <w:p w14:paraId="3729AD50" w14:textId="77777777" w:rsidR="000F060C" w:rsidRPr="000F060C" w:rsidRDefault="000F060C" w:rsidP="000F060C">
            <w:pPr>
              <w:keepNext/>
              <w:keepLines/>
              <w:spacing w:line="240" w:lineRule="auto"/>
              <w:contextualSpacing w:val="0"/>
              <w:outlineLvl w:val="1"/>
              <w:rPr>
                <w:rFonts w:ascii="Cambria" w:eastAsia="Yanone Kaffeesatz" w:hAnsi="Cambria" w:cs="Yanone Kaffeesatz"/>
                <w:b/>
                <w:sz w:val="18"/>
              </w:rPr>
            </w:pPr>
            <w:r w:rsidRPr="000F060C">
              <w:rPr>
                <w:rFonts w:ascii="Cambria" w:eastAsia="Yanone Kaffeesatz" w:hAnsi="Cambria" w:cs="Yanone Kaffeesatz"/>
                <w:b/>
                <w:sz w:val="18"/>
              </w:rPr>
              <w:t>PROJECT(S)</w:t>
            </w:r>
          </w:p>
        </w:tc>
      </w:tr>
      <w:tr w:rsidR="000F060C" w:rsidRPr="000F060C" w14:paraId="6FA82CAC" w14:textId="77777777" w:rsidTr="000F060C">
        <w:tc>
          <w:tcPr>
            <w:tcW w:w="1005" w:type="dxa"/>
            <w:tcMar>
              <w:top w:w="100" w:type="dxa"/>
              <w:left w:w="100" w:type="dxa"/>
              <w:bottom w:w="100" w:type="dxa"/>
              <w:right w:w="100" w:type="dxa"/>
            </w:tcMar>
          </w:tcPr>
          <w:p w14:paraId="4A31852D"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1–1.5 hours</w:t>
            </w:r>
          </w:p>
        </w:tc>
        <w:tc>
          <w:tcPr>
            <w:tcW w:w="1815" w:type="dxa"/>
            <w:tcMar>
              <w:top w:w="100" w:type="dxa"/>
              <w:left w:w="100" w:type="dxa"/>
              <w:bottom w:w="100" w:type="dxa"/>
              <w:right w:w="100" w:type="dxa"/>
            </w:tcMar>
          </w:tcPr>
          <w:p w14:paraId="68CEEE6E"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budgeting, money management, cost analysis, communication, research</w:t>
            </w:r>
          </w:p>
        </w:tc>
        <w:tc>
          <w:tcPr>
            <w:tcW w:w="1965" w:type="dxa"/>
            <w:tcMar>
              <w:top w:w="100" w:type="dxa"/>
              <w:left w:w="100" w:type="dxa"/>
              <w:bottom w:w="100" w:type="dxa"/>
              <w:right w:w="100" w:type="dxa"/>
            </w:tcMar>
          </w:tcPr>
          <w:p w14:paraId="659DDF0E"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Computers with Internet access and Microsoft Office are recommended but not required.</w:t>
            </w:r>
          </w:p>
        </w:tc>
        <w:tc>
          <w:tcPr>
            <w:tcW w:w="2100" w:type="dxa"/>
            <w:tcMar>
              <w:top w:w="100" w:type="dxa"/>
              <w:left w:w="100" w:type="dxa"/>
              <w:bottom w:w="100" w:type="dxa"/>
              <w:right w:w="100" w:type="dxa"/>
            </w:tcMar>
          </w:tcPr>
          <w:p w14:paraId="748307E8"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Budget Template,* Sample Budget,* calculators, writing paper, pencils or pens, large sheets of paper, markers, tape</w:t>
            </w:r>
          </w:p>
          <w:p w14:paraId="61D337BB" w14:textId="77777777" w:rsidR="000F060C" w:rsidRPr="000F060C" w:rsidRDefault="000F060C" w:rsidP="000F060C">
            <w:pPr>
              <w:spacing w:line="240" w:lineRule="auto"/>
              <w:contextualSpacing w:val="0"/>
              <w:rPr>
                <w:rFonts w:ascii="Cambria" w:hAnsi="Cambria"/>
                <w:sz w:val="18"/>
              </w:rPr>
            </w:pPr>
          </w:p>
          <w:p w14:paraId="7F0DE2DD" w14:textId="175AE173" w:rsidR="000F060C" w:rsidRPr="000F060C" w:rsidRDefault="007336D4" w:rsidP="000F060C">
            <w:pPr>
              <w:spacing w:line="240" w:lineRule="auto"/>
              <w:contextualSpacing w:val="0"/>
              <w:rPr>
                <w:rFonts w:ascii="Cambria" w:hAnsi="Cambria"/>
                <w:sz w:val="18"/>
              </w:rPr>
            </w:pPr>
            <w:r>
              <w:rPr>
                <w:rFonts w:ascii="Cambria" w:hAnsi="Cambria"/>
                <w:sz w:val="18"/>
              </w:rPr>
              <w:t>*p</w:t>
            </w:r>
            <w:r w:rsidR="000F060C" w:rsidRPr="000F060C">
              <w:rPr>
                <w:rFonts w:ascii="Cambria" w:hAnsi="Cambria"/>
                <w:sz w:val="18"/>
              </w:rPr>
              <w:t>rovided in the Printables section</w:t>
            </w:r>
          </w:p>
        </w:tc>
        <w:tc>
          <w:tcPr>
            <w:tcW w:w="2475" w:type="dxa"/>
            <w:tcMar>
              <w:top w:w="100" w:type="dxa"/>
              <w:left w:w="100" w:type="dxa"/>
              <w:bottom w:w="100" w:type="dxa"/>
              <w:right w:w="100" w:type="dxa"/>
            </w:tcMar>
          </w:tcPr>
          <w:p w14:paraId="52C521A2"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preliminary business budget</w:t>
            </w:r>
          </w:p>
        </w:tc>
      </w:tr>
    </w:tbl>
    <w:p w14:paraId="21C6C71C" w14:textId="77777777" w:rsidR="000F060C" w:rsidRPr="000F060C" w:rsidRDefault="000F060C" w:rsidP="000F060C">
      <w:pPr>
        <w:spacing w:line="240" w:lineRule="auto"/>
        <w:contextualSpacing w:val="0"/>
        <w:rPr>
          <w:rFonts w:ascii="Cambria" w:hAnsi="Cambria"/>
          <w:sz w:val="18"/>
        </w:rPr>
      </w:pPr>
    </w:p>
    <w:p w14:paraId="61D14421"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 xml:space="preserve">DETAILED LESSON PLAN: </w:t>
      </w:r>
    </w:p>
    <w:tbl>
      <w:tblPr>
        <w:tblStyle w:val="TableGrid6"/>
        <w:tblW w:w="0" w:type="auto"/>
        <w:tblLook w:val="04A0" w:firstRow="1" w:lastRow="0" w:firstColumn="1" w:lastColumn="0" w:noHBand="0" w:noVBand="1"/>
      </w:tblPr>
      <w:tblGrid>
        <w:gridCol w:w="1548"/>
        <w:gridCol w:w="7668"/>
      </w:tblGrid>
      <w:tr w:rsidR="000F060C" w:rsidRPr="000F060C" w14:paraId="6798538F" w14:textId="77777777" w:rsidTr="000C0D69">
        <w:tc>
          <w:tcPr>
            <w:tcW w:w="1548" w:type="dxa"/>
          </w:tcPr>
          <w:p w14:paraId="342F805A" w14:textId="77777777" w:rsidR="000F060C" w:rsidRPr="000F060C" w:rsidRDefault="000F060C" w:rsidP="000F060C">
            <w:pPr>
              <w:keepNext/>
              <w:keepLines/>
              <w:spacing w:before="120"/>
              <w:contextualSpacing w:val="0"/>
              <w:outlineLvl w:val="1"/>
              <w:rPr>
                <w:rFonts w:ascii="Cambria" w:eastAsia="Yanone Kaffeesatz" w:hAnsi="Cambria" w:cs="Yanone Kaffeesatz"/>
                <w:b/>
              </w:rPr>
            </w:pPr>
            <w:r w:rsidRPr="000F060C">
              <w:rPr>
                <w:rFonts w:ascii="Cambria" w:eastAsia="Yanone Kaffeesatz" w:hAnsi="Cambria" w:cs="Yanone Kaffeesatz"/>
                <w:b/>
              </w:rPr>
              <w:t>VOCABULARY</w:t>
            </w:r>
          </w:p>
        </w:tc>
        <w:tc>
          <w:tcPr>
            <w:tcW w:w="7668" w:type="dxa"/>
          </w:tcPr>
          <w:p w14:paraId="1D5BD8C9" w14:textId="77777777" w:rsidR="000F060C" w:rsidRPr="000F060C" w:rsidRDefault="000F060C" w:rsidP="000F060C">
            <w:pPr>
              <w:spacing w:before="120" w:after="120"/>
              <w:contextualSpacing w:val="0"/>
              <w:rPr>
                <w:rFonts w:ascii="Cambria" w:hAnsi="Cambria"/>
              </w:rPr>
            </w:pPr>
            <w:r w:rsidRPr="000F060C">
              <w:rPr>
                <w:rFonts w:ascii="Cambria" w:hAnsi="Cambria"/>
              </w:rPr>
              <w:t>budget, expense, gross salary, contractor, prioritize</w:t>
            </w:r>
          </w:p>
        </w:tc>
      </w:tr>
      <w:tr w:rsidR="000F060C" w:rsidRPr="000F060C" w14:paraId="13080508" w14:textId="77777777" w:rsidTr="000C0D69">
        <w:tc>
          <w:tcPr>
            <w:tcW w:w="1548" w:type="dxa"/>
          </w:tcPr>
          <w:p w14:paraId="59CA8C29" w14:textId="77777777" w:rsidR="000F060C" w:rsidRPr="000F060C" w:rsidRDefault="000F060C" w:rsidP="000F060C">
            <w:pPr>
              <w:keepNext/>
              <w:keepLines/>
              <w:spacing w:before="120"/>
              <w:contextualSpacing w:val="0"/>
              <w:outlineLvl w:val="1"/>
              <w:rPr>
                <w:rFonts w:ascii="Cambria" w:eastAsia="Yanone Kaffeesatz" w:hAnsi="Cambria" w:cs="Yanone Kaffeesatz"/>
                <w:b/>
              </w:rPr>
            </w:pPr>
            <w:r w:rsidRPr="000F060C">
              <w:rPr>
                <w:rFonts w:ascii="Cambria" w:eastAsia="Yanone Kaffeesatz" w:hAnsi="Cambria" w:cs="Yanone Kaffeesatz"/>
                <w:b/>
              </w:rPr>
              <w:t>ACTIVITY</w:t>
            </w:r>
          </w:p>
        </w:tc>
        <w:tc>
          <w:tcPr>
            <w:tcW w:w="7668" w:type="dxa"/>
          </w:tcPr>
          <w:p w14:paraId="4A6FDA5C" w14:textId="77777777" w:rsidR="000F060C" w:rsidRPr="000F060C" w:rsidRDefault="000F060C" w:rsidP="000F060C">
            <w:pPr>
              <w:spacing w:before="120"/>
              <w:rPr>
                <w:rFonts w:ascii="Cambria" w:hAnsi="Cambria"/>
              </w:rPr>
            </w:pPr>
            <w:r w:rsidRPr="000F060C">
              <w:rPr>
                <w:rFonts w:ascii="Cambria" w:hAnsi="Cambria"/>
              </w:rPr>
              <w:t>Participants will complete the Budgeting section of the Operations Content Pyramid. They will discuss the importance of budgeting, learn about common line items, conduct research, and create preliminary budgets for their potential businesses.</w:t>
            </w:r>
          </w:p>
          <w:p w14:paraId="4018D09E" w14:textId="77777777" w:rsidR="000F060C" w:rsidRPr="000F060C" w:rsidRDefault="000F060C" w:rsidP="000F060C">
            <w:pPr>
              <w:contextualSpacing w:val="0"/>
              <w:rPr>
                <w:rFonts w:ascii="Cambria" w:hAnsi="Cambria"/>
              </w:rPr>
            </w:pPr>
          </w:p>
        </w:tc>
      </w:tr>
      <w:tr w:rsidR="000F060C" w:rsidRPr="000F060C" w14:paraId="7C4EC235" w14:textId="77777777" w:rsidTr="000C0D69">
        <w:trPr>
          <w:trHeight w:val="4328"/>
        </w:trPr>
        <w:tc>
          <w:tcPr>
            <w:tcW w:w="1548" w:type="dxa"/>
          </w:tcPr>
          <w:p w14:paraId="35B5D042" w14:textId="77777777" w:rsidR="000F060C" w:rsidRPr="000F060C" w:rsidRDefault="000F060C" w:rsidP="000F060C">
            <w:pPr>
              <w:keepNext/>
              <w:keepLines/>
              <w:spacing w:before="120"/>
              <w:contextualSpacing w:val="0"/>
              <w:outlineLvl w:val="1"/>
              <w:rPr>
                <w:rFonts w:ascii="Cambria" w:eastAsia="Yanone Kaffeesatz" w:hAnsi="Cambria" w:cs="Yanone Kaffeesatz"/>
                <w:b/>
              </w:rPr>
            </w:pPr>
            <w:r w:rsidRPr="000F060C">
              <w:rPr>
                <w:rFonts w:ascii="Cambria" w:eastAsia="Yanone Kaffeesatz" w:hAnsi="Cambria" w:cs="Yanone Kaffeesatz"/>
                <w:b/>
              </w:rPr>
              <w:t>STEP BY STEP</w:t>
            </w:r>
          </w:p>
        </w:tc>
        <w:tc>
          <w:tcPr>
            <w:tcW w:w="7668" w:type="dxa"/>
          </w:tcPr>
          <w:p w14:paraId="1B035157" w14:textId="77777777" w:rsidR="000F060C" w:rsidRPr="000F060C" w:rsidRDefault="000F060C" w:rsidP="000F060C">
            <w:pPr>
              <w:spacing w:before="120"/>
              <w:contextualSpacing w:val="0"/>
              <w:rPr>
                <w:rFonts w:ascii="Cambria" w:hAnsi="Cambria"/>
              </w:rPr>
            </w:pPr>
            <w:r w:rsidRPr="000F060C">
              <w:rPr>
                <w:rFonts w:ascii="Cambria" w:hAnsi="Cambria"/>
                <w:b/>
              </w:rPr>
              <w:t>1. Budgeting Basics (20</w:t>
            </w:r>
            <w:r w:rsidRPr="000F060C">
              <w:rPr>
                <w:rFonts w:ascii="Cambria" w:hAnsi="Cambria"/>
                <w:b/>
              </w:rPr>
              <w:softHyphen/>
              <w:t>–30 minutes):</w:t>
            </w:r>
          </w:p>
          <w:p w14:paraId="69543684" w14:textId="77777777" w:rsidR="000F060C" w:rsidRPr="007336D4" w:rsidRDefault="000F060C" w:rsidP="007336D4">
            <w:pPr>
              <w:pStyle w:val="ListParagraph"/>
              <w:numPr>
                <w:ilvl w:val="0"/>
                <w:numId w:val="119"/>
              </w:numPr>
              <w:rPr>
                <w:rFonts w:ascii="Cambria" w:hAnsi="Cambria"/>
                <w:highlight w:val="white"/>
              </w:rPr>
            </w:pPr>
            <w:r w:rsidRPr="007336D4">
              <w:rPr>
                <w:rFonts w:ascii="Cambria" w:hAnsi="Cambria"/>
                <w:highlight w:val="white"/>
              </w:rPr>
              <w:t>Lead a discussion with the participants about budgeting. Ask them why they think it is important to create budgets, when they have budgeted for something in the past, and what they think the benefits and challenges are to budgeting.</w:t>
            </w:r>
          </w:p>
          <w:p w14:paraId="6404245C" w14:textId="77777777" w:rsidR="000F060C" w:rsidRPr="007336D4" w:rsidRDefault="000F060C" w:rsidP="007336D4">
            <w:pPr>
              <w:pStyle w:val="ListParagraph"/>
              <w:numPr>
                <w:ilvl w:val="0"/>
                <w:numId w:val="119"/>
              </w:numPr>
              <w:rPr>
                <w:rFonts w:ascii="Cambria" w:hAnsi="Cambria"/>
                <w:highlight w:val="white"/>
              </w:rPr>
            </w:pPr>
            <w:r w:rsidRPr="007336D4">
              <w:rPr>
                <w:rFonts w:ascii="Cambria" w:hAnsi="Cambria"/>
                <w:highlight w:val="white"/>
              </w:rPr>
              <w:t>Continue the discussion by asking participants what expenses they think they will need to include in the budgets for their businesses. Encourage them to think broadly and to lump like items together. For example, instead of listing “office pens, paper, and printer ink,” participants should list just “office supplies.” It is important for them to think of the various items that make up each category, but it is the broader categories that will become the budgetary line items on their preliminary budgets.</w:t>
            </w:r>
          </w:p>
          <w:p w14:paraId="069B9679" w14:textId="77777777" w:rsidR="000C0D69" w:rsidRDefault="000C0D69" w:rsidP="000C0D69">
            <w:pPr>
              <w:ind w:left="1080"/>
              <w:rPr>
                <w:rFonts w:ascii="Cambria" w:hAnsi="Cambria"/>
                <w:highlight w:val="white"/>
              </w:rPr>
            </w:pPr>
          </w:p>
          <w:p w14:paraId="0DF3DA08" w14:textId="77777777" w:rsidR="000C0D69" w:rsidRPr="000F060C" w:rsidRDefault="000C0D69" w:rsidP="000C0D69">
            <w:pPr>
              <w:contextualSpacing w:val="0"/>
              <w:rPr>
                <w:rFonts w:ascii="Cambria" w:hAnsi="Cambria"/>
              </w:rPr>
            </w:pPr>
            <w:r w:rsidRPr="000F060C">
              <w:rPr>
                <w:rFonts w:ascii="Cambria" w:hAnsi="Cambria"/>
                <w:b/>
                <w:highlight w:val="yellow"/>
              </w:rPr>
              <w:t>TIPS FOR FACILITATORS:</w:t>
            </w:r>
          </w:p>
          <w:p w14:paraId="5F001B01" w14:textId="77777777" w:rsidR="000C0D69" w:rsidRPr="007336D4" w:rsidRDefault="000C0D69" w:rsidP="007336D4">
            <w:pPr>
              <w:pStyle w:val="ListParagraph"/>
              <w:numPr>
                <w:ilvl w:val="0"/>
                <w:numId w:val="120"/>
              </w:numPr>
              <w:rPr>
                <w:rFonts w:ascii="Cambria" w:hAnsi="Cambria"/>
                <w:highlight w:val="white"/>
              </w:rPr>
            </w:pPr>
            <w:r w:rsidRPr="007336D4">
              <w:rPr>
                <w:rFonts w:ascii="Cambria" w:hAnsi="Cambria"/>
                <w:highlight w:val="white"/>
              </w:rPr>
              <w:t>When discussing the expenses that participants need to budget for, write down their answers on a large sheet of paper, post it in the front of the room, and keep it up for participants to reference throughout the workshop.</w:t>
            </w:r>
          </w:p>
          <w:p w14:paraId="5EBC63D5" w14:textId="2218D4C0" w:rsidR="000C0D69" w:rsidRPr="007336D4" w:rsidRDefault="000C0D69" w:rsidP="007336D4">
            <w:pPr>
              <w:pStyle w:val="ListParagraph"/>
              <w:numPr>
                <w:ilvl w:val="0"/>
                <w:numId w:val="120"/>
              </w:numPr>
              <w:rPr>
                <w:rFonts w:ascii="Cambria" w:hAnsi="Cambria"/>
                <w:highlight w:val="white"/>
              </w:rPr>
            </w:pPr>
            <w:r w:rsidRPr="007336D4">
              <w:rPr>
                <w:rFonts w:ascii="Cambria" w:hAnsi="Cambria"/>
                <w:highlight w:val="white"/>
              </w:rPr>
              <w:t>It may also be helpful to reference the lists of business expenses that the participant groups created during the Brainstorming activity in the Administration workshop. These lists can jump-start the participants’ thought processes and help them categorize similar expenses into budget line items.</w:t>
            </w:r>
          </w:p>
        </w:tc>
      </w:tr>
    </w:tbl>
    <w:p w14:paraId="747D77AB" w14:textId="77777777" w:rsidR="000F060C" w:rsidRPr="000F060C" w:rsidRDefault="000F060C" w:rsidP="000F060C">
      <w:pPr>
        <w:spacing w:line="240" w:lineRule="auto"/>
        <w:rPr>
          <w:rFonts w:ascii="Cambria" w:hAnsi="Cambria"/>
          <w:sz w:val="18"/>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0"/>
        <w:gridCol w:w="7820"/>
      </w:tblGrid>
      <w:tr w:rsidR="000F060C" w:rsidRPr="000F060C" w14:paraId="1974CC35" w14:textId="77777777" w:rsidTr="000F060C">
        <w:tc>
          <w:tcPr>
            <w:tcW w:w="1540" w:type="dxa"/>
            <w:tcMar>
              <w:top w:w="100" w:type="dxa"/>
              <w:left w:w="100" w:type="dxa"/>
              <w:bottom w:w="100" w:type="dxa"/>
              <w:right w:w="100" w:type="dxa"/>
            </w:tcMar>
          </w:tcPr>
          <w:p w14:paraId="0C64C440" w14:textId="77777777" w:rsidR="000F060C" w:rsidRPr="000F060C" w:rsidRDefault="000F060C" w:rsidP="000F060C">
            <w:pPr>
              <w:keepNext/>
              <w:keepLines/>
              <w:spacing w:before="200" w:line="240" w:lineRule="auto"/>
              <w:contextualSpacing w:val="0"/>
              <w:outlineLvl w:val="1"/>
              <w:rPr>
                <w:rFonts w:ascii="Cambria" w:eastAsia="Yanone Kaffeesatz" w:hAnsi="Cambria" w:cs="Yanone Kaffeesatz"/>
                <w:b/>
                <w:sz w:val="18"/>
              </w:rPr>
            </w:pPr>
          </w:p>
        </w:tc>
        <w:tc>
          <w:tcPr>
            <w:tcW w:w="7820" w:type="dxa"/>
            <w:tcMar>
              <w:top w:w="100" w:type="dxa"/>
              <w:left w:w="100" w:type="dxa"/>
              <w:bottom w:w="100" w:type="dxa"/>
              <w:right w:w="100" w:type="dxa"/>
            </w:tcMar>
          </w:tcPr>
          <w:p w14:paraId="78CE4D07" w14:textId="77777777" w:rsidR="000F060C" w:rsidRPr="000F060C" w:rsidRDefault="000F060C" w:rsidP="000F060C">
            <w:pPr>
              <w:contextualSpacing w:val="0"/>
              <w:rPr>
                <w:rFonts w:ascii="Cambria" w:hAnsi="Cambria"/>
                <w:sz w:val="18"/>
              </w:rPr>
            </w:pPr>
            <w:r w:rsidRPr="000F060C">
              <w:rPr>
                <w:rFonts w:ascii="Cambria" w:hAnsi="Cambria"/>
                <w:b/>
                <w:sz w:val="18"/>
              </w:rPr>
              <w:t>2. Sample Budget (30–40 minutes):</w:t>
            </w:r>
          </w:p>
          <w:p w14:paraId="1D6DF6B0" w14:textId="77777777" w:rsidR="000F060C" w:rsidRPr="000F060C" w:rsidRDefault="000F060C" w:rsidP="000F060C">
            <w:pPr>
              <w:numPr>
                <w:ilvl w:val="0"/>
                <w:numId w:val="102"/>
              </w:numPr>
              <w:spacing w:line="240" w:lineRule="auto"/>
              <w:ind w:hanging="359"/>
              <w:rPr>
                <w:rFonts w:ascii="Cambria" w:hAnsi="Cambria"/>
                <w:sz w:val="18"/>
              </w:rPr>
            </w:pPr>
            <w:r w:rsidRPr="000F060C">
              <w:rPr>
                <w:rFonts w:ascii="Cambria" w:hAnsi="Cambria"/>
                <w:sz w:val="18"/>
              </w:rPr>
              <w:t>Explain to participants that, unlike the monthly operational plans they created during the Administrative workshop, business budgets usually cover entire years. (When those years begin and end is up to the business owner. Some businesses are run on a fiscal year, October 1</w:t>
            </w:r>
            <w:r w:rsidRPr="000F060C">
              <w:rPr>
                <w:rFonts w:ascii="Cambria" w:hAnsi="Cambria"/>
                <w:sz w:val="18"/>
                <w:vertAlign w:val="superscript"/>
              </w:rPr>
              <w:t>st</w:t>
            </w:r>
            <w:r w:rsidRPr="000F060C">
              <w:rPr>
                <w:rFonts w:ascii="Cambria" w:hAnsi="Cambria"/>
                <w:sz w:val="18"/>
              </w:rPr>
              <w:t xml:space="preserve"> through September 31</w:t>
            </w:r>
            <w:r w:rsidRPr="000F060C">
              <w:rPr>
                <w:rFonts w:ascii="Cambria" w:hAnsi="Cambria"/>
                <w:sz w:val="18"/>
                <w:vertAlign w:val="superscript"/>
              </w:rPr>
              <w:t>st</w:t>
            </w:r>
            <w:r w:rsidRPr="000F060C">
              <w:rPr>
                <w:rFonts w:ascii="Cambria" w:hAnsi="Cambria"/>
                <w:sz w:val="18"/>
              </w:rPr>
              <w:t>; others are run on a calendar year.) Budgets are usually adjusted over time, but, if done correctly, they provide business owners with accurate yearly money trackers.</w:t>
            </w:r>
          </w:p>
          <w:p w14:paraId="1E9D7C35" w14:textId="77777777" w:rsidR="000F060C" w:rsidRPr="000F060C" w:rsidRDefault="000F060C" w:rsidP="000F060C">
            <w:pPr>
              <w:numPr>
                <w:ilvl w:val="0"/>
                <w:numId w:val="102"/>
              </w:numPr>
              <w:spacing w:line="240" w:lineRule="auto"/>
              <w:ind w:hanging="359"/>
              <w:rPr>
                <w:rFonts w:ascii="Cambria" w:hAnsi="Cambria"/>
                <w:sz w:val="18"/>
              </w:rPr>
            </w:pPr>
            <w:r w:rsidRPr="000F060C">
              <w:rPr>
                <w:rFonts w:ascii="Cambria" w:hAnsi="Cambria"/>
                <w:sz w:val="18"/>
              </w:rPr>
              <w:t>Hand out the Sample Budget (provided in the Printables section) to participants. Go over and describe each budgetary line item with the group:</w:t>
            </w:r>
          </w:p>
          <w:p w14:paraId="1AB2AE8F" w14:textId="77777777" w:rsidR="000F060C" w:rsidRPr="000F060C" w:rsidRDefault="000F060C" w:rsidP="000F060C">
            <w:pPr>
              <w:numPr>
                <w:ilvl w:val="1"/>
                <w:numId w:val="102"/>
              </w:numPr>
              <w:spacing w:line="240" w:lineRule="auto"/>
              <w:ind w:hanging="359"/>
              <w:rPr>
                <w:rFonts w:ascii="Cambria" w:hAnsi="Cambria"/>
                <w:sz w:val="18"/>
              </w:rPr>
            </w:pPr>
            <w:r w:rsidRPr="000F060C">
              <w:rPr>
                <w:rFonts w:ascii="Cambria" w:hAnsi="Cambria"/>
                <w:sz w:val="18"/>
              </w:rPr>
              <w:t>Salaries and benefits</w:t>
            </w:r>
          </w:p>
          <w:p w14:paraId="53DF6B5B"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Employee salaries should be listed as separate line items, with a total amount of all salaries listed at the bottom. Each salary should be listed as the gross salary: the total amount of an employee’s pay before taxes are taken out, not including benefits.</w:t>
            </w:r>
          </w:p>
          <w:p w14:paraId="3D265FDF"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 xml:space="preserve">It is up to business owners to decide what benefit packages to offer employees. Federal laws stipulate what benefits generally must be offered to employees, but there are many benefit packages for employers to choose from. </w:t>
            </w:r>
          </w:p>
          <w:p w14:paraId="0438B160"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 xml:space="preserve">Often, only full-time employees earn benefits, but business owners may offer benefits to part-time employees at their discretion. In most cases, per-employee benefits cost about 30 percent of an employee’s salary. For example, for an employee who makes $40,000 a year, an employer should spend an additional $12,000 on benefits. </w:t>
            </w:r>
          </w:p>
          <w:p w14:paraId="0DF96EAB"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Benefits should be listed as separate line items, one per employee.</w:t>
            </w:r>
          </w:p>
          <w:p w14:paraId="351751D7" w14:textId="77777777" w:rsidR="000F060C" w:rsidRPr="000F060C" w:rsidRDefault="000F060C" w:rsidP="000F060C">
            <w:pPr>
              <w:numPr>
                <w:ilvl w:val="1"/>
                <w:numId w:val="102"/>
              </w:numPr>
              <w:spacing w:line="240" w:lineRule="auto"/>
              <w:ind w:hanging="359"/>
              <w:rPr>
                <w:rFonts w:ascii="Cambria" w:hAnsi="Cambria"/>
                <w:sz w:val="18"/>
              </w:rPr>
            </w:pPr>
            <w:r w:rsidRPr="000F060C">
              <w:rPr>
                <w:rFonts w:ascii="Cambria" w:hAnsi="Cambria"/>
                <w:sz w:val="18"/>
              </w:rPr>
              <w:t>Contractual services</w:t>
            </w:r>
          </w:p>
          <w:p w14:paraId="5AAB7607"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Some jobs can be filled by contractors rather than employees. Typically, anyone hired for a short amount of time, or for a specific job, should be listed as a contractor.</w:t>
            </w:r>
          </w:p>
          <w:p w14:paraId="7EDBCAF9"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Examples of contractual services include:</w:t>
            </w:r>
          </w:p>
          <w:p w14:paraId="5106A9E4"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sz w:val="18"/>
              </w:rPr>
              <w:t>IT maintenance and repair</w:t>
            </w:r>
          </w:p>
          <w:p w14:paraId="07B07E5A"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sz w:val="18"/>
              </w:rPr>
              <w:t>building maintenance</w:t>
            </w:r>
          </w:p>
          <w:p w14:paraId="18EBF31A"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sz w:val="18"/>
              </w:rPr>
              <w:t>advertising and marketing (if not produced in house)</w:t>
            </w:r>
          </w:p>
          <w:p w14:paraId="2ED9ECF6"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sz w:val="18"/>
              </w:rPr>
              <w:t>intern stipends</w:t>
            </w:r>
          </w:p>
          <w:p w14:paraId="79645BE6"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sz w:val="18"/>
              </w:rPr>
              <w:t>cleaning crew</w:t>
            </w:r>
          </w:p>
          <w:p w14:paraId="1A269226"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All contractual services should be listed as separate line items and totaled at the bottom.</w:t>
            </w:r>
          </w:p>
          <w:p w14:paraId="54C17E91" w14:textId="77777777" w:rsidR="000F060C" w:rsidRPr="000F060C" w:rsidRDefault="000F060C" w:rsidP="000F060C">
            <w:pPr>
              <w:numPr>
                <w:ilvl w:val="1"/>
                <w:numId w:val="102"/>
              </w:numPr>
              <w:spacing w:line="240" w:lineRule="auto"/>
              <w:ind w:hanging="359"/>
              <w:rPr>
                <w:rFonts w:ascii="Cambria" w:hAnsi="Cambria"/>
                <w:sz w:val="18"/>
              </w:rPr>
            </w:pPr>
            <w:r w:rsidRPr="000F060C">
              <w:rPr>
                <w:rFonts w:ascii="Cambria" w:hAnsi="Cambria"/>
                <w:sz w:val="18"/>
              </w:rPr>
              <w:t>General expenses:</w:t>
            </w:r>
          </w:p>
          <w:p w14:paraId="1E215473"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All expenses needed for daily operations should be listed as general expenses. Like the other budgetary line items, expenses in this section should be listed separately and then totaled at the bottom. The items in this section will vary greatly depending on business type.</w:t>
            </w:r>
          </w:p>
          <w:p w14:paraId="7FB17619"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Examples of basic general expenses include:</w:t>
            </w:r>
          </w:p>
          <w:p w14:paraId="560C915F"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b/>
                <w:sz w:val="18"/>
              </w:rPr>
              <w:t>Transportation:</w:t>
            </w:r>
            <w:r w:rsidRPr="000F060C">
              <w:rPr>
                <w:rFonts w:ascii="Cambria" w:hAnsi="Cambria"/>
                <w:sz w:val="18"/>
              </w:rPr>
              <w:t xml:space="preserve"> Some businesses subsidize employees’ commutes; these costs should be listed here.</w:t>
            </w:r>
          </w:p>
          <w:p w14:paraId="3B31BFC1"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b/>
                <w:sz w:val="18"/>
              </w:rPr>
              <w:t xml:space="preserve">Physical space: </w:t>
            </w:r>
            <w:r w:rsidRPr="000F060C">
              <w:rPr>
                <w:rFonts w:ascii="Cambria" w:hAnsi="Cambria"/>
                <w:sz w:val="18"/>
              </w:rPr>
              <w:t>Monthly rent or mortgage payments should be listed here.</w:t>
            </w:r>
          </w:p>
          <w:p w14:paraId="7E962B92"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b/>
                <w:sz w:val="18"/>
              </w:rPr>
              <w:t>Communications:</w:t>
            </w:r>
            <w:r w:rsidRPr="000F060C">
              <w:rPr>
                <w:rFonts w:ascii="Cambria" w:hAnsi="Cambria"/>
                <w:sz w:val="18"/>
              </w:rPr>
              <w:t xml:space="preserve"> Many communication companies bundle phone and Internet services into package deals; costs associated with these services should be listed here.</w:t>
            </w:r>
          </w:p>
          <w:p w14:paraId="621285C9"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b/>
                <w:sz w:val="18"/>
              </w:rPr>
              <w:t>Postage:</w:t>
            </w:r>
            <w:r w:rsidRPr="000F060C">
              <w:rPr>
                <w:rFonts w:ascii="Cambria" w:hAnsi="Cambria"/>
                <w:sz w:val="18"/>
              </w:rPr>
              <w:t xml:space="preserve"> Businesses that rely on mass mailings, printed newsletters, shipping products, or traditional mail communication incur significant postage costs; they should be carefully researched and listed here. </w:t>
            </w:r>
          </w:p>
          <w:p w14:paraId="7BA352B2"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b/>
                <w:sz w:val="18"/>
              </w:rPr>
              <w:t xml:space="preserve">Furniture: </w:t>
            </w:r>
            <w:r w:rsidRPr="000F060C">
              <w:rPr>
                <w:rFonts w:ascii="Cambria" w:hAnsi="Cambria"/>
                <w:sz w:val="18"/>
              </w:rPr>
              <w:t>Costs of any furniture or other fittings expected to be added to the business within the budget year should be listed here.</w:t>
            </w:r>
          </w:p>
          <w:p w14:paraId="43A87F55" w14:textId="77777777" w:rsidR="000F060C" w:rsidRPr="000F060C" w:rsidRDefault="000F060C" w:rsidP="000F060C">
            <w:pPr>
              <w:numPr>
                <w:ilvl w:val="3"/>
                <w:numId w:val="102"/>
              </w:numPr>
              <w:spacing w:line="240" w:lineRule="auto"/>
              <w:ind w:hanging="359"/>
              <w:rPr>
                <w:rFonts w:ascii="Cambria" w:hAnsi="Cambria"/>
                <w:sz w:val="18"/>
              </w:rPr>
            </w:pPr>
            <w:r w:rsidRPr="000F060C">
              <w:rPr>
                <w:rFonts w:ascii="Cambria" w:hAnsi="Cambria"/>
                <w:b/>
                <w:sz w:val="18"/>
              </w:rPr>
              <w:t xml:space="preserve">Advertising and marketing materials: </w:t>
            </w:r>
            <w:r w:rsidRPr="000F060C">
              <w:rPr>
                <w:rFonts w:ascii="Cambria" w:hAnsi="Cambria"/>
                <w:sz w:val="18"/>
              </w:rPr>
              <w:t xml:space="preserve">Businesses that produce their advertising and marketing materials in house will require creative tools and supplies; costs associated with them should be listed here.  </w:t>
            </w:r>
          </w:p>
          <w:p w14:paraId="3229C5B5" w14:textId="77777777" w:rsidR="000F060C" w:rsidRPr="000F060C" w:rsidRDefault="000F060C" w:rsidP="000F060C">
            <w:pPr>
              <w:numPr>
                <w:ilvl w:val="3"/>
                <w:numId w:val="102"/>
              </w:numPr>
              <w:spacing w:line="240" w:lineRule="auto"/>
              <w:ind w:hanging="359"/>
              <w:rPr>
                <w:rFonts w:ascii="Cambria" w:hAnsi="Cambria"/>
                <w:b/>
                <w:sz w:val="18"/>
              </w:rPr>
            </w:pPr>
            <w:r w:rsidRPr="000F060C">
              <w:rPr>
                <w:rFonts w:ascii="Cambria" w:hAnsi="Cambria"/>
                <w:b/>
                <w:sz w:val="18"/>
              </w:rPr>
              <w:lastRenderedPageBreak/>
              <w:t xml:space="preserve">General supplies: </w:t>
            </w:r>
            <w:r w:rsidRPr="000F060C">
              <w:rPr>
                <w:rFonts w:ascii="Cambria" w:hAnsi="Cambria"/>
                <w:sz w:val="18"/>
              </w:rPr>
              <w:t>Expenses for miscellaneous items needed to run the daily business should be listed separately by category and then totaled at the bottom.</w:t>
            </w:r>
          </w:p>
          <w:p w14:paraId="079284D4" w14:textId="77777777" w:rsidR="000F060C" w:rsidRPr="000F060C" w:rsidRDefault="000F060C" w:rsidP="000F060C">
            <w:pPr>
              <w:numPr>
                <w:ilvl w:val="1"/>
                <w:numId w:val="102"/>
              </w:numPr>
              <w:spacing w:line="240" w:lineRule="auto"/>
              <w:ind w:hanging="359"/>
              <w:rPr>
                <w:rFonts w:ascii="Cambria" w:hAnsi="Cambria"/>
                <w:sz w:val="18"/>
              </w:rPr>
            </w:pPr>
            <w:r w:rsidRPr="000F060C">
              <w:rPr>
                <w:rFonts w:ascii="Cambria" w:hAnsi="Cambria"/>
                <w:sz w:val="18"/>
              </w:rPr>
              <w:t>Equipment and construction:</w:t>
            </w:r>
          </w:p>
          <w:p w14:paraId="1AFE64DA" w14:textId="77777777" w:rsidR="000F060C" w:rsidRPr="000F060C" w:rsidRDefault="000F060C" w:rsidP="000F060C">
            <w:pPr>
              <w:numPr>
                <w:ilvl w:val="2"/>
                <w:numId w:val="102"/>
              </w:numPr>
              <w:spacing w:line="240" w:lineRule="auto"/>
              <w:ind w:hanging="359"/>
              <w:rPr>
                <w:rFonts w:ascii="Cambria" w:hAnsi="Cambria"/>
                <w:sz w:val="18"/>
              </w:rPr>
            </w:pPr>
            <w:r w:rsidRPr="000F060C">
              <w:rPr>
                <w:rFonts w:ascii="Cambria" w:hAnsi="Cambria"/>
                <w:sz w:val="18"/>
              </w:rPr>
              <w:t>Costs of equipment that exceed $500 should be listed under this heading rather than General Supplies. Projected costs of any construction planned within the year should also be listed here. Items in both of these categories should be listed separately and then totaled at the bottom.</w:t>
            </w:r>
          </w:p>
          <w:p w14:paraId="2C6FBCA3" w14:textId="77777777" w:rsidR="000F060C" w:rsidRPr="000F060C" w:rsidRDefault="000F060C" w:rsidP="000F060C">
            <w:pPr>
              <w:numPr>
                <w:ilvl w:val="0"/>
                <w:numId w:val="102"/>
              </w:numPr>
              <w:spacing w:line="240" w:lineRule="auto"/>
              <w:ind w:hanging="359"/>
              <w:rPr>
                <w:rFonts w:ascii="Cambria" w:hAnsi="Cambria"/>
                <w:sz w:val="18"/>
              </w:rPr>
            </w:pPr>
            <w:r w:rsidRPr="000F060C">
              <w:rPr>
                <w:rFonts w:ascii="Cambria" w:hAnsi="Cambria"/>
                <w:sz w:val="18"/>
              </w:rPr>
              <w:t>Stress to participants that a budget should never exceed the total amount of cash the business has on hand. Note that the items on a budget need to be prioritized, so that the business owner can allocate the appropriate funds to the most important items first. Whatever funds are left over can be distributed among the remaining categories.</w:t>
            </w:r>
          </w:p>
          <w:p w14:paraId="55A490F4" w14:textId="77777777" w:rsidR="000F060C" w:rsidRPr="000F060C" w:rsidRDefault="000F060C" w:rsidP="000F060C">
            <w:pPr>
              <w:numPr>
                <w:ilvl w:val="0"/>
                <w:numId w:val="102"/>
              </w:numPr>
              <w:spacing w:line="240" w:lineRule="auto"/>
              <w:ind w:hanging="359"/>
              <w:rPr>
                <w:rFonts w:ascii="Cambria" w:hAnsi="Cambria"/>
                <w:sz w:val="18"/>
              </w:rPr>
            </w:pPr>
            <w:r w:rsidRPr="000F060C">
              <w:rPr>
                <w:rFonts w:ascii="Cambria" w:hAnsi="Cambria"/>
                <w:sz w:val="18"/>
              </w:rPr>
              <w:t xml:space="preserve">Stress to participants that having a well- researched budget created prior to opening allows the business owner to know the amount of cash needed to keep the business running in its early days, before it becomes profitable.    </w:t>
            </w:r>
          </w:p>
          <w:p w14:paraId="2559D561" w14:textId="77777777" w:rsidR="000F060C" w:rsidRPr="000F060C" w:rsidRDefault="000F060C" w:rsidP="000F060C">
            <w:pPr>
              <w:spacing w:line="240" w:lineRule="auto"/>
              <w:contextualSpacing w:val="0"/>
              <w:rPr>
                <w:rFonts w:ascii="Cambria" w:hAnsi="Cambria"/>
                <w:sz w:val="18"/>
              </w:rPr>
            </w:pPr>
          </w:p>
          <w:p w14:paraId="025BC3EE" w14:textId="77777777" w:rsidR="000F060C" w:rsidRPr="000F060C" w:rsidRDefault="000F060C" w:rsidP="000F060C">
            <w:pPr>
              <w:spacing w:line="240" w:lineRule="auto"/>
              <w:contextualSpacing w:val="0"/>
              <w:rPr>
                <w:rFonts w:ascii="Cambria" w:hAnsi="Cambria"/>
                <w:sz w:val="18"/>
              </w:rPr>
            </w:pPr>
            <w:r w:rsidRPr="000F060C">
              <w:rPr>
                <w:rFonts w:ascii="Cambria" w:hAnsi="Cambria"/>
                <w:b/>
                <w:sz w:val="18"/>
                <w:highlight w:val="yellow"/>
              </w:rPr>
              <w:t>TIPS FOR FACILITATORS:</w:t>
            </w:r>
          </w:p>
          <w:p w14:paraId="15784533" w14:textId="77777777" w:rsidR="000F060C" w:rsidRPr="000F060C" w:rsidRDefault="000F060C" w:rsidP="000F060C">
            <w:pPr>
              <w:numPr>
                <w:ilvl w:val="0"/>
                <w:numId w:val="106"/>
              </w:numPr>
              <w:spacing w:line="240" w:lineRule="auto"/>
              <w:ind w:hanging="359"/>
              <w:rPr>
                <w:rFonts w:ascii="Cambria" w:hAnsi="Cambria"/>
                <w:sz w:val="18"/>
              </w:rPr>
            </w:pPr>
            <w:r w:rsidRPr="000F060C">
              <w:rPr>
                <w:rFonts w:ascii="Cambria" w:hAnsi="Cambria"/>
                <w:sz w:val="18"/>
              </w:rPr>
              <w:t xml:space="preserve">As you are going over the different line items on the Sample Budget, pause frequently to invite questions from participants. Putting together a budget can be a difficult and time-consuming task. Make sure participants feel comfortable with the information presented in this section before moving on to the next.    </w:t>
            </w:r>
          </w:p>
          <w:p w14:paraId="420370CC" w14:textId="77777777" w:rsidR="000F060C" w:rsidRPr="000F060C" w:rsidRDefault="000F060C" w:rsidP="000F060C">
            <w:pPr>
              <w:spacing w:line="240" w:lineRule="auto"/>
              <w:contextualSpacing w:val="0"/>
              <w:rPr>
                <w:rFonts w:ascii="Cambria" w:hAnsi="Cambria"/>
                <w:sz w:val="18"/>
              </w:rPr>
            </w:pPr>
          </w:p>
          <w:p w14:paraId="190B2697" w14:textId="3B54DF8B" w:rsidR="000F060C" w:rsidRPr="000F060C" w:rsidRDefault="000F060C" w:rsidP="000F060C">
            <w:pPr>
              <w:spacing w:line="240" w:lineRule="auto"/>
              <w:contextualSpacing w:val="0"/>
              <w:rPr>
                <w:rFonts w:ascii="Cambria" w:hAnsi="Cambria"/>
                <w:sz w:val="18"/>
              </w:rPr>
            </w:pPr>
            <w:r w:rsidRPr="000F060C">
              <w:rPr>
                <w:rFonts w:ascii="Cambria" w:hAnsi="Cambria"/>
                <w:b/>
                <w:sz w:val="18"/>
              </w:rPr>
              <w:t>3.</w:t>
            </w:r>
            <w:r w:rsidR="007336D4">
              <w:rPr>
                <w:rFonts w:ascii="Cambria" w:hAnsi="Cambria"/>
                <w:b/>
                <w:sz w:val="18"/>
              </w:rPr>
              <w:t xml:space="preserve"> Research and Budgeting (40–60 </w:t>
            </w:r>
            <w:r w:rsidRPr="000F060C">
              <w:rPr>
                <w:rFonts w:ascii="Cambria" w:hAnsi="Cambria"/>
                <w:b/>
                <w:sz w:val="18"/>
              </w:rPr>
              <w:t>minutes):</w:t>
            </w:r>
          </w:p>
          <w:p w14:paraId="5BD43895" w14:textId="77777777" w:rsidR="000F060C" w:rsidRPr="000F060C" w:rsidRDefault="000F060C" w:rsidP="000F060C">
            <w:pPr>
              <w:numPr>
                <w:ilvl w:val="0"/>
                <w:numId w:val="107"/>
              </w:numPr>
              <w:spacing w:line="240" w:lineRule="auto"/>
              <w:ind w:hanging="359"/>
              <w:rPr>
                <w:rFonts w:ascii="Cambria" w:hAnsi="Cambria"/>
                <w:sz w:val="18"/>
              </w:rPr>
            </w:pPr>
            <w:r w:rsidRPr="000F060C">
              <w:rPr>
                <w:rFonts w:ascii="Cambria" w:hAnsi="Cambria"/>
                <w:sz w:val="18"/>
              </w:rPr>
              <w:t xml:space="preserve">Give participants time to start researching costs and creating their preliminary budgets. Hand out the Budget Templates (provided in the Printables section) and have participants start to fill in the information for their potential businesses. </w:t>
            </w:r>
          </w:p>
          <w:p w14:paraId="778BA223" w14:textId="77777777" w:rsidR="000F060C" w:rsidRPr="000F060C" w:rsidRDefault="000F060C" w:rsidP="000F060C">
            <w:pPr>
              <w:numPr>
                <w:ilvl w:val="0"/>
                <w:numId w:val="107"/>
              </w:numPr>
              <w:spacing w:line="240" w:lineRule="auto"/>
              <w:ind w:hanging="359"/>
              <w:rPr>
                <w:rFonts w:ascii="Cambria" w:hAnsi="Cambria"/>
                <w:sz w:val="18"/>
              </w:rPr>
            </w:pPr>
            <w:r w:rsidRPr="000F060C">
              <w:rPr>
                <w:rFonts w:ascii="Cambria" w:hAnsi="Cambria"/>
                <w:sz w:val="18"/>
              </w:rPr>
              <w:t xml:space="preserve">Encourage participants to look into as many different purchasing options as possible when conducting cost research. Participants should feel confident and comfortable with the prices of all the items before adding them the budgets. </w:t>
            </w:r>
          </w:p>
          <w:p w14:paraId="42D81C24" w14:textId="77777777" w:rsidR="000F060C" w:rsidRPr="000F060C" w:rsidRDefault="000F060C" w:rsidP="000F060C">
            <w:pPr>
              <w:numPr>
                <w:ilvl w:val="0"/>
                <w:numId w:val="107"/>
              </w:numPr>
              <w:spacing w:line="240" w:lineRule="auto"/>
              <w:ind w:hanging="359"/>
              <w:rPr>
                <w:rFonts w:ascii="Cambria" w:hAnsi="Cambria"/>
                <w:sz w:val="18"/>
              </w:rPr>
            </w:pPr>
            <w:r w:rsidRPr="000F060C">
              <w:rPr>
                <w:rFonts w:ascii="Cambria" w:hAnsi="Cambria"/>
                <w:sz w:val="18"/>
              </w:rPr>
              <w:t xml:space="preserve">If computers are not available, participants should do their best to estimate costs involved and conduct research within their communities later, during their own time. </w:t>
            </w:r>
          </w:p>
          <w:p w14:paraId="77BC5BA1" w14:textId="77777777" w:rsidR="000F060C" w:rsidRPr="000F060C" w:rsidRDefault="000F060C" w:rsidP="000F060C">
            <w:pPr>
              <w:numPr>
                <w:ilvl w:val="1"/>
                <w:numId w:val="107"/>
              </w:numPr>
              <w:spacing w:line="240" w:lineRule="auto"/>
              <w:ind w:hanging="359"/>
              <w:rPr>
                <w:rFonts w:ascii="Cambria" w:hAnsi="Cambria"/>
                <w:b/>
                <w:sz w:val="18"/>
              </w:rPr>
            </w:pPr>
            <w:r w:rsidRPr="000F060C">
              <w:rPr>
                <w:rFonts w:ascii="Cambria" w:hAnsi="Cambria"/>
                <w:b/>
                <w:sz w:val="18"/>
              </w:rPr>
              <w:t xml:space="preserve">Digital Application: </w:t>
            </w:r>
            <w:r w:rsidRPr="000F060C">
              <w:rPr>
                <w:rFonts w:ascii="Cambria" w:hAnsi="Cambria"/>
                <w:sz w:val="18"/>
              </w:rPr>
              <w:t xml:space="preserve">If computers are available, save and open the Budget Templates and have participants work on the computers to fill out their budgets. They can also conduct research online if Internet access is available. </w:t>
            </w:r>
          </w:p>
          <w:p w14:paraId="1014256E" w14:textId="77777777" w:rsidR="000F060C" w:rsidRPr="000F060C" w:rsidRDefault="000F060C" w:rsidP="000F060C">
            <w:pPr>
              <w:numPr>
                <w:ilvl w:val="0"/>
                <w:numId w:val="104"/>
              </w:numPr>
              <w:spacing w:line="240" w:lineRule="auto"/>
              <w:ind w:hanging="359"/>
              <w:rPr>
                <w:rFonts w:ascii="Cambria" w:hAnsi="Cambria"/>
                <w:sz w:val="18"/>
              </w:rPr>
            </w:pPr>
            <w:r w:rsidRPr="000F060C">
              <w:rPr>
                <w:rFonts w:ascii="Cambria" w:hAnsi="Cambria"/>
                <w:b/>
                <w:sz w:val="18"/>
              </w:rPr>
              <w:t xml:space="preserve">Lesson Extension: </w:t>
            </w:r>
            <w:r w:rsidRPr="000F060C">
              <w:rPr>
                <w:rFonts w:ascii="Cambria" w:hAnsi="Cambria"/>
                <w:sz w:val="18"/>
              </w:rPr>
              <w:t xml:space="preserve">Have participants create budget trackers to compare their spending throughout the year with their projected costs. Budget trackers will be useful once their businesses are operational, highlighting categories in which they may have over- or underestimated the costs. </w:t>
            </w:r>
            <w:r w:rsidRPr="000F060C">
              <w:rPr>
                <w:rFonts w:ascii="Cambria" w:hAnsi="Cambria"/>
                <w:b/>
                <w:sz w:val="18"/>
              </w:rPr>
              <w:t xml:space="preserve"> </w:t>
            </w:r>
          </w:p>
          <w:p w14:paraId="6FEC9CD6" w14:textId="77777777" w:rsidR="000F060C" w:rsidRPr="000F060C" w:rsidRDefault="000F060C" w:rsidP="000F060C">
            <w:pPr>
              <w:spacing w:line="240" w:lineRule="auto"/>
              <w:contextualSpacing w:val="0"/>
              <w:rPr>
                <w:rFonts w:ascii="Cambria" w:hAnsi="Cambria"/>
                <w:sz w:val="18"/>
              </w:rPr>
            </w:pPr>
          </w:p>
          <w:p w14:paraId="6349C091" w14:textId="77777777" w:rsidR="000F060C" w:rsidRPr="000F060C" w:rsidRDefault="000F060C" w:rsidP="000F060C">
            <w:pPr>
              <w:spacing w:line="240" w:lineRule="auto"/>
              <w:contextualSpacing w:val="0"/>
              <w:rPr>
                <w:rFonts w:ascii="Cambria" w:hAnsi="Cambria"/>
                <w:sz w:val="18"/>
              </w:rPr>
            </w:pPr>
            <w:r w:rsidRPr="000F060C">
              <w:rPr>
                <w:rFonts w:ascii="Cambria" w:hAnsi="Cambria"/>
                <w:b/>
                <w:sz w:val="18"/>
                <w:highlight w:val="yellow"/>
              </w:rPr>
              <w:t>TIPS FOR FACILITATORS:</w:t>
            </w:r>
          </w:p>
          <w:p w14:paraId="1F6D5A36" w14:textId="77777777" w:rsidR="000F060C" w:rsidRPr="000F060C" w:rsidRDefault="000F060C" w:rsidP="000F060C">
            <w:pPr>
              <w:numPr>
                <w:ilvl w:val="0"/>
                <w:numId w:val="101"/>
              </w:numPr>
              <w:spacing w:line="240" w:lineRule="auto"/>
              <w:ind w:hanging="359"/>
              <w:rPr>
                <w:rFonts w:ascii="Cambria" w:hAnsi="Cambria"/>
                <w:sz w:val="18"/>
              </w:rPr>
            </w:pPr>
            <w:r w:rsidRPr="000F060C">
              <w:rPr>
                <w:rFonts w:ascii="Cambria" w:hAnsi="Cambria"/>
                <w:sz w:val="18"/>
              </w:rPr>
              <w:t>Remind participants that this is just an exercise in creating a budget. It is not important that they include every expense for their potential businesses’ budgets; it’s more important that they leave the workshop with a better understanding of the work that goes into creating a budget and the research required to do so.</w:t>
            </w:r>
          </w:p>
          <w:p w14:paraId="412A93CC" w14:textId="77777777" w:rsidR="000F060C" w:rsidRPr="000F060C" w:rsidRDefault="000F060C" w:rsidP="000F060C">
            <w:pPr>
              <w:numPr>
                <w:ilvl w:val="0"/>
                <w:numId w:val="101"/>
              </w:numPr>
              <w:spacing w:line="240" w:lineRule="auto"/>
              <w:ind w:hanging="359"/>
              <w:rPr>
                <w:rFonts w:ascii="Cambria" w:hAnsi="Cambria"/>
                <w:sz w:val="18"/>
              </w:rPr>
            </w:pPr>
            <w:r w:rsidRPr="000F060C">
              <w:rPr>
                <w:rFonts w:ascii="Cambria" w:hAnsi="Cambria"/>
                <w:sz w:val="18"/>
              </w:rPr>
              <w:t>If computers are not available, bring in materials that will help participants make informed estimates for their budget line items. Catalogs, newspaper ads, or printouts from the Internet can help participants create educated guesses. Encourage them to continue to conduct research on their own time; meanwhile, their estimates will provide them with a starting point.</w:t>
            </w:r>
          </w:p>
        </w:tc>
      </w:tr>
      <w:tr w:rsidR="000F060C" w:rsidRPr="000F060C" w14:paraId="33B80019" w14:textId="77777777" w:rsidTr="000F060C">
        <w:tc>
          <w:tcPr>
            <w:tcW w:w="1540" w:type="dxa"/>
            <w:tcMar>
              <w:top w:w="100" w:type="dxa"/>
              <w:left w:w="100" w:type="dxa"/>
              <w:bottom w:w="100" w:type="dxa"/>
              <w:right w:w="100" w:type="dxa"/>
            </w:tcMar>
          </w:tcPr>
          <w:p w14:paraId="30CAD197" w14:textId="77777777" w:rsidR="000F060C" w:rsidRPr="000F060C" w:rsidRDefault="000F060C" w:rsidP="000F060C">
            <w:pPr>
              <w:keepNext/>
              <w:keepLines/>
              <w:spacing w:line="240" w:lineRule="auto"/>
              <w:contextualSpacing w:val="0"/>
              <w:outlineLvl w:val="1"/>
              <w:rPr>
                <w:rFonts w:ascii="Cambria" w:eastAsia="Yanone Kaffeesatz" w:hAnsi="Cambria" w:cs="Yanone Kaffeesatz"/>
                <w:b/>
                <w:sz w:val="18"/>
              </w:rPr>
            </w:pPr>
            <w:r w:rsidRPr="000F060C">
              <w:rPr>
                <w:rFonts w:ascii="Cambria" w:eastAsia="Yanone Kaffeesatz" w:hAnsi="Cambria" w:cs="Yanone Kaffeesatz"/>
                <w:b/>
                <w:sz w:val="18"/>
              </w:rPr>
              <w:lastRenderedPageBreak/>
              <w:t>PROJECT(S)</w:t>
            </w:r>
          </w:p>
        </w:tc>
        <w:tc>
          <w:tcPr>
            <w:tcW w:w="7820" w:type="dxa"/>
            <w:tcMar>
              <w:top w:w="100" w:type="dxa"/>
              <w:left w:w="100" w:type="dxa"/>
              <w:bottom w:w="100" w:type="dxa"/>
              <w:right w:w="100" w:type="dxa"/>
            </w:tcMar>
          </w:tcPr>
          <w:p w14:paraId="6FD75A81"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preliminary business budget</w:t>
            </w:r>
          </w:p>
        </w:tc>
      </w:tr>
    </w:tbl>
    <w:p w14:paraId="590EFFDD" w14:textId="77777777" w:rsidR="000F060C" w:rsidRDefault="000F060C" w:rsidP="000F060C">
      <w:pPr>
        <w:keepNext/>
        <w:keepLines/>
        <w:spacing w:before="360" w:after="80" w:line="240" w:lineRule="auto"/>
        <w:contextualSpacing w:val="0"/>
        <w:rPr>
          <w:rFonts w:ascii="Cambria" w:eastAsia="Georgia" w:hAnsi="Cambria" w:cs="Georgia"/>
          <w:color w:val="666666"/>
          <w:sz w:val="48"/>
        </w:rPr>
      </w:pPr>
    </w:p>
    <w:p w14:paraId="10E27DAB" w14:textId="77777777" w:rsidR="000F060C" w:rsidRDefault="000F060C">
      <w:pPr>
        <w:rPr>
          <w:rFonts w:ascii="Cambria" w:eastAsia="Georgia" w:hAnsi="Cambria" w:cs="Georgia"/>
          <w:color w:val="666666"/>
          <w:sz w:val="48"/>
        </w:rPr>
      </w:pPr>
      <w:r>
        <w:rPr>
          <w:rFonts w:ascii="Cambria" w:eastAsia="Georgia" w:hAnsi="Cambria" w:cs="Georgia"/>
          <w:color w:val="666666"/>
          <w:sz w:val="48"/>
        </w:rPr>
        <w:br w:type="page"/>
      </w:r>
    </w:p>
    <w:p w14:paraId="34E89507" w14:textId="66536AA9" w:rsidR="000F060C" w:rsidRDefault="000F060C" w:rsidP="000F060C">
      <w:pPr>
        <w:keepNext/>
        <w:keepLines/>
        <w:spacing w:before="360" w:after="80" w:line="240" w:lineRule="auto"/>
        <w:contextualSpacing w:val="0"/>
        <w:rPr>
          <w:rFonts w:ascii="Cambria" w:eastAsia="Georgia" w:hAnsi="Cambria" w:cs="Georgia"/>
          <w:color w:val="666666"/>
          <w:sz w:val="48"/>
        </w:rPr>
      </w:pPr>
      <w:r w:rsidRPr="000F060C">
        <w:rPr>
          <w:rFonts w:ascii="Cambria" w:eastAsia="Georgia" w:hAnsi="Cambria" w:cs="Georgia"/>
          <w:color w:val="666666"/>
          <w:sz w:val="48"/>
        </w:rPr>
        <w:lastRenderedPageBreak/>
        <w:t>Vocabulary</w:t>
      </w:r>
      <w:r>
        <w:rPr>
          <w:rFonts w:ascii="Cambria" w:eastAsia="Georgia" w:hAnsi="Cambria" w:cs="Georgia"/>
          <w:color w:val="666666"/>
          <w:sz w:val="48"/>
        </w:rPr>
        <w:t>: BUDGETING</w:t>
      </w:r>
    </w:p>
    <w:p w14:paraId="5BFBCF7A" w14:textId="77777777" w:rsidR="000F060C" w:rsidRPr="000F060C" w:rsidRDefault="000F060C" w:rsidP="000F060C">
      <w:pPr>
        <w:keepNext/>
        <w:keepLines/>
        <w:spacing w:before="360" w:after="80" w:line="240" w:lineRule="auto"/>
        <w:contextualSpacing w:val="0"/>
        <w:rPr>
          <w:rFonts w:ascii="Cambria" w:eastAsia="Georgia" w:hAnsi="Cambria" w:cs="Georgia"/>
          <w:color w:val="666666"/>
          <w:sz w:val="48"/>
        </w:rPr>
      </w:pPr>
    </w:p>
    <w:p w14:paraId="59A9EE21" w14:textId="77777777" w:rsidR="000F060C" w:rsidRPr="000F060C" w:rsidRDefault="000F060C" w:rsidP="000F060C">
      <w:pPr>
        <w:spacing w:line="240" w:lineRule="auto"/>
        <w:contextualSpacing w:val="0"/>
        <w:rPr>
          <w:rFonts w:ascii="Cambria" w:hAnsi="Cambria"/>
          <w:sz w:val="18"/>
        </w:rPr>
      </w:pPr>
      <w:r w:rsidRPr="000F060C">
        <w:rPr>
          <w:rFonts w:ascii="Cambria" w:eastAsia="Arial" w:hAnsi="Cambria" w:cs="Arial"/>
          <w:b/>
        </w:rPr>
        <w:t xml:space="preserve">Budget: </w:t>
      </w:r>
      <w:r w:rsidRPr="000F060C">
        <w:rPr>
          <w:rFonts w:ascii="Cambria" w:eastAsia="Arial" w:hAnsi="Cambria" w:cs="Arial"/>
          <w:highlight w:val="white"/>
        </w:rPr>
        <w:t xml:space="preserve">a </w:t>
      </w:r>
      <w:hyperlink r:id="rId426">
        <w:r w:rsidRPr="000F060C">
          <w:rPr>
            <w:rFonts w:ascii="Cambria" w:eastAsia="Arial" w:hAnsi="Cambria" w:cs="Arial"/>
            <w:highlight w:val="white"/>
          </w:rPr>
          <w:t>financial</w:t>
        </w:r>
      </w:hyperlink>
      <w:r w:rsidRPr="000F060C">
        <w:rPr>
          <w:rFonts w:ascii="Cambria" w:eastAsia="Arial" w:hAnsi="Cambria" w:cs="Arial"/>
          <w:highlight w:val="white"/>
        </w:rPr>
        <w:t xml:space="preserve"> </w:t>
      </w:r>
      <w:hyperlink r:id="rId427">
        <w:r w:rsidRPr="000F060C">
          <w:rPr>
            <w:rFonts w:ascii="Cambria" w:eastAsia="Arial" w:hAnsi="Cambria" w:cs="Arial"/>
            <w:highlight w:val="white"/>
          </w:rPr>
          <w:t>plan</w:t>
        </w:r>
      </w:hyperlink>
      <w:r w:rsidRPr="000F060C">
        <w:rPr>
          <w:rFonts w:ascii="Cambria" w:eastAsia="Arial" w:hAnsi="Cambria" w:cs="Arial"/>
          <w:highlight w:val="white"/>
        </w:rPr>
        <w:t xml:space="preserve"> that </w:t>
      </w:r>
      <w:hyperlink r:id="rId428">
        <w:r w:rsidRPr="000F060C">
          <w:rPr>
            <w:rFonts w:ascii="Cambria" w:eastAsia="Arial" w:hAnsi="Cambria" w:cs="Arial"/>
            <w:highlight w:val="white"/>
          </w:rPr>
          <w:t>lists</w:t>
        </w:r>
      </w:hyperlink>
      <w:r w:rsidRPr="000F060C">
        <w:rPr>
          <w:rFonts w:ascii="Cambria" w:eastAsia="Arial" w:hAnsi="Cambria" w:cs="Arial"/>
          <w:highlight w:val="white"/>
        </w:rPr>
        <w:t xml:space="preserve"> </w:t>
      </w:r>
      <w:hyperlink r:id="rId429">
        <w:r w:rsidRPr="000F060C">
          <w:rPr>
            <w:rFonts w:ascii="Cambria" w:eastAsia="Arial" w:hAnsi="Cambria" w:cs="Arial"/>
            <w:highlight w:val="white"/>
          </w:rPr>
          <w:t>expected</w:t>
        </w:r>
      </w:hyperlink>
      <w:r w:rsidRPr="000F060C">
        <w:rPr>
          <w:rFonts w:ascii="Cambria" w:eastAsia="Arial" w:hAnsi="Cambria" w:cs="Arial"/>
          <w:highlight w:val="white"/>
        </w:rPr>
        <w:t xml:space="preserve"> </w:t>
      </w:r>
      <w:hyperlink r:id="rId430">
        <w:r w:rsidRPr="000F060C">
          <w:rPr>
            <w:rFonts w:ascii="Cambria" w:eastAsia="Arial" w:hAnsi="Cambria" w:cs="Arial"/>
            <w:highlight w:val="white"/>
          </w:rPr>
          <w:t>expenses</w:t>
        </w:r>
      </w:hyperlink>
      <w:r w:rsidRPr="000F060C">
        <w:rPr>
          <w:rFonts w:ascii="Cambria" w:eastAsia="Arial" w:hAnsi="Cambria" w:cs="Arial"/>
          <w:highlight w:val="white"/>
        </w:rPr>
        <w:t xml:space="preserve"> and </w:t>
      </w:r>
      <w:hyperlink r:id="rId431">
        <w:r w:rsidRPr="000F060C">
          <w:rPr>
            <w:rFonts w:ascii="Cambria" w:eastAsia="Arial" w:hAnsi="Cambria" w:cs="Arial"/>
            <w:highlight w:val="white"/>
          </w:rPr>
          <w:t>income</w:t>
        </w:r>
      </w:hyperlink>
      <w:r w:rsidRPr="000F060C">
        <w:rPr>
          <w:rFonts w:ascii="Cambria" w:eastAsia="Arial" w:hAnsi="Cambria" w:cs="Arial"/>
          <w:highlight w:val="white"/>
        </w:rPr>
        <w:t xml:space="preserve"> for a </w:t>
      </w:r>
      <w:hyperlink r:id="rId432">
        <w:r w:rsidRPr="000F060C">
          <w:rPr>
            <w:rFonts w:ascii="Cambria" w:eastAsia="Arial" w:hAnsi="Cambria" w:cs="Arial"/>
            <w:highlight w:val="white"/>
          </w:rPr>
          <w:t>particular</w:t>
        </w:r>
      </w:hyperlink>
      <w:r w:rsidRPr="000F060C">
        <w:rPr>
          <w:rFonts w:ascii="Cambria" w:eastAsia="Arial" w:hAnsi="Cambria" w:cs="Arial"/>
          <w:highlight w:val="white"/>
        </w:rPr>
        <w:t xml:space="preserve"> period.</w:t>
      </w:r>
    </w:p>
    <w:p w14:paraId="672157DB" w14:textId="77777777" w:rsidR="000F060C" w:rsidRPr="000F060C" w:rsidRDefault="000F060C" w:rsidP="000F060C">
      <w:pPr>
        <w:spacing w:line="240" w:lineRule="auto"/>
        <w:contextualSpacing w:val="0"/>
        <w:rPr>
          <w:rFonts w:ascii="Cambria" w:hAnsi="Cambria"/>
          <w:sz w:val="18"/>
        </w:rPr>
      </w:pPr>
    </w:p>
    <w:p w14:paraId="05344DAB" w14:textId="77777777" w:rsidR="000F060C" w:rsidRPr="000F060C" w:rsidRDefault="000F060C" w:rsidP="000F060C">
      <w:pPr>
        <w:spacing w:line="240" w:lineRule="auto"/>
        <w:contextualSpacing w:val="0"/>
        <w:rPr>
          <w:rFonts w:ascii="Cambria" w:hAnsi="Cambria"/>
        </w:rPr>
      </w:pPr>
      <w:r w:rsidRPr="000F060C">
        <w:rPr>
          <w:rFonts w:ascii="Cambria" w:eastAsia="Arial" w:hAnsi="Cambria" w:cs="Arial"/>
          <w:b/>
        </w:rPr>
        <w:t xml:space="preserve">Contractor: </w:t>
      </w:r>
      <w:r w:rsidRPr="000F060C">
        <w:rPr>
          <w:rFonts w:ascii="Cambria" w:eastAsia="Arial" w:hAnsi="Cambria" w:cs="Arial"/>
          <w:highlight w:val="white"/>
        </w:rPr>
        <w:t xml:space="preserve">a </w:t>
      </w:r>
      <w:hyperlink r:id="rId433">
        <w:r w:rsidRPr="000F060C">
          <w:rPr>
            <w:rFonts w:ascii="Cambria" w:eastAsia="Arial" w:hAnsi="Cambria" w:cs="Arial"/>
            <w:highlight w:val="white"/>
          </w:rPr>
          <w:t>person</w:t>
        </w:r>
      </w:hyperlink>
      <w:r w:rsidRPr="000F060C">
        <w:rPr>
          <w:rFonts w:ascii="Cambria" w:eastAsia="Arial" w:hAnsi="Cambria" w:cs="Arial"/>
          <w:highlight w:val="white"/>
        </w:rPr>
        <w:t xml:space="preserve"> or </w:t>
      </w:r>
      <w:hyperlink r:id="rId434">
        <w:r w:rsidRPr="000F060C">
          <w:rPr>
            <w:rFonts w:ascii="Cambria" w:eastAsia="Arial" w:hAnsi="Cambria" w:cs="Arial"/>
            <w:highlight w:val="white"/>
          </w:rPr>
          <w:t>company</w:t>
        </w:r>
      </w:hyperlink>
      <w:r w:rsidRPr="000F060C">
        <w:rPr>
          <w:rFonts w:ascii="Cambria" w:eastAsia="Arial" w:hAnsi="Cambria" w:cs="Arial"/>
          <w:highlight w:val="white"/>
        </w:rPr>
        <w:t xml:space="preserve"> that </w:t>
      </w:r>
      <w:hyperlink r:id="rId435">
        <w:r w:rsidRPr="000F060C">
          <w:rPr>
            <w:rFonts w:ascii="Cambria" w:eastAsia="Arial" w:hAnsi="Cambria" w:cs="Arial"/>
            <w:highlight w:val="white"/>
          </w:rPr>
          <w:t>is paid</w:t>
        </w:r>
      </w:hyperlink>
      <w:r w:rsidRPr="000F060C">
        <w:rPr>
          <w:rFonts w:ascii="Cambria" w:eastAsia="Arial" w:hAnsi="Cambria" w:cs="Arial"/>
          <w:highlight w:val="white"/>
        </w:rPr>
        <w:t xml:space="preserve"> to </w:t>
      </w:r>
      <w:hyperlink r:id="rId436">
        <w:r w:rsidRPr="000F060C">
          <w:rPr>
            <w:rFonts w:ascii="Cambria" w:eastAsia="Arial" w:hAnsi="Cambria" w:cs="Arial"/>
            <w:highlight w:val="white"/>
          </w:rPr>
          <w:t>supply</w:t>
        </w:r>
      </w:hyperlink>
      <w:r w:rsidRPr="000F060C">
        <w:rPr>
          <w:rFonts w:ascii="Cambria" w:eastAsia="Arial" w:hAnsi="Cambria" w:cs="Arial"/>
          <w:highlight w:val="white"/>
        </w:rPr>
        <w:t xml:space="preserve"> </w:t>
      </w:r>
      <w:hyperlink r:id="rId437">
        <w:r w:rsidRPr="000F060C">
          <w:rPr>
            <w:rFonts w:ascii="Cambria" w:eastAsia="Arial" w:hAnsi="Cambria" w:cs="Arial"/>
            <w:highlight w:val="white"/>
          </w:rPr>
          <w:t>materials</w:t>
        </w:r>
      </w:hyperlink>
      <w:r w:rsidRPr="000F060C">
        <w:rPr>
          <w:rFonts w:ascii="Cambria" w:hAnsi="Cambria"/>
        </w:rPr>
        <w:t>, work product,</w:t>
      </w:r>
      <w:r w:rsidRPr="000F060C">
        <w:rPr>
          <w:rFonts w:ascii="Cambria" w:eastAsia="Arial" w:hAnsi="Cambria" w:cs="Arial"/>
          <w:highlight w:val="white"/>
        </w:rPr>
        <w:t xml:space="preserve"> or workers.</w:t>
      </w:r>
    </w:p>
    <w:p w14:paraId="42945C2F" w14:textId="77777777" w:rsidR="000F060C" w:rsidRPr="000F060C" w:rsidRDefault="000F060C" w:rsidP="000F060C">
      <w:pPr>
        <w:spacing w:line="240" w:lineRule="auto"/>
        <w:contextualSpacing w:val="0"/>
        <w:rPr>
          <w:rFonts w:ascii="Cambria" w:hAnsi="Cambria"/>
          <w:sz w:val="18"/>
        </w:rPr>
      </w:pPr>
    </w:p>
    <w:p w14:paraId="50A1405A" w14:textId="77777777" w:rsidR="000F060C" w:rsidRPr="000F060C" w:rsidRDefault="000F060C" w:rsidP="000F060C">
      <w:pPr>
        <w:spacing w:line="240" w:lineRule="auto"/>
        <w:contextualSpacing w:val="0"/>
        <w:rPr>
          <w:rFonts w:ascii="Cambria" w:hAnsi="Cambria"/>
          <w:sz w:val="18"/>
        </w:rPr>
      </w:pPr>
      <w:r w:rsidRPr="000F060C">
        <w:rPr>
          <w:rFonts w:ascii="Cambria" w:eastAsia="Arial" w:hAnsi="Cambria" w:cs="Arial"/>
          <w:b/>
        </w:rPr>
        <w:t xml:space="preserve">Expense: </w:t>
      </w:r>
      <w:r w:rsidRPr="000F060C">
        <w:rPr>
          <w:rFonts w:ascii="Cambria" w:eastAsia="Arial" w:hAnsi="Cambria" w:cs="Arial"/>
          <w:highlight w:val="white"/>
        </w:rPr>
        <w:t xml:space="preserve">an </w:t>
      </w:r>
      <w:hyperlink r:id="rId438">
        <w:r w:rsidRPr="000F060C">
          <w:rPr>
            <w:rFonts w:ascii="Cambria" w:eastAsia="Arial" w:hAnsi="Cambria" w:cs="Arial"/>
            <w:highlight w:val="white"/>
          </w:rPr>
          <w:t>amount</w:t>
        </w:r>
      </w:hyperlink>
      <w:r w:rsidRPr="000F060C">
        <w:rPr>
          <w:rFonts w:ascii="Cambria" w:eastAsia="Arial" w:hAnsi="Cambria" w:cs="Arial"/>
          <w:highlight w:val="white"/>
        </w:rPr>
        <w:t xml:space="preserve"> of </w:t>
      </w:r>
      <w:hyperlink r:id="rId439">
        <w:r w:rsidRPr="000F060C">
          <w:rPr>
            <w:rFonts w:ascii="Cambria" w:eastAsia="Arial" w:hAnsi="Cambria" w:cs="Arial"/>
            <w:highlight w:val="white"/>
          </w:rPr>
          <w:t>money</w:t>
        </w:r>
      </w:hyperlink>
      <w:r w:rsidRPr="000F060C">
        <w:rPr>
          <w:rFonts w:ascii="Cambria" w:eastAsia="Arial" w:hAnsi="Cambria" w:cs="Arial"/>
          <w:highlight w:val="white"/>
        </w:rPr>
        <w:t xml:space="preserve"> </w:t>
      </w:r>
      <w:hyperlink r:id="rId440">
        <w:r w:rsidRPr="000F060C">
          <w:rPr>
            <w:rFonts w:ascii="Cambria" w:eastAsia="Arial" w:hAnsi="Cambria" w:cs="Arial"/>
            <w:highlight w:val="white"/>
          </w:rPr>
          <w:t>needed</w:t>
        </w:r>
      </w:hyperlink>
      <w:r w:rsidRPr="000F060C">
        <w:rPr>
          <w:rFonts w:ascii="Cambria" w:eastAsia="Arial" w:hAnsi="Cambria" w:cs="Arial"/>
          <w:highlight w:val="white"/>
        </w:rPr>
        <w:t xml:space="preserve"> or used to do or </w:t>
      </w:r>
      <w:hyperlink r:id="rId441">
        <w:r w:rsidRPr="000F060C">
          <w:rPr>
            <w:rFonts w:ascii="Cambria" w:eastAsia="Arial" w:hAnsi="Cambria" w:cs="Arial"/>
            <w:highlight w:val="white"/>
          </w:rPr>
          <w:t>buy</w:t>
        </w:r>
      </w:hyperlink>
      <w:r w:rsidRPr="000F060C">
        <w:rPr>
          <w:rFonts w:ascii="Cambria" w:eastAsia="Arial" w:hAnsi="Cambria" w:cs="Arial"/>
          <w:highlight w:val="white"/>
        </w:rPr>
        <w:t xml:space="preserve"> something; cost</w:t>
      </w:r>
      <w:r w:rsidRPr="000F060C">
        <w:rPr>
          <w:rFonts w:ascii="Cambria" w:eastAsia="Arial" w:hAnsi="Cambria" w:cs="Arial"/>
        </w:rPr>
        <w:t>.</w:t>
      </w:r>
    </w:p>
    <w:p w14:paraId="552EAF42" w14:textId="77777777" w:rsidR="000F060C" w:rsidRPr="000F060C" w:rsidRDefault="000F060C" w:rsidP="000F060C">
      <w:pPr>
        <w:spacing w:line="240" w:lineRule="auto"/>
        <w:contextualSpacing w:val="0"/>
        <w:rPr>
          <w:rFonts w:ascii="Cambria" w:hAnsi="Cambria"/>
          <w:sz w:val="18"/>
        </w:rPr>
      </w:pPr>
    </w:p>
    <w:p w14:paraId="7B066CC3" w14:textId="77777777" w:rsidR="000F060C" w:rsidRPr="000F060C" w:rsidRDefault="000F060C" w:rsidP="000F060C">
      <w:pPr>
        <w:spacing w:line="240" w:lineRule="auto"/>
        <w:contextualSpacing w:val="0"/>
        <w:rPr>
          <w:rFonts w:ascii="Cambria" w:hAnsi="Cambria"/>
          <w:sz w:val="18"/>
        </w:rPr>
      </w:pPr>
      <w:r w:rsidRPr="000F060C">
        <w:rPr>
          <w:rFonts w:ascii="Cambria" w:eastAsia="Arial" w:hAnsi="Cambria" w:cs="Arial"/>
          <w:b/>
        </w:rPr>
        <w:t xml:space="preserve">Gross salary: </w:t>
      </w:r>
      <w:hyperlink r:id="rId442">
        <w:r w:rsidRPr="000F060C">
          <w:rPr>
            <w:rFonts w:ascii="Cambria" w:eastAsia="Arial" w:hAnsi="Cambria" w:cs="Arial"/>
            <w:highlight w:val="white"/>
          </w:rPr>
          <w:t>total</w:t>
        </w:r>
      </w:hyperlink>
      <w:r w:rsidRPr="000F060C">
        <w:rPr>
          <w:rFonts w:ascii="Cambria" w:eastAsia="Arial" w:hAnsi="Cambria" w:cs="Arial"/>
          <w:highlight w:val="white"/>
        </w:rPr>
        <w:t xml:space="preserve"> salary before </w:t>
      </w:r>
      <w:hyperlink r:id="rId443">
        <w:r w:rsidRPr="000F060C">
          <w:rPr>
            <w:rFonts w:ascii="Cambria" w:eastAsia="Arial" w:hAnsi="Cambria" w:cs="Arial"/>
            <w:highlight w:val="white"/>
          </w:rPr>
          <w:t>costs</w:t>
        </w:r>
      </w:hyperlink>
      <w:r w:rsidRPr="000F060C">
        <w:rPr>
          <w:rFonts w:ascii="Cambria" w:eastAsia="Arial" w:hAnsi="Cambria" w:cs="Arial"/>
          <w:highlight w:val="white"/>
        </w:rPr>
        <w:t xml:space="preserve"> are subtracted.</w:t>
      </w:r>
    </w:p>
    <w:p w14:paraId="4087635C" w14:textId="77777777" w:rsidR="000F060C" w:rsidRPr="000F060C" w:rsidRDefault="000F060C" w:rsidP="000F060C">
      <w:pPr>
        <w:spacing w:line="240" w:lineRule="auto"/>
        <w:contextualSpacing w:val="0"/>
        <w:rPr>
          <w:rFonts w:ascii="Cambria" w:hAnsi="Cambria"/>
          <w:sz w:val="18"/>
        </w:rPr>
      </w:pPr>
    </w:p>
    <w:p w14:paraId="24FB9744" w14:textId="77777777" w:rsidR="000F060C" w:rsidRPr="000F060C" w:rsidRDefault="000F060C" w:rsidP="000F060C">
      <w:pPr>
        <w:spacing w:line="240" w:lineRule="auto"/>
        <w:contextualSpacing w:val="0"/>
        <w:rPr>
          <w:rFonts w:ascii="Cambria" w:eastAsia="Arial" w:hAnsi="Cambria" w:cs="Arial"/>
        </w:rPr>
      </w:pPr>
      <w:r w:rsidRPr="000F060C">
        <w:rPr>
          <w:rFonts w:ascii="Cambria" w:eastAsia="Arial" w:hAnsi="Cambria" w:cs="Arial"/>
          <w:b/>
        </w:rPr>
        <w:t xml:space="preserve">Prioritize: </w:t>
      </w:r>
      <w:r w:rsidRPr="000F060C">
        <w:rPr>
          <w:rFonts w:ascii="Cambria" w:eastAsia="Arial" w:hAnsi="Cambria" w:cs="Arial"/>
          <w:highlight w:val="white"/>
        </w:rPr>
        <w:t xml:space="preserve">to </w:t>
      </w:r>
      <w:hyperlink r:id="rId444">
        <w:r w:rsidRPr="000F060C">
          <w:rPr>
            <w:rFonts w:ascii="Cambria" w:eastAsia="Arial" w:hAnsi="Cambria" w:cs="Arial"/>
            <w:highlight w:val="white"/>
          </w:rPr>
          <w:t>decide</w:t>
        </w:r>
      </w:hyperlink>
      <w:r w:rsidRPr="000F060C">
        <w:rPr>
          <w:rFonts w:ascii="Cambria" w:eastAsia="Arial" w:hAnsi="Cambria" w:cs="Arial"/>
          <w:highlight w:val="white"/>
        </w:rPr>
        <w:t xml:space="preserve"> which of a </w:t>
      </w:r>
      <w:hyperlink r:id="rId445">
        <w:r w:rsidRPr="000F060C">
          <w:rPr>
            <w:rFonts w:ascii="Cambria" w:eastAsia="Arial" w:hAnsi="Cambria" w:cs="Arial"/>
            <w:highlight w:val="white"/>
          </w:rPr>
          <w:t>group</w:t>
        </w:r>
      </w:hyperlink>
      <w:r w:rsidRPr="000F060C">
        <w:rPr>
          <w:rFonts w:ascii="Cambria" w:eastAsia="Arial" w:hAnsi="Cambria" w:cs="Arial"/>
          <w:highlight w:val="white"/>
        </w:rPr>
        <w:t xml:space="preserve"> of things are the most </w:t>
      </w:r>
      <w:hyperlink r:id="rId446">
        <w:r w:rsidRPr="000F060C">
          <w:rPr>
            <w:rFonts w:ascii="Cambria" w:eastAsia="Arial" w:hAnsi="Cambria" w:cs="Arial"/>
            <w:highlight w:val="white"/>
          </w:rPr>
          <w:t>important</w:t>
        </w:r>
      </w:hyperlink>
      <w:r w:rsidRPr="000F060C">
        <w:rPr>
          <w:rFonts w:ascii="Cambria" w:eastAsia="Arial" w:hAnsi="Cambria" w:cs="Arial"/>
          <w:highlight w:val="white"/>
        </w:rPr>
        <w:t xml:space="preserve"> so as to </w:t>
      </w:r>
      <w:hyperlink r:id="rId447">
        <w:r w:rsidRPr="000F060C">
          <w:rPr>
            <w:rFonts w:ascii="Cambria" w:eastAsia="Arial" w:hAnsi="Cambria" w:cs="Arial"/>
            <w:highlight w:val="white"/>
          </w:rPr>
          <w:t>deal</w:t>
        </w:r>
      </w:hyperlink>
      <w:r w:rsidRPr="000F060C">
        <w:rPr>
          <w:rFonts w:ascii="Cambria" w:eastAsia="Arial" w:hAnsi="Cambria" w:cs="Arial"/>
          <w:highlight w:val="white"/>
        </w:rPr>
        <w:t xml:space="preserve"> with them first.</w:t>
      </w:r>
    </w:p>
    <w:p w14:paraId="62E6D32F" w14:textId="77777777" w:rsidR="000F060C" w:rsidRPr="000F060C" w:rsidRDefault="000F060C" w:rsidP="000F060C">
      <w:pPr>
        <w:spacing w:line="240" w:lineRule="auto"/>
        <w:contextualSpacing w:val="0"/>
        <w:rPr>
          <w:rFonts w:ascii="Cambria" w:eastAsia="Arial" w:hAnsi="Cambria" w:cs="Arial"/>
        </w:rPr>
      </w:pPr>
    </w:p>
    <w:p w14:paraId="4C4096DA" w14:textId="77777777" w:rsidR="000F060C" w:rsidRPr="000F060C" w:rsidRDefault="000F060C" w:rsidP="000F060C">
      <w:pPr>
        <w:spacing w:line="240" w:lineRule="auto"/>
        <w:contextualSpacing w:val="0"/>
        <w:rPr>
          <w:rFonts w:ascii="Cambria" w:hAnsi="Cambria"/>
          <w:sz w:val="18"/>
        </w:rPr>
      </w:pPr>
    </w:p>
    <w:p w14:paraId="64E80ECC" w14:textId="77777777" w:rsidR="000F060C" w:rsidRPr="000F060C" w:rsidRDefault="000F060C" w:rsidP="000F060C">
      <w:pPr>
        <w:spacing w:line="240" w:lineRule="auto"/>
        <w:contextualSpacing w:val="0"/>
        <w:rPr>
          <w:rFonts w:ascii="Cambria" w:hAnsi="Cambria"/>
          <w:sz w:val="18"/>
        </w:rPr>
      </w:pPr>
      <w:r w:rsidRPr="000F060C">
        <w:rPr>
          <w:rFonts w:ascii="Cambria" w:hAnsi="Cambria"/>
          <w:sz w:val="18"/>
        </w:rPr>
        <w:t>Definitions provided by: dictionary.cambridge.org</w:t>
      </w:r>
    </w:p>
    <w:p w14:paraId="358C8DA3" w14:textId="77777777" w:rsidR="000F060C" w:rsidRPr="000F060C" w:rsidRDefault="000F060C" w:rsidP="000F060C">
      <w:pPr>
        <w:spacing w:line="240" w:lineRule="auto"/>
        <w:contextualSpacing w:val="0"/>
        <w:rPr>
          <w:rFonts w:ascii="Cambria" w:hAnsi="Cambria"/>
          <w:sz w:val="18"/>
        </w:rPr>
      </w:pPr>
    </w:p>
    <w:p w14:paraId="6C2284C6" w14:textId="77777777" w:rsidR="000F060C" w:rsidRPr="000F060C" w:rsidRDefault="000F060C" w:rsidP="000F060C">
      <w:pPr>
        <w:spacing w:line="240" w:lineRule="auto"/>
        <w:contextualSpacing w:val="0"/>
        <w:rPr>
          <w:rFonts w:ascii="Cambria" w:hAnsi="Cambria"/>
          <w:sz w:val="18"/>
        </w:rPr>
      </w:pPr>
    </w:p>
    <w:p w14:paraId="034C829D" w14:textId="77777777" w:rsidR="000F060C" w:rsidRPr="000F060C" w:rsidRDefault="000F060C" w:rsidP="000F060C">
      <w:pPr>
        <w:spacing w:line="240" w:lineRule="auto"/>
        <w:contextualSpacing w:val="0"/>
        <w:rPr>
          <w:sz w:val="18"/>
        </w:rPr>
      </w:pPr>
    </w:p>
    <w:p w14:paraId="293B7D0E" w14:textId="77777777" w:rsidR="000F060C" w:rsidRPr="000F060C" w:rsidRDefault="000F060C" w:rsidP="000F060C">
      <w:pPr>
        <w:spacing w:line="240" w:lineRule="auto"/>
        <w:contextualSpacing w:val="0"/>
        <w:rPr>
          <w:sz w:val="18"/>
        </w:rPr>
      </w:pPr>
    </w:p>
    <w:p w14:paraId="6A394885" w14:textId="77777777" w:rsidR="000F060C" w:rsidRPr="000F060C" w:rsidRDefault="000F060C" w:rsidP="000F060C">
      <w:pPr>
        <w:spacing w:line="240" w:lineRule="auto"/>
        <w:contextualSpacing w:val="0"/>
        <w:rPr>
          <w:sz w:val="18"/>
        </w:rPr>
      </w:pPr>
    </w:p>
    <w:p w14:paraId="329FFD45" w14:textId="77777777" w:rsidR="000F060C" w:rsidRPr="000F060C" w:rsidRDefault="000F060C" w:rsidP="000F060C">
      <w:pPr>
        <w:spacing w:line="240" w:lineRule="auto"/>
        <w:rPr>
          <w:sz w:val="18"/>
        </w:rPr>
      </w:pPr>
    </w:p>
    <w:p w14:paraId="3EC40992" w14:textId="77777777" w:rsidR="000F060C" w:rsidRPr="000F060C" w:rsidRDefault="000F060C" w:rsidP="000F060C">
      <w:pPr>
        <w:keepNext/>
        <w:keepLines/>
        <w:spacing w:before="360" w:after="80" w:line="240" w:lineRule="auto"/>
        <w:contextualSpacing w:val="0"/>
        <w:rPr>
          <w:rFonts w:ascii="Georgia" w:eastAsia="Georgia" w:hAnsi="Georgia" w:cs="Georgia"/>
          <w:i/>
          <w:color w:val="666666"/>
          <w:sz w:val="48"/>
        </w:rPr>
      </w:pPr>
    </w:p>
    <w:p w14:paraId="7344BD9E" w14:textId="2AA965B0" w:rsidR="000F060C" w:rsidRDefault="000F060C">
      <w:pPr>
        <w:rPr>
          <w:rFonts w:ascii="Cambria" w:hAnsi="Cambria"/>
        </w:rPr>
      </w:pPr>
      <w:r>
        <w:rPr>
          <w:rFonts w:ascii="Cambria" w:hAnsi="Cambria"/>
        </w:rPr>
        <w:br w:type="page"/>
      </w:r>
    </w:p>
    <w:p w14:paraId="442EFF77" w14:textId="76A8F197" w:rsidR="000F060C" w:rsidRDefault="000F060C">
      <w:pPr>
        <w:rPr>
          <w:rFonts w:ascii="Cambria" w:hAnsi="Cambria"/>
        </w:rPr>
      </w:pPr>
      <w:r>
        <w:rPr>
          <w:rFonts w:ascii="Cambria" w:hAnsi="Cambria"/>
          <w:noProof/>
        </w:rPr>
        <w:lastRenderedPageBreak/>
        <w:drawing>
          <wp:anchor distT="0" distB="0" distL="114300" distR="114300" simplePos="0" relativeHeight="251682816" behindDoc="0" locked="0" layoutInCell="1" allowOverlap="1" wp14:anchorId="3D6EBA6F" wp14:editId="413FD6BF">
            <wp:simplePos x="0" y="0"/>
            <wp:positionH relativeFrom="column">
              <wp:posOffset>-457200</wp:posOffset>
            </wp:positionH>
            <wp:positionV relativeFrom="paragraph">
              <wp:posOffset>-305435</wp:posOffset>
            </wp:positionV>
            <wp:extent cx="6858000" cy="8878555"/>
            <wp:effectExtent l="0" t="0" r="0" b="12065"/>
            <wp:wrapNone/>
            <wp:docPr id="14" name="Picture 14" descr="HMSG-ArtLab10:Users:Guest:Downloads:BUDGET-TEMPLAT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SG-ArtLab10:Users:Guest:Downloads:BUDGET-TEMPLATE (1).jp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858000" cy="887855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ambria" w:hAnsi="Cambria"/>
        </w:rPr>
        <w:br w:type="page"/>
      </w:r>
    </w:p>
    <w:p w14:paraId="0587589C" w14:textId="0AA1B667" w:rsidR="00A071FF" w:rsidRPr="00FC45A8" w:rsidRDefault="000F060C" w:rsidP="00CE3958">
      <w:pPr>
        <w:rPr>
          <w:rFonts w:ascii="Cambria" w:hAnsi="Cambria"/>
        </w:rPr>
      </w:pPr>
      <w:r>
        <w:rPr>
          <w:rFonts w:ascii="Cambria" w:hAnsi="Cambria"/>
          <w:noProof/>
        </w:rPr>
        <w:lastRenderedPageBreak/>
        <w:drawing>
          <wp:anchor distT="0" distB="0" distL="114300" distR="114300" simplePos="0" relativeHeight="251683840" behindDoc="0" locked="0" layoutInCell="1" allowOverlap="1" wp14:anchorId="65EB21A1" wp14:editId="79A83768">
            <wp:simplePos x="0" y="0"/>
            <wp:positionH relativeFrom="column">
              <wp:posOffset>-457200</wp:posOffset>
            </wp:positionH>
            <wp:positionV relativeFrom="paragraph">
              <wp:posOffset>-304800</wp:posOffset>
            </wp:positionV>
            <wp:extent cx="6858000" cy="8877822"/>
            <wp:effectExtent l="0" t="0" r="0" b="12700"/>
            <wp:wrapNone/>
            <wp:docPr id="18" name="Picture 18" descr="HMSG-ArtLab10:Users:Guest:Downloads:BUDGET-TEMPLATE_compl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MSG-ArtLab10:Users:Guest:Downloads:BUDGET-TEMPLATE_complete.jpg"/>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858000" cy="8877822"/>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sectPr w:rsidR="00A071FF" w:rsidRPr="00FC45A8" w:rsidSect="00024F8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AF2E0D" w14:textId="77777777" w:rsidR="00652CFF" w:rsidRDefault="00652CFF" w:rsidP="009A4518">
      <w:pPr>
        <w:spacing w:line="240" w:lineRule="auto"/>
      </w:pPr>
      <w:r>
        <w:separator/>
      </w:r>
    </w:p>
  </w:endnote>
  <w:endnote w:type="continuationSeparator" w:id="0">
    <w:p w14:paraId="35C0F827" w14:textId="77777777" w:rsidR="00652CFF" w:rsidRDefault="00652CFF" w:rsidP="009A45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vo">
    <w:altName w:val="Times New Roman"/>
    <w:charset w:val="00"/>
    <w:family w:val="auto"/>
    <w:pitch w:val="variable"/>
    <w:sig w:usb0="00000001" w:usb1="00000041" w:usb2="00000000" w:usb3="00000000" w:csb0="00000111" w:csb1="00000000"/>
  </w:font>
  <w:font w:name="Oswald">
    <w:altName w:val="Times New Roman"/>
    <w:charset w:val="00"/>
    <w:family w:val="auto"/>
    <w:pitch w:val="default"/>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Yanone Kaffeesatz">
    <w:altName w:val="Cambria"/>
    <w:panose1 w:val="00000000000000000000"/>
    <w:charset w:val="4D"/>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C11F6B" w14:textId="77777777" w:rsidR="003C1173" w:rsidRDefault="003C1173" w:rsidP="00E83B7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ACE9899" w14:textId="77777777" w:rsidR="003C1173" w:rsidRDefault="003C1173" w:rsidP="003C1173">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93312" w14:textId="77777777" w:rsidR="003C1173" w:rsidRDefault="003C1173" w:rsidP="00E83B7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37ABE">
      <w:rPr>
        <w:rStyle w:val="PageNumber"/>
        <w:noProof/>
      </w:rPr>
      <w:t>1</w:t>
    </w:r>
    <w:r>
      <w:rPr>
        <w:rStyle w:val="PageNumber"/>
      </w:rPr>
      <w:fldChar w:fldCharType="end"/>
    </w:r>
  </w:p>
  <w:p w14:paraId="28FC33BA" w14:textId="77777777" w:rsidR="003C1173" w:rsidRDefault="003C1173" w:rsidP="003C1173">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ED794F" w14:textId="77777777" w:rsidR="00652CFF" w:rsidRDefault="00652CFF" w:rsidP="009A4518">
      <w:pPr>
        <w:spacing w:line="240" w:lineRule="auto"/>
      </w:pPr>
      <w:r>
        <w:separator/>
      </w:r>
    </w:p>
  </w:footnote>
  <w:footnote w:type="continuationSeparator" w:id="0">
    <w:p w14:paraId="0B26F5A7" w14:textId="77777777" w:rsidR="00652CFF" w:rsidRDefault="00652CFF" w:rsidP="009A4518">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hybridMultilevel"/>
    <w:tmpl w:val="00000003"/>
    <w:lvl w:ilvl="0" w:tplc="E690BBDA">
      <w:start w:val="1"/>
      <w:numFmt w:val="bullet"/>
      <w:lvlText w:val="●"/>
      <w:lvlJc w:val="left"/>
      <w:pPr>
        <w:tabs>
          <w:tab w:val="num" w:pos="0"/>
        </w:tabs>
        <w:ind w:left="720" w:hanging="360"/>
      </w:pPr>
      <w:rPr>
        <w:rFonts w:ascii="Verdana" w:eastAsia="Verdana" w:hAnsi="Verdana" w:cs="Verdana"/>
        <w:b w:val="0"/>
        <w:bCs w:val="0"/>
        <w:i w:val="0"/>
        <w:iCs w:val="0"/>
        <w:strike w:val="0"/>
        <w:color w:val="000000"/>
        <w:sz w:val="20"/>
        <w:szCs w:val="20"/>
        <w:u w:val="none"/>
      </w:rPr>
    </w:lvl>
    <w:lvl w:ilvl="1" w:tplc="4472584A">
      <w:start w:val="1"/>
      <w:numFmt w:val="bullet"/>
      <w:lvlText w:val="○"/>
      <w:lvlJc w:val="left"/>
      <w:pPr>
        <w:tabs>
          <w:tab w:val="num" w:pos="1440"/>
        </w:tabs>
        <w:ind w:left="1440" w:hanging="360"/>
      </w:pPr>
      <w:rPr>
        <w:rFonts w:ascii="Courier New" w:eastAsia="Courier New" w:hAnsi="Courier New" w:cs="Courier New"/>
        <w:b w:val="0"/>
        <w:bCs w:val="0"/>
        <w:i w:val="0"/>
        <w:iCs w:val="0"/>
        <w:strike w:val="0"/>
        <w:color w:val="000000"/>
        <w:sz w:val="20"/>
        <w:szCs w:val="20"/>
        <w:u w:val="none"/>
      </w:rPr>
    </w:lvl>
    <w:lvl w:ilvl="2" w:tplc="7E04DFF8">
      <w:start w:val="1"/>
      <w:numFmt w:val="bullet"/>
      <w:lvlText w:val="■"/>
      <w:lvlJc w:val="right"/>
      <w:pPr>
        <w:tabs>
          <w:tab w:val="num" w:pos="2160"/>
        </w:tabs>
        <w:ind w:left="2160" w:hanging="180"/>
      </w:pPr>
      <w:rPr>
        <w:rFonts w:ascii="Verdana" w:eastAsia="Verdana" w:hAnsi="Verdana" w:cs="Verdana"/>
        <w:b w:val="0"/>
        <w:bCs w:val="0"/>
        <w:i w:val="0"/>
        <w:iCs w:val="0"/>
        <w:strike w:val="0"/>
        <w:color w:val="000000"/>
        <w:sz w:val="20"/>
        <w:szCs w:val="20"/>
        <w:u w:val="none"/>
      </w:rPr>
    </w:lvl>
    <w:lvl w:ilvl="3" w:tplc="D05CD69C">
      <w:start w:val="1"/>
      <w:numFmt w:val="bullet"/>
      <w:lvlText w:val="●"/>
      <w:lvlJc w:val="left"/>
      <w:pPr>
        <w:tabs>
          <w:tab w:val="num" w:pos="2880"/>
        </w:tabs>
        <w:ind w:left="2880" w:hanging="360"/>
      </w:pPr>
      <w:rPr>
        <w:rFonts w:ascii="Verdana" w:eastAsia="Verdana" w:hAnsi="Verdana" w:cs="Verdana"/>
        <w:b w:val="0"/>
        <w:bCs w:val="0"/>
        <w:i w:val="0"/>
        <w:iCs w:val="0"/>
        <w:strike w:val="0"/>
        <w:color w:val="000000"/>
        <w:sz w:val="20"/>
        <w:szCs w:val="20"/>
        <w:u w:val="none"/>
      </w:rPr>
    </w:lvl>
    <w:lvl w:ilvl="4" w:tplc="D5C21370">
      <w:start w:val="1"/>
      <w:numFmt w:val="bullet"/>
      <w:lvlText w:val="○"/>
      <w:lvlJc w:val="left"/>
      <w:pPr>
        <w:tabs>
          <w:tab w:val="num" w:pos="3600"/>
        </w:tabs>
        <w:ind w:left="3600" w:hanging="360"/>
      </w:pPr>
      <w:rPr>
        <w:rFonts w:ascii="Courier New" w:eastAsia="Courier New" w:hAnsi="Courier New" w:cs="Courier New"/>
        <w:b w:val="0"/>
        <w:bCs w:val="0"/>
        <w:i w:val="0"/>
        <w:iCs w:val="0"/>
        <w:strike w:val="0"/>
        <w:color w:val="000000"/>
        <w:sz w:val="20"/>
        <w:szCs w:val="20"/>
        <w:u w:val="none"/>
      </w:rPr>
    </w:lvl>
    <w:lvl w:ilvl="5" w:tplc="F32A1AE2">
      <w:start w:val="1"/>
      <w:numFmt w:val="bullet"/>
      <w:lvlText w:val="■"/>
      <w:lvlJc w:val="right"/>
      <w:pPr>
        <w:tabs>
          <w:tab w:val="num" w:pos="4320"/>
        </w:tabs>
        <w:ind w:left="4320" w:hanging="180"/>
      </w:pPr>
      <w:rPr>
        <w:rFonts w:ascii="Verdana" w:eastAsia="Verdana" w:hAnsi="Verdana" w:cs="Verdana"/>
        <w:b w:val="0"/>
        <w:bCs w:val="0"/>
        <w:i w:val="0"/>
        <w:iCs w:val="0"/>
        <w:strike w:val="0"/>
        <w:color w:val="000000"/>
        <w:sz w:val="20"/>
        <w:szCs w:val="20"/>
        <w:u w:val="none"/>
      </w:rPr>
    </w:lvl>
    <w:lvl w:ilvl="6" w:tplc="A13C1F82">
      <w:start w:val="1"/>
      <w:numFmt w:val="bullet"/>
      <w:lvlText w:val="●"/>
      <w:lvlJc w:val="left"/>
      <w:pPr>
        <w:tabs>
          <w:tab w:val="num" w:pos="5040"/>
        </w:tabs>
        <w:ind w:left="5040" w:hanging="360"/>
      </w:pPr>
      <w:rPr>
        <w:rFonts w:ascii="Verdana" w:eastAsia="Verdana" w:hAnsi="Verdana" w:cs="Verdana"/>
        <w:b w:val="0"/>
        <w:bCs w:val="0"/>
        <w:i w:val="0"/>
        <w:iCs w:val="0"/>
        <w:strike w:val="0"/>
        <w:color w:val="000000"/>
        <w:sz w:val="20"/>
        <w:szCs w:val="20"/>
        <w:u w:val="none"/>
      </w:rPr>
    </w:lvl>
    <w:lvl w:ilvl="7" w:tplc="0234D0C6">
      <w:start w:val="1"/>
      <w:numFmt w:val="bullet"/>
      <w:lvlText w:val="○"/>
      <w:lvlJc w:val="left"/>
      <w:pPr>
        <w:tabs>
          <w:tab w:val="num" w:pos="5760"/>
        </w:tabs>
        <w:ind w:left="5760" w:hanging="360"/>
      </w:pPr>
      <w:rPr>
        <w:rFonts w:ascii="Courier New" w:eastAsia="Courier New" w:hAnsi="Courier New" w:cs="Courier New"/>
        <w:b w:val="0"/>
        <w:bCs w:val="0"/>
        <w:i w:val="0"/>
        <w:iCs w:val="0"/>
        <w:strike w:val="0"/>
        <w:color w:val="000000"/>
        <w:sz w:val="20"/>
        <w:szCs w:val="20"/>
        <w:u w:val="none"/>
      </w:rPr>
    </w:lvl>
    <w:lvl w:ilvl="8" w:tplc="E57EADCA">
      <w:start w:val="1"/>
      <w:numFmt w:val="bullet"/>
      <w:lvlText w:val="■"/>
      <w:lvlJc w:val="right"/>
      <w:pPr>
        <w:tabs>
          <w:tab w:val="num" w:pos="6480"/>
        </w:tabs>
        <w:ind w:left="6480" w:hanging="180"/>
      </w:pPr>
      <w:rPr>
        <w:rFonts w:ascii="Verdana" w:eastAsia="Verdana" w:hAnsi="Verdana" w:cs="Verdana"/>
        <w:b w:val="0"/>
        <w:bCs w:val="0"/>
        <w:i w:val="0"/>
        <w:iCs w:val="0"/>
        <w:strike w:val="0"/>
        <w:color w:val="000000"/>
        <w:sz w:val="20"/>
        <w:szCs w:val="20"/>
        <w:u w:val="none"/>
      </w:rPr>
    </w:lvl>
  </w:abstractNum>
  <w:abstractNum w:abstractNumId="1">
    <w:nsid w:val="00155EF1"/>
    <w:multiLevelType w:val="multilevel"/>
    <w:tmpl w:val="34EA3E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0197CC3"/>
    <w:multiLevelType w:val="multilevel"/>
    <w:tmpl w:val="410246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05748C4"/>
    <w:multiLevelType w:val="hybridMultilevel"/>
    <w:tmpl w:val="9558E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60150F"/>
    <w:multiLevelType w:val="multilevel"/>
    <w:tmpl w:val="2BA4B2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014272C9"/>
    <w:multiLevelType w:val="multilevel"/>
    <w:tmpl w:val="B08EE0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01A07A21"/>
    <w:multiLevelType w:val="multilevel"/>
    <w:tmpl w:val="41F841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03DC4BF9"/>
    <w:multiLevelType w:val="hybridMultilevel"/>
    <w:tmpl w:val="92368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4E0400B"/>
    <w:multiLevelType w:val="multilevel"/>
    <w:tmpl w:val="29D4F4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054012EB"/>
    <w:multiLevelType w:val="multilevel"/>
    <w:tmpl w:val="CF2451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06093AF4"/>
    <w:multiLevelType w:val="multilevel"/>
    <w:tmpl w:val="E9F29B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088F11FA"/>
    <w:multiLevelType w:val="multilevel"/>
    <w:tmpl w:val="90DCB4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09762A8E"/>
    <w:multiLevelType w:val="hybridMultilevel"/>
    <w:tmpl w:val="92A2F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ADD78A2"/>
    <w:multiLevelType w:val="multilevel"/>
    <w:tmpl w:val="873475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0CD503A6"/>
    <w:multiLevelType w:val="multilevel"/>
    <w:tmpl w:val="53DA29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0D3551A5"/>
    <w:multiLevelType w:val="multilevel"/>
    <w:tmpl w:val="B978D9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0D995869"/>
    <w:multiLevelType w:val="multilevel"/>
    <w:tmpl w:val="97E6C0C2"/>
    <w:lvl w:ilvl="0">
      <w:start w:val="1"/>
      <w:numFmt w:val="bullet"/>
      <w:lvlText w:val="●"/>
      <w:lvlJc w:val="left"/>
      <w:pPr>
        <w:ind w:left="1440" w:firstLine="1080"/>
      </w:pPr>
      <w:rPr>
        <w:u w:val="none"/>
      </w:rPr>
    </w:lvl>
    <w:lvl w:ilvl="1">
      <w:start w:val="1"/>
      <w:numFmt w:val="bullet"/>
      <w:lvlText w:val=""/>
      <w:lvlJc w:val="left"/>
      <w:pPr>
        <w:ind w:left="2160" w:firstLine="1800"/>
      </w:pPr>
      <w:rPr>
        <w:rFonts w:ascii="Wingdings" w:hAnsi="Wingdings" w:hint="default"/>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7">
    <w:nsid w:val="0DF80A37"/>
    <w:multiLevelType w:val="hybridMultilevel"/>
    <w:tmpl w:val="9D5EC7D4"/>
    <w:lvl w:ilvl="0" w:tplc="04090005">
      <w:start w:val="1"/>
      <w:numFmt w:val="bullet"/>
      <w:lvlText w:val=""/>
      <w:lvlJc w:val="left"/>
      <w:pPr>
        <w:ind w:left="3241" w:hanging="360"/>
      </w:pPr>
      <w:rPr>
        <w:rFonts w:ascii="Wingdings" w:hAnsi="Wingdings" w:hint="default"/>
      </w:rPr>
    </w:lvl>
    <w:lvl w:ilvl="1" w:tplc="04090003" w:tentative="1">
      <w:start w:val="1"/>
      <w:numFmt w:val="bullet"/>
      <w:lvlText w:val="o"/>
      <w:lvlJc w:val="left"/>
      <w:pPr>
        <w:ind w:left="3961" w:hanging="360"/>
      </w:pPr>
      <w:rPr>
        <w:rFonts w:ascii="Courier New" w:hAnsi="Courier New" w:cs="Courier New" w:hint="default"/>
      </w:rPr>
    </w:lvl>
    <w:lvl w:ilvl="2" w:tplc="04090005" w:tentative="1">
      <w:start w:val="1"/>
      <w:numFmt w:val="bullet"/>
      <w:lvlText w:val=""/>
      <w:lvlJc w:val="left"/>
      <w:pPr>
        <w:ind w:left="4681" w:hanging="360"/>
      </w:pPr>
      <w:rPr>
        <w:rFonts w:ascii="Wingdings" w:hAnsi="Wingdings" w:hint="default"/>
      </w:rPr>
    </w:lvl>
    <w:lvl w:ilvl="3" w:tplc="04090001" w:tentative="1">
      <w:start w:val="1"/>
      <w:numFmt w:val="bullet"/>
      <w:lvlText w:val=""/>
      <w:lvlJc w:val="left"/>
      <w:pPr>
        <w:ind w:left="5401" w:hanging="360"/>
      </w:pPr>
      <w:rPr>
        <w:rFonts w:ascii="Symbol" w:hAnsi="Symbol" w:hint="default"/>
      </w:rPr>
    </w:lvl>
    <w:lvl w:ilvl="4" w:tplc="04090003" w:tentative="1">
      <w:start w:val="1"/>
      <w:numFmt w:val="bullet"/>
      <w:lvlText w:val="o"/>
      <w:lvlJc w:val="left"/>
      <w:pPr>
        <w:ind w:left="6121" w:hanging="360"/>
      </w:pPr>
      <w:rPr>
        <w:rFonts w:ascii="Courier New" w:hAnsi="Courier New" w:cs="Courier New" w:hint="default"/>
      </w:rPr>
    </w:lvl>
    <w:lvl w:ilvl="5" w:tplc="04090005" w:tentative="1">
      <w:start w:val="1"/>
      <w:numFmt w:val="bullet"/>
      <w:lvlText w:val=""/>
      <w:lvlJc w:val="left"/>
      <w:pPr>
        <w:ind w:left="6841" w:hanging="360"/>
      </w:pPr>
      <w:rPr>
        <w:rFonts w:ascii="Wingdings" w:hAnsi="Wingdings" w:hint="default"/>
      </w:rPr>
    </w:lvl>
    <w:lvl w:ilvl="6" w:tplc="04090001" w:tentative="1">
      <w:start w:val="1"/>
      <w:numFmt w:val="bullet"/>
      <w:lvlText w:val=""/>
      <w:lvlJc w:val="left"/>
      <w:pPr>
        <w:ind w:left="7561" w:hanging="360"/>
      </w:pPr>
      <w:rPr>
        <w:rFonts w:ascii="Symbol" w:hAnsi="Symbol" w:hint="default"/>
      </w:rPr>
    </w:lvl>
    <w:lvl w:ilvl="7" w:tplc="04090003" w:tentative="1">
      <w:start w:val="1"/>
      <w:numFmt w:val="bullet"/>
      <w:lvlText w:val="o"/>
      <w:lvlJc w:val="left"/>
      <w:pPr>
        <w:ind w:left="8281" w:hanging="360"/>
      </w:pPr>
      <w:rPr>
        <w:rFonts w:ascii="Courier New" w:hAnsi="Courier New" w:cs="Courier New" w:hint="default"/>
      </w:rPr>
    </w:lvl>
    <w:lvl w:ilvl="8" w:tplc="04090005" w:tentative="1">
      <w:start w:val="1"/>
      <w:numFmt w:val="bullet"/>
      <w:lvlText w:val=""/>
      <w:lvlJc w:val="left"/>
      <w:pPr>
        <w:ind w:left="9001" w:hanging="360"/>
      </w:pPr>
      <w:rPr>
        <w:rFonts w:ascii="Wingdings" w:hAnsi="Wingdings" w:hint="default"/>
      </w:rPr>
    </w:lvl>
  </w:abstractNum>
  <w:abstractNum w:abstractNumId="18">
    <w:nsid w:val="0F665E0B"/>
    <w:multiLevelType w:val="multilevel"/>
    <w:tmpl w:val="153299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nsid w:val="11581A62"/>
    <w:multiLevelType w:val="multilevel"/>
    <w:tmpl w:val="98C432E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132073A6"/>
    <w:multiLevelType w:val="multilevel"/>
    <w:tmpl w:val="009831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nsid w:val="144425D8"/>
    <w:multiLevelType w:val="hybridMultilevel"/>
    <w:tmpl w:val="2C622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4774BF7"/>
    <w:multiLevelType w:val="multilevel"/>
    <w:tmpl w:val="EEFE42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14E674F5"/>
    <w:multiLevelType w:val="multilevel"/>
    <w:tmpl w:val="4B4061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164207EC"/>
    <w:multiLevelType w:val="multilevel"/>
    <w:tmpl w:val="1026FA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16C8262E"/>
    <w:multiLevelType w:val="multilevel"/>
    <w:tmpl w:val="E698E3B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16CB1A92"/>
    <w:multiLevelType w:val="multilevel"/>
    <w:tmpl w:val="06FC5D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172178BE"/>
    <w:multiLevelType w:val="multilevel"/>
    <w:tmpl w:val="D99E0C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17850737"/>
    <w:multiLevelType w:val="multilevel"/>
    <w:tmpl w:val="E8E8A3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nsid w:val="18006630"/>
    <w:multiLevelType w:val="multilevel"/>
    <w:tmpl w:val="2EA847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18C752FA"/>
    <w:multiLevelType w:val="hybridMultilevel"/>
    <w:tmpl w:val="67464FE8"/>
    <w:lvl w:ilvl="0" w:tplc="04090003">
      <w:start w:val="1"/>
      <w:numFmt w:val="bullet"/>
      <w:lvlText w:val="o"/>
      <w:lvlJc w:val="left"/>
      <w:pPr>
        <w:ind w:left="2521" w:hanging="360"/>
      </w:pPr>
      <w:rPr>
        <w:rFonts w:ascii="Courier New" w:hAnsi="Courier New" w:cs="Courier New" w:hint="default"/>
      </w:rPr>
    </w:lvl>
    <w:lvl w:ilvl="1" w:tplc="04090003" w:tentative="1">
      <w:start w:val="1"/>
      <w:numFmt w:val="bullet"/>
      <w:lvlText w:val="o"/>
      <w:lvlJc w:val="left"/>
      <w:pPr>
        <w:ind w:left="3241" w:hanging="360"/>
      </w:pPr>
      <w:rPr>
        <w:rFonts w:ascii="Courier New" w:hAnsi="Courier New" w:cs="Courier New" w:hint="default"/>
      </w:rPr>
    </w:lvl>
    <w:lvl w:ilvl="2" w:tplc="04090005" w:tentative="1">
      <w:start w:val="1"/>
      <w:numFmt w:val="bullet"/>
      <w:lvlText w:val=""/>
      <w:lvlJc w:val="left"/>
      <w:pPr>
        <w:ind w:left="3961" w:hanging="360"/>
      </w:pPr>
      <w:rPr>
        <w:rFonts w:ascii="Wingdings" w:hAnsi="Wingdings" w:hint="default"/>
      </w:rPr>
    </w:lvl>
    <w:lvl w:ilvl="3" w:tplc="04090001" w:tentative="1">
      <w:start w:val="1"/>
      <w:numFmt w:val="bullet"/>
      <w:lvlText w:val=""/>
      <w:lvlJc w:val="left"/>
      <w:pPr>
        <w:ind w:left="4681" w:hanging="360"/>
      </w:pPr>
      <w:rPr>
        <w:rFonts w:ascii="Symbol" w:hAnsi="Symbol" w:hint="default"/>
      </w:rPr>
    </w:lvl>
    <w:lvl w:ilvl="4" w:tplc="04090003" w:tentative="1">
      <w:start w:val="1"/>
      <w:numFmt w:val="bullet"/>
      <w:lvlText w:val="o"/>
      <w:lvlJc w:val="left"/>
      <w:pPr>
        <w:ind w:left="5401" w:hanging="360"/>
      </w:pPr>
      <w:rPr>
        <w:rFonts w:ascii="Courier New" w:hAnsi="Courier New" w:cs="Courier New" w:hint="default"/>
      </w:rPr>
    </w:lvl>
    <w:lvl w:ilvl="5" w:tplc="04090005" w:tentative="1">
      <w:start w:val="1"/>
      <w:numFmt w:val="bullet"/>
      <w:lvlText w:val=""/>
      <w:lvlJc w:val="left"/>
      <w:pPr>
        <w:ind w:left="6121" w:hanging="360"/>
      </w:pPr>
      <w:rPr>
        <w:rFonts w:ascii="Wingdings" w:hAnsi="Wingdings" w:hint="default"/>
      </w:rPr>
    </w:lvl>
    <w:lvl w:ilvl="6" w:tplc="04090001" w:tentative="1">
      <w:start w:val="1"/>
      <w:numFmt w:val="bullet"/>
      <w:lvlText w:val=""/>
      <w:lvlJc w:val="left"/>
      <w:pPr>
        <w:ind w:left="6841" w:hanging="360"/>
      </w:pPr>
      <w:rPr>
        <w:rFonts w:ascii="Symbol" w:hAnsi="Symbol" w:hint="default"/>
      </w:rPr>
    </w:lvl>
    <w:lvl w:ilvl="7" w:tplc="04090003" w:tentative="1">
      <w:start w:val="1"/>
      <w:numFmt w:val="bullet"/>
      <w:lvlText w:val="o"/>
      <w:lvlJc w:val="left"/>
      <w:pPr>
        <w:ind w:left="7561" w:hanging="360"/>
      </w:pPr>
      <w:rPr>
        <w:rFonts w:ascii="Courier New" w:hAnsi="Courier New" w:cs="Courier New" w:hint="default"/>
      </w:rPr>
    </w:lvl>
    <w:lvl w:ilvl="8" w:tplc="04090005" w:tentative="1">
      <w:start w:val="1"/>
      <w:numFmt w:val="bullet"/>
      <w:lvlText w:val=""/>
      <w:lvlJc w:val="left"/>
      <w:pPr>
        <w:ind w:left="8281" w:hanging="360"/>
      </w:pPr>
      <w:rPr>
        <w:rFonts w:ascii="Wingdings" w:hAnsi="Wingdings" w:hint="default"/>
      </w:rPr>
    </w:lvl>
  </w:abstractNum>
  <w:abstractNum w:abstractNumId="31">
    <w:nsid w:val="1B287D50"/>
    <w:multiLevelType w:val="multilevel"/>
    <w:tmpl w:val="5628AB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1BCD38BA"/>
    <w:multiLevelType w:val="multilevel"/>
    <w:tmpl w:val="E202F7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nsid w:val="1BFA7C5D"/>
    <w:multiLevelType w:val="multilevel"/>
    <w:tmpl w:val="85E2C1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1CD432A7"/>
    <w:multiLevelType w:val="multilevel"/>
    <w:tmpl w:val="B6C40B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1D810456"/>
    <w:multiLevelType w:val="multilevel"/>
    <w:tmpl w:val="294E02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1DE043BC"/>
    <w:multiLevelType w:val="multilevel"/>
    <w:tmpl w:val="6810C8E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nsid w:val="2012106D"/>
    <w:multiLevelType w:val="multilevel"/>
    <w:tmpl w:val="D42C245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nsid w:val="215D3591"/>
    <w:multiLevelType w:val="multilevel"/>
    <w:tmpl w:val="14C884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rFonts w:ascii="Wingdings" w:hAnsi="Wingdings" w:hint="default"/>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nsid w:val="22085706"/>
    <w:multiLevelType w:val="multilevel"/>
    <w:tmpl w:val="A17CA6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23C448DC"/>
    <w:multiLevelType w:val="multilevel"/>
    <w:tmpl w:val="A9721B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nsid w:val="2490685E"/>
    <w:multiLevelType w:val="hybridMultilevel"/>
    <w:tmpl w:val="72466AD4"/>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nsid w:val="25E90BDE"/>
    <w:multiLevelType w:val="multilevel"/>
    <w:tmpl w:val="06CE48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nsid w:val="29CD4F82"/>
    <w:multiLevelType w:val="multilevel"/>
    <w:tmpl w:val="D56E54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2A314C00"/>
    <w:multiLevelType w:val="multilevel"/>
    <w:tmpl w:val="D548C4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nsid w:val="2A970ADB"/>
    <w:multiLevelType w:val="multilevel"/>
    <w:tmpl w:val="42701D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nsid w:val="2B2A2294"/>
    <w:multiLevelType w:val="multilevel"/>
    <w:tmpl w:val="5E3E00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nsid w:val="2C2428AC"/>
    <w:multiLevelType w:val="multilevel"/>
    <w:tmpl w:val="1C6E12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nsid w:val="2DA84BF5"/>
    <w:multiLevelType w:val="multilevel"/>
    <w:tmpl w:val="8E6061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nsid w:val="2FEB0BCE"/>
    <w:multiLevelType w:val="multilevel"/>
    <w:tmpl w:val="3808D6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nsid w:val="31FF39A2"/>
    <w:multiLevelType w:val="multilevel"/>
    <w:tmpl w:val="7B387F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nsid w:val="328134F8"/>
    <w:multiLevelType w:val="hybridMultilevel"/>
    <w:tmpl w:val="823E00DC"/>
    <w:lvl w:ilvl="0" w:tplc="04090001">
      <w:start w:val="1"/>
      <w:numFmt w:val="bullet"/>
      <w:lvlText w:val=""/>
      <w:lvlJc w:val="left"/>
      <w:pPr>
        <w:ind w:left="1801" w:hanging="360"/>
      </w:pPr>
      <w:rPr>
        <w:rFonts w:ascii="Symbol" w:hAnsi="Symbol" w:hint="default"/>
      </w:rPr>
    </w:lvl>
    <w:lvl w:ilvl="1" w:tplc="04090003" w:tentative="1">
      <w:start w:val="1"/>
      <w:numFmt w:val="bullet"/>
      <w:lvlText w:val="o"/>
      <w:lvlJc w:val="left"/>
      <w:pPr>
        <w:ind w:left="2521" w:hanging="360"/>
      </w:pPr>
      <w:rPr>
        <w:rFonts w:ascii="Courier New" w:hAnsi="Courier New" w:cs="Courier New" w:hint="default"/>
      </w:rPr>
    </w:lvl>
    <w:lvl w:ilvl="2" w:tplc="04090005" w:tentative="1">
      <w:start w:val="1"/>
      <w:numFmt w:val="bullet"/>
      <w:lvlText w:val=""/>
      <w:lvlJc w:val="left"/>
      <w:pPr>
        <w:ind w:left="3241" w:hanging="360"/>
      </w:pPr>
      <w:rPr>
        <w:rFonts w:ascii="Wingdings" w:hAnsi="Wingdings" w:hint="default"/>
      </w:rPr>
    </w:lvl>
    <w:lvl w:ilvl="3" w:tplc="04090001" w:tentative="1">
      <w:start w:val="1"/>
      <w:numFmt w:val="bullet"/>
      <w:lvlText w:val=""/>
      <w:lvlJc w:val="left"/>
      <w:pPr>
        <w:ind w:left="3961" w:hanging="360"/>
      </w:pPr>
      <w:rPr>
        <w:rFonts w:ascii="Symbol" w:hAnsi="Symbol" w:hint="default"/>
      </w:rPr>
    </w:lvl>
    <w:lvl w:ilvl="4" w:tplc="04090003" w:tentative="1">
      <w:start w:val="1"/>
      <w:numFmt w:val="bullet"/>
      <w:lvlText w:val="o"/>
      <w:lvlJc w:val="left"/>
      <w:pPr>
        <w:ind w:left="4681" w:hanging="360"/>
      </w:pPr>
      <w:rPr>
        <w:rFonts w:ascii="Courier New" w:hAnsi="Courier New" w:cs="Courier New" w:hint="default"/>
      </w:rPr>
    </w:lvl>
    <w:lvl w:ilvl="5" w:tplc="04090005" w:tentative="1">
      <w:start w:val="1"/>
      <w:numFmt w:val="bullet"/>
      <w:lvlText w:val=""/>
      <w:lvlJc w:val="left"/>
      <w:pPr>
        <w:ind w:left="5401" w:hanging="360"/>
      </w:pPr>
      <w:rPr>
        <w:rFonts w:ascii="Wingdings" w:hAnsi="Wingdings" w:hint="default"/>
      </w:rPr>
    </w:lvl>
    <w:lvl w:ilvl="6" w:tplc="04090001" w:tentative="1">
      <w:start w:val="1"/>
      <w:numFmt w:val="bullet"/>
      <w:lvlText w:val=""/>
      <w:lvlJc w:val="left"/>
      <w:pPr>
        <w:ind w:left="6121" w:hanging="360"/>
      </w:pPr>
      <w:rPr>
        <w:rFonts w:ascii="Symbol" w:hAnsi="Symbol" w:hint="default"/>
      </w:rPr>
    </w:lvl>
    <w:lvl w:ilvl="7" w:tplc="04090003" w:tentative="1">
      <w:start w:val="1"/>
      <w:numFmt w:val="bullet"/>
      <w:lvlText w:val="o"/>
      <w:lvlJc w:val="left"/>
      <w:pPr>
        <w:ind w:left="6841" w:hanging="360"/>
      </w:pPr>
      <w:rPr>
        <w:rFonts w:ascii="Courier New" w:hAnsi="Courier New" w:cs="Courier New" w:hint="default"/>
      </w:rPr>
    </w:lvl>
    <w:lvl w:ilvl="8" w:tplc="04090005" w:tentative="1">
      <w:start w:val="1"/>
      <w:numFmt w:val="bullet"/>
      <w:lvlText w:val=""/>
      <w:lvlJc w:val="left"/>
      <w:pPr>
        <w:ind w:left="7561" w:hanging="360"/>
      </w:pPr>
      <w:rPr>
        <w:rFonts w:ascii="Wingdings" w:hAnsi="Wingdings" w:hint="default"/>
      </w:rPr>
    </w:lvl>
  </w:abstractNum>
  <w:abstractNum w:abstractNumId="52">
    <w:nsid w:val="33050E20"/>
    <w:multiLevelType w:val="hybridMultilevel"/>
    <w:tmpl w:val="1CFA2848"/>
    <w:lvl w:ilvl="0" w:tplc="04090001">
      <w:start w:val="1"/>
      <w:numFmt w:val="bullet"/>
      <w:lvlText w:val=""/>
      <w:lvlJc w:val="left"/>
      <w:pPr>
        <w:ind w:left="1801" w:hanging="360"/>
      </w:pPr>
      <w:rPr>
        <w:rFonts w:ascii="Symbol" w:hAnsi="Symbol" w:hint="default"/>
      </w:rPr>
    </w:lvl>
    <w:lvl w:ilvl="1" w:tplc="04090003" w:tentative="1">
      <w:start w:val="1"/>
      <w:numFmt w:val="bullet"/>
      <w:lvlText w:val="o"/>
      <w:lvlJc w:val="left"/>
      <w:pPr>
        <w:ind w:left="2521" w:hanging="360"/>
      </w:pPr>
      <w:rPr>
        <w:rFonts w:ascii="Courier New" w:hAnsi="Courier New" w:cs="Courier New" w:hint="default"/>
      </w:rPr>
    </w:lvl>
    <w:lvl w:ilvl="2" w:tplc="04090005" w:tentative="1">
      <w:start w:val="1"/>
      <w:numFmt w:val="bullet"/>
      <w:lvlText w:val=""/>
      <w:lvlJc w:val="left"/>
      <w:pPr>
        <w:ind w:left="3241" w:hanging="360"/>
      </w:pPr>
      <w:rPr>
        <w:rFonts w:ascii="Wingdings" w:hAnsi="Wingdings" w:hint="default"/>
      </w:rPr>
    </w:lvl>
    <w:lvl w:ilvl="3" w:tplc="04090001" w:tentative="1">
      <w:start w:val="1"/>
      <w:numFmt w:val="bullet"/>
      <w:lvlText w:val=""/>
      <w:lvlJc w:val="left"/>
      <w:pPr>
        <w:ind w:left="3961" w:hanging="360"/>
      </w:pPr>
      <w:rPr>
        <w:rFonts w:ascii="Symbol" w:hAnsi="Symbol" w:hint="default"/>
      </w:rPr>
    </w:lvl>
    <w:lvl w:ilvl="4" w:tplc="04090003" w:tentative="1">
      <w:start w:val="1"/>
      <w:numFmt w:val="bullet"/>
      <w:lvlText w:val="o"/>
      <w:lvlJc w:val="left"/>
      <w:pPr>
        <w:ind w:left="4681" w:hanging="360"/>
      </w:pPr>
      <w:rPr>
        <w:rFonts w:ascii="Courier New" w:hAnsi="Courier New" w:cs="Courier New" w:hint="default"/>
      </w:rPr>
    </w:lvl>
    <w:lvl w:ilvl="5" w:tplc="04090005" w:tentative="1">
      <w:start w:val="1"/>
      <w:numFmt w:val="bullet"/>
      <w:lvlText w:val=""/>
      <w:lvlJc w:val="left"/>
      <w:pPr>
        <w:ind w:left="5401" w:hanging="360"/>
      </w:pPr>
      <w:rPr>
        <w:rFonts w:ascii="Wingdings" w:hAnsi="Wingdings" w:hint="default"/>
      </w:rPr>
    </w:lvl>
    <w:lvl w:ilvl="6" w:tplc="04090001" w:tentative="1">
      <w:start w:val="1"/>
      <w:numFmt w:val="bullet"/>
      <w:lvlText w:val=""/>
      <w:lvlJc w:val="left"/>
      <w:pPr>
        <w:ind w:left="6121" w:hanging="360"/>
      </w:pPr>
      <w:rPr>
        <w:rFonts w:ascii="Symbol" w:hAnsi="Symbol" w:hint="default"/>
      </w:rPr>
    </w:lvl>
    <w:lvl w:ilvl="7" w:tplc="04090003" w:tentative="1">
      <w:start w:val="1"/>
      <w:numFmt w:val="bullet"/>
      <w:lvlText w:val="o"/>
      <w:lvlJc w:val="left"/>
      <w:pPr>
        <w:ind w:left="6841" w:hanging="360"/>
      </w:pPr>
      <w:rPr>
        <w:rFonts w:ascii="Courier New" w:hAnsi="Courier New" w:cs="Courier New" w:hint="default"/>
      </w:rPr>
    </w:lvl>
    <w:lvl w:ilvl="8" w:tplc="04090005" w:tentative="1">
      <w:start w:val="1"/>
      <w:numFmt w:val="bullet"/>
      <w:lvlText w:val=""/>
      <w:lvlJc w:val="left"/>
      <w:pPr>
        <w:ind w:left="7561" w:hanging="360"/>
      </w:pPr>
      <w:rPr>
        <w:rFonts w:ascii="Wingdings" w:hAnsi="Wingdings" w:hint="default"/>
      </w:rPr>
    </w:lvl>
  </w:abstractNum>
  <w:abstractNum w:abstractNumId="53">
    <w:nsid w:val="33353CEF"/>
    <w:multiLevelType w:val="multilevel"/>
    <w:tmpl w:val="A5ECF8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nsid w:val="3AE63DC4"/>
    <w:multiLevelType w:val="multilevel"/>
    <w:tmpl w:val="A4303E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nsid w:val="3B53288A"/>
    <w:multiLevelType w:val="hybridMultilevel"/>
    <w:tmpl w:val="E990DF9E"/>
    <w:lvl w:ilvl="0" w:tplc="04090005">
      <w:start w:val="1"/>
      <w:numFmt w:val="bullet"/>
      <w:lvlText w:val=""/>
      <w:lvlJc w:val="left"/>
      <w:pPr>
        <w:ind w:left="3241" w:hanging="360"/>
      </w:pPr>
      <w:rPr>
        <w:rFonts w:ascii="Wingdings" w:hAnsi="Wingdings" w:hint="default"/>
      </w:rPr>
    </w:lvl>
    <w:lvl w:ilvl="1" w:tplc="04090003" w:tentative="1">
      <w:start w:val="1"/>
      <w:numFmt w:val="bullet"/>
      <w:lvlText w:val="o"/>
      <w:lvlJc w:val="left"/>
      <w:pPr>
        <w:ind w:left="3961" w:hanging="360"/>
      </w:pPr>
      <w:rPr>
        <w:rFonts w:ascii="Courier New" w:hAnsi="Courier New" w:cs="Courier New" w:hint="default"/>
      </w:rPr>
    </w:lvl>
    <w:lvl w:ilvl="2" w:tplc="04090005" w:tentative="1">
      <w:start w:val="1"/>
      <w:numFmt w:val="bullet"/>
      <w:lvlText w:val=""/>
      <w:lvlJc w:val="left"/>
      <w:pPr>
        <w:ind w:left="4681" w:hanging="360"/>
      </w:pPr>
      <w:rPr>
        <w:rFonts w:ascii="Wingdings" w:hAnsi="Wingdings" w:hint="default"/>
      </w:rPr>
    </w:lvl>
    <w:lvl w:ilvl="3" w:tplc="04090001" w:tentative="1">
      <w:start w:val="1"/>
      <w:numFmt w:val="bullet"/>
      <w:lvlText w:val=""/>
      <w:lvlJc w:val="left"/>
      <w:pPr>
        <w:ind w:left="5401" w:hanging="360"/>
      </w:pPr>
      <w:rPr>
        <w:rFonts w:ascii="Symbol" w:hAnsi="Symbol" w:hint="default"/>
      </w:rPr>
    </w:lvl>
    <w:lvl w:ilvl="4" w:tplc="04090003" w:tentative="1">
      <w:start w:val="1"/>
      <w:numFmt w:val="bullet"/>
      <w:lvlText w:val="o"/>
      <w:lvlJc w:val="left"/>
      <w:pPr>
        <w:ind w:left="6121" w:hanging="360"/>
      </w:pPr>
      <w:rPr>
        <w:rFonts w:ascii="Courier New" w:hAnsi="Courier New" w:cs="Courier New" w:hint="default"/>
      </w:rPr>
    </w:lvl>
    <w:lvl w:ilvl="5" w:tplc="04090005" w:tentative="1">
      <w:start w:val="1"/>
      <w:numFmt w:val="bullet"/>
      <w:lvlText w:val=""/>
      <w:lvlJc w:val="left"/>
      <w:pPr>
        <w:ind w:left="6841" w:hanging="360"/>
      </w:pPr>
      <w:rPr>
        <w:rFonts w:ascii="Wingdings" w:hAnsi="Wingdings" w:hint="default"/>
      </w:rPr>
    </w:lvl>
    <w:lvl w:ilvl="6" w:tplc="04090001" w:tentative="1">
      <w:start w:val="1"/>
      <w:numFmt w:val="bullet"/>
      <w:lvlText w:val=""/>
      <w:lvlJc w:val="left"/>
      <w:pPr>
        <w:ind w:left="7561" w:hanging="360"/>
      </w:pPr>
      <w:rPr>
        <w:rFonts w:ascii="Symbol" w:hAnsi="Symbol" w:hint="default"/>
      </w:rPr>
    </w:lvl>
    <w:lvl w:ilvl="7" w:tplc="04090003" w:tentative="1">
      <w:start w:val="1"/>
      <w:numFmt w:val="bullet"/>
      <w:lvlText w:val="o"/>
      <w:lvlJc w:val="left"/>
      <w:pPr>
        <w:ind w:left="8281" w:hanging="360"/>
      </w:pPr>
      <w:rPr>
        <w:rFonts w:ascii="Courier New" w:hAnsi="Courier New" w:cs="Courier New" w:hint="default"/>
      </w:rPr>
    </w:lvl>
    <w:lvl w:ilvl="8" w:tplc="04090005" w:tentative="1">
      <w:start w:val="1"/>
      <w:numFmt w:val="bullet"/>
      <w:lvlText w:val=""/>
      <w:lvlJc w:val="left"/>
      <w:pPr>
        <w:ind w:left="9001" w:hanging="360"/>
      </w:pPr>
      <w:rPr>
        <w:rFonts w:ascii="Wingdings" w:hAnsi="Wingdings" w:hint="default"/>
      </w:rPr>
    </w:lvl>
  </w:abstractNum>
  <w:abstractNum w:abstractNumId="56">
    <w:nsid w:val="3BF2777C"/>
    <w:multiLevelType w:val="hybridMultilevel"/>
    <w:tmpl w:val="5C5CA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CF54981"/>
    <w:multiLevelType w:val="multilevel"/>
    <w:tmpl w:val="36D4C9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nsid w:val="3F00251E"/>
    <w:multiLevelType w:val="multilevel"/>
    <w:tmpl w:val="5062384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nsid w:val="3F8C16F2"/>
    <w:multiLevelType w:val="hybridMultilevel"/>
    <w:tmpl w:val="FDDEB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1C03220"/>
    <w:multiLevelType w:val="hybridMultilevel"/>
    <w:tmpl w:val="40C4F7BC"/>
    <w:lvl w:ilvl="0" w:tplc="04090001">
      <w:start w:val="1"/>
      <w:numFmt w:val="bullet"/>
      <w:lvlText w:val=""/>
      <w:lvlJc w:val="left"/>
      <w:pPr>
        <w:ind w:left="1801" w:hanging="360"/>
      </w:pPr>
      <w:rPr>
        <w:rFonts w:ascii="Symbol" w:hAnsi="Symbol" w:hint="default"/>
      </w:rPr>
    </w:lvl>
    <w:lvl w:ilvl="1" w:tplc="04090003" w:tentative="1">
      <w:start w:val="1"/>
      <w:numFmt w:val="bullet"/>
      <w:lvlText w:val="o"/>
      <w:lvlJc w:val="left"/>
      <w:pPr>
        <w:ind w:left="2521" w:hanging="360"/>
      </w:pPr>
      <w:rPr>
        <w:rFonts w:ascii="Courier New" w:hAnsi="Courier New" w:cs="Courier New" w:hint="default"/>
      </w:rPr>
    </w:lvl>
    <w:lvl w:ilvl="2" w:tplc="04090005" w:tentative="1">
      <w:start w:val="1"/>
      <w:numFmt w:val="bullet"/>
      <w:lvlText w:val=""/>
      <w:lvlJc w:val="left"/>
      <w:pPr>
        <w:ind w:left="3241" w:hanging="360"/>
      </w:pPr>
      <w:rPr>
        <w:rFonts w:ascii="Wingdings" w:hAnsi="Wingdings" w:hint="default"/>
      </w:rPr>
    </w:lvl>
    <w:lvl w:ilvl="3" w:tplc="04090001" w:tentative="1">
      <w:start w:val="1"/>
      <w:numFmt w:val="bullet"/>
      <w:lvlText w:val=""/>
      <w:lvlJc w:val="left"/>
      <w:pPr>
        <w:ind w:left="3961" w:hanging="360"/>
      </w:pPr>
      <w:rPr>
        <w:rFonts w:ascii="Symbol" w:hAnsi="Symbol" w:hint="default"/>
      </w:rPr>
    </w:lvl>
    <w:lvl w:ilvl="4" w:tplc="04090003" w:tentative="1">
      <w:start w:val="1"/>
      <w:numFmt w:val="bullet"/>
      <w:lvlText w:val="o"/>
      <w:lvlJc w:val="left"/>
      <w:pPr>
        <w:ind w:left="4681" w:hanging="360"/>
      </w:pPr>
      <w:rPr>
        <w:rFonts w:ascii="Courier New" w:hAnsi="Courier New" w:cs="Courier New" w:hint="default"/>
      </w:rPr>
    </w:lvl>
    <w:lvl w:ilvl="5" w:tplc="04090005" w:tentative="1">
      <w:start w:val="1"/>
      <w:numFmt w:val="bullet"/>
      <w:lvlText w:val=""/>
      <w:lvlJc w:val="left"/>
      <w:pPr>
        <w:ind w:left="5401" w:hanging="360"/>
      </w:pPr>
      <w:rPr>
        <w:rFonts w:ascii="Wingdings" w:hAnsi="Wingdings" w:hint="default"/>
      </w:rPr>
    </w:lvl>
    <w:lvl w:ilvl="6" w:tplc="04090001" w:tentative="1">
      <w:start w:val="1"/>
      <w:numFmt w:val="bullet"/>
      <w:lvlText w:val=""/>
      <w:lvlJc w:val="left"/>
      <w:pPr>
        <w:ind w:left="6121" w:hanging="360"/>
      </w:pPr>
      <w:rPr>
        <w:rFonts w:ascii="Symbol" w:hAnsi="Symbol" w:hint="default"/>
      </w:rPr>
    </w:lvl>
    <w:lvl w:ilvl="7" w:tplc="04090003" w:tentative="1">
      <w:start w:val="1"/>
      <w:numFmt w:val="bullet"/>
      <w:lvlText w:val="o"/>
      <w:lvlJc w:val="left"/>
      <w:pPr>
        <w:ind w:left="6841" w:hanging="360"/>
      </w:pPr>
      <w:rPr>
        <w:rFonts w:ascii="Courier New" w:hAnsi="Courier New" w:cs="Courier New" w:hint="default"/>
      </w:rPr>
    </w:lvl>
    <w:lvl w:ilvl="8" w:tplc="04090005" w:tentative="1">
      <w:start w:val="1"/>
      <w:numFmt w:val="bullet"/>
      <w:lvlText w:val=""/>
      <w:lvlJc w:val="left"/>
      <w:pPr>
        <w:ind w:left="7561" w:hanging="360"/>
      </w:pPr>
      <w:rPr>
        <w:rFonts w:ascii="Wingdings" w:hAnsi="Wingdings" w:hint="default"/>
      </w:rPr>
    </w:lvl>
  </w:abstractNum>
  <w:abstractNum w:abstractNumId="61">
    <w:nsid w:val="43247027"/>
    <w:multiLevelType w:val="multilevel"/>
    <w:tmpl w:val="A41E8E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nsid w:val="458A7236"/>
    <w:multiLevelType w:val="multilevel"/>
    <w:tmpl w:val="7F5421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nsid w:val="473E6582"/>
    <w:multiLevelType w:val="multilevel"/>
    <w:tmpl w:val="E7DCAA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nsid w:val="496440EC"/>
    <w:multiLevelType w:val="multilevel"/>
    <w:tmpl w:val="E430B6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nsid w:val="49BF5DA1"/>
    <w:multiLevelType w:val="multilevel"/>
    <w:tmpl w:val="599888B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nsid w:val="49BF5F70"/>
    <w:multiLevelType w:val="multilevel"/>
    <w:tmpl w:val="32D0B3E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49F7505B"/>
    <w:multiLevelType w:val="multilevel"/>
    <w:tmpl w:val="E32CC9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nsid w:val="4E031D32"/>
    <w:multiLevelType w:val="multilevel"/>
    <w:tmpl w:val="80B2B8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nsid w:val="4E4F718E"/>
    <w:multiLevelType w:val="multilevel"/>
    <w:tmpl w:val="4D7020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nsid w:val="4F6E6F36"/>
    <w:multiLevelType w:val="multilevel"/>
    <w:tmpl w:val="69AED4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nsid w:val="4FA07480"/>
    <w:multiLevelType w:val="hybridMultilevel"/>
    <w:tmpl w:val="522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FDC5E34"/>
    <w:multiLevelType w:val="hybridMultilevel"/>
    <w:tmpl w:val="827EB10C"/>
    <w:lvl w:ilvl="0" w:tplc="04090001">
      <w:start w:val="1"/>
      <w:numFmt w:val="bullet"/>
      <w:lvlText w:val=""/>
      <w:lvlJc w:val="left"/>
      <w:pPr>
        <w:ind w:left="1801" w:hanging="360"/>
      </w:pPr>
      <w:rPr>
        <w:rFonts w:ascii="Symbol" w:hAnsi="Symbol" w:hint="default"/>
      </w:rPr>
    </w:lvl>
    <w:lvl w:ilvl="1" w:tplc="04090003" w:tentative="1">
      <w:start w:val="1"/>
      <w:numFmt w:val="bullet"/>
      <w:lvlText w:val="o"/>
      <w:lvlJc w:val="left"/>
      <w:pPr>
        <w:ind w:left="2521" w:hanging="360"/>
      </w:pPr>
      <w:rPr>
        <w:rFonts w:ascii="Courier New" w:hAnsi="Courier New" w:cs="Courier New" w:hint="default"/>
      </w:rPr>
    </w:lvl>
    <w:lvl w:ilvl="2" w:tplc="04090005" w:tentative="1">
      <w:start w:val="1"/>
      <w:numFmt w:val="bullet"/>
      <w:lvlText w:val=""/>
      <w:lvlJc w:val="left"/>
      <w:pPr>
        <w:ind w:left="3241" w:hanging="360"/>
      </w:pPr>
      <w:rPr>
        <w:rFonts w:ascii="Wingdings" w:hAnsi="Wingdings" w:hint="default"/>
      </w:rPr>
    </w:lvl>
    <w:lvl w:ilvl="3" w:tplc="04090001" w:tentative="1">
      <w:start w:val="1"/>
      <w:numFmt w:val="bullet"/>
      <w:lvlText w:val=""/>
      <w:lvlJc w:val="left"/>
      <w:pPr>
        <w:ind w:left="3961" w:hanging="360"/>
      </w:pPr>
      <w:rPr>
        <w:rFonts w:ascii="Symbol" w:hAnsi="Symbol" w:hint="default"/>
      </w:rPr>
    </w:lvl>
    <w:lvl w:ilvl="4" w:tplc="04090003" w:tentative="1">
      <w:start w:val="1"/>
      <w:numFmt w:val="bullet"/>
      <w:lvlText w:val="o"/>
      <w:lvlJc w:val="left"/>
      <w:pPr>
        <w:ind w:left="4681" w:hanging="360"/>
      </w:pPr>
      <w:rPr>
        <w:rFonts w:ascii="Courier New" w:hAnsi="Courier New" w:cs="Courier New" w:hint="default"/>
      </w:rPr>
    </w:lvl>
    <w:lvl w:ilvl="5" w:tplc="04090005" w:tentative="1">
      <w:start w:val="1"/>
      <w:numFmt w:val="bullet"/>
      <w:lvlText w:val=""/>
      <w:lvlJc w:val="left"/>
      <w:pPr>
        <w:ind w:left="5401" w:hanging="360"/>
      </w:pPr>
      <w:rPr>
        <w:rFonts w:ascii="Wingdings" w:hAnsi="Wingdings" w:hint="default"/>
      </w:rPr>
    </w:lvl>
    <w:lvl w:ilvl="6" w:tplc="04090001" w:tentative="1">
      <w:start w:val="1"/>
      <w:numFmt w:val="bullet"/>
      <w:lvlText w:val=""/>
      <w:lvlJc w:val="left"/>
      <w:pPr>
        <w:ind w:left="6121" w:hanging="360"/>
      </w:pPr>
      <w:rPr>
        <w:rFonts w:ascii="Symbol" w:hAnsi="Symbol" w:hint="default"/>
      </w:rPr>
    </w:lvl>
    <w:lvl w:ilvl="7" w:tplc="04090003" w:tentative="1">
      <w:start w:val="1"/>
      <w:numFmt w:val="bullet"/>
      <w:lvlText w:val="o"/>
      <w:lvlJc w:val="left"/>
      <w:pPr>
        <w:ind w:left="6841" w:hanging="360"/>
      </w:pPr>
      <w:rPr>
        <w:rFonts w:ascii="Courier New" w:hAnsi="Courier New" w:cs="Courier New" w:hint="default"/>
      </w:rPr>
    </w:lvl>
    <w:lvl w:ilvl="8" w:tplc="04090005" w:tentative="1">
      <w:start w:val="1"/>
      <w:numFmt w:val="bullet"/>
      <w:lvlText w:val=""/>
      <w:lvlJc w:val="left"/>
      <w:pPr>
        <w:ind w:left="7561" w:hanging="360"/>
      </w:pPr>
      <w:rPr>
        <w:rFonts w:ascii="Wingdings" w:hAnsi="Wingdings" w:hint="default"/>
      </w:rPr>
    </w:lvl>
  </w:abstractNum>
  <w:abstractNum w:abstractNumId="73">
    <w:nsid w:val="4FE264ED"/>
    <w:multiLevelType w:val="multilevel"/>
    <w:tmpl w:val="6442A0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nsid w:val="513E6F93"/>
    <w:multiLevelType w:val="hybridMultilevel"/>
    <w:tmpl w:val="601C9BD0"/>
    <w:lvl w:ilvl="0" w:tplc="E690BBDA">
      <w:start w:val="1"/>
      <w:numFmt w:val="bullet"/>
      <w:lvlText w:val="●"/>
      <w:lvlJc w:val="left"/>
      <w:pPr>
        <w:ind w:left="720" w:hanging="360"/>
      </w:pPr>
      <w:rPr>
        <w:rFonts w:ascii="Verdana" w:eastAsia="Verdana" w:hAnsi="Verdana" w:cs="Verdana"/>
        <w:b w:val="0"/>
        <w:bCs w:val="0"/>
        <w:i w:val="0"/>
        <w:iCs w:val="0"/>
        <w:strike w:val="0"/>
        <w:color w:val="000000"/>
        <w:sz w:val="20"/>
        <w:szCs w:val="20"/>
        <w:u w:val="no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1C94642"/>
    <w:multiLevelType w:val="hybridMultilevel"/>
    <w:tmpl w:val="420402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1DA5138"/>
    <w:multiLevelType w:val="multilevel"/>
    <w:tmpl w:val="28D872D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nsid w:val="5433700E"/>
    <w:multiLevelType w:val="multilevel"/>
    <w:tmpl w:val="15DC03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nsid w:val="548417F5"/>
    <w:multiLevelType w:val="multilevel"/>
    <w:tmpl w:val="B0B23B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nsid w:val="567E5FFD"/>
    <w:multiLevelType w:val="multilevel"/>
    <w:tmpl w:val="8A0ED0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nsid w:val="57326710"/>
    <w:multiLevelType w:val="multilevel"/>
    <w:tmpl w:val="347E18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nsid w:val="57605425"/>
    <w:multiLevelType w:val="hybridMultilevel"/>
    <w:tmpl w:val="BA108DCE"/>
    <w:lvl w:ilvl="0" w:tplc="04090001">
      <w:start w:val="1"/>
      <w:numFmt w:val="bullet"/>
      <w:lvlText w:val=""/>
      <w:lvlJc w:val="left"/>
      <w:pPr>
        <w:ind w:left="2521" w:hanging="360"/>
      </w:pPr>
      <w:rPr>
        <w:rFonts w:ascii="Symbol" w:hAnsi="Symbol" w:hint="default"/>
      </w:rPr>
    </w:lvl>
    <w:lvl w:ilvl="1" w:tplc="04090003" w:tentative="1">
      <w:start w:val="1"/>
      <w:numFmt w:val="bullet"/>
      <w:lvlText w:val="o"/>
      <w:lvlJc w:val="left"/>
      <w:pPr>
        <w:ind w:left="3241" w:hanging="360"/>
      </w:pPr>
      <w:rPr>
        <w:rFonts w:ascii="Courier New" w:hAnsi="Courier New" w:cs="Courier New" w:hint="default"/>
      </w:rPr>
    </w:lvl>
    <w:lvl w:ilvl="2" w:tplc="04090005" w:tentative="1">
      <w:start w:val="1"/>
      <w:numFmt w:val="bullet"/>
      <w:lvlText w:val=""/>
      <w:lvlJc w:val="left"/>
      <w:pPr>
        <w:ind w:left="3961" w:hanging="360"/>
      </w:pPr>
      <w:rPr>
        <w:rFonts w:ascii="Wingdings" w:hAnsi="Wingdings" w:hint="default"/>
      </w:rPr>
    </w:lvl>
    <w:lvl w:ilvl="3" w:tplc="04090001" w:tentative="1">
      <w:start w:val="1"/>
      <w:numFmt w:val="bullet"/>
      <w:lvlText w:val=""/>
      <w:lvlJc w:val="left"/>
      <w:pPr>
        <w:ind w:left="4681" w:hanging="360"/>
      </w:pPr>
      <w:rPr>
        <w:rFonts w:ascii="Symbol" w:hAnsi="Symbol" w:hint="default"/>
      </w:rPr>
    </w:lvl>
    <w:lvl w:ilvl="4" w:tplc="04090003" w:tentative="1">
      <w:start w:val="1"/>
      <w:numFmt w:val="bullet"/>
      <w:lvlText w:val="o"/>
      <w:lvlJc w:val="left"/>
      <w:pPr>
        <w:ind w:left="5401" w:hanging="360"/>
      </w:pPr>
      <w:rPr>
        <w:rFonts w:ascii="Courier New" w:hAnsi="Courier New" w:cs="Courier New" w:hint="default"/>
      </w:rPr>
    </w:lvl>
    <w:lvl w:ilvl="5" w:tplc="04090005" w:tentative="1">
      <w:start w:val="1"/>
      <w:numFmt w:val="bullet"/>
      <w:lvlText w:val=""/>
      <w:lvlJc w:val="left"/>
      <w:pPr>
        <w:ind w:left="6121" w:hanging="360"/>
      </w:pPr>
      <w:rPr>
        <w:rFonts w:ascii="Wingdings" w:hAnsi="Wingdings" w:hint="default"/>
      </w:rPr>
    </w:lvl>
    <w:lvl w:ilvl="6" w:tplc="04090001" w:tentative="1">
      <w:start w:val="1"/>
      <w:numFmt w:val="bullet"/>
      <w:lvlText w:val=""/>
      <w:lvlJc w:val="left"/>
      <w:pPr>
        <w:ind w:left="6841" w:hanging="360"/>
      </w:pPr>
      <w:rPr>
        <w:rFonts w:ascii="Symbol" w:hAnsi="Symbol" w:hint="default"/>
      </w:rPr>
    </w:lvl>
    <w:lvl w:ilvl="7" w:tplc="04090003" w:tentative="1">
      <w:start w:val="1"/>
      <w:numFmt w:val="bullet"/>
      <w:lvlText w:val="o"/>
      <w:lvlJc w:val="left"/>
      <w:pPr>
        <w:ind w:left="7561" w:hanging="360"/>
      </w:pPr>
      <w:rPr>
        <w:rFonts w:ascii="Courier New" w:hAnsi="Courier New" w:cs="Courier New" w:hint="default"/>
      </w:rPr>
    </w:lvl>
    <w:lvl w:ilvl="8" w:tplc="04090005" w:tentative="1">
      <w:start w:val="1"/>
      <w:numFmt w:val="bullet"/>
      <w:lvlText w:val=""/>
      <w:lvlJc w:val="left"/>
      <w:pPr>
        <w:ind w:left="8281" w:hanging="360"/>
      </w:pPr>
      <w:rPr>
        <w:rFonts w:ascii="Wingdings" w:hAnsi="Wingdings" w:hint="default"/>
      </w:rPr>
    </w:lvl>
  </w:abstractNum>
  <w:abstractNum w:abstractNumId="82">
    <w:nsid w:val="597E0B0B"/>
    <w:multiLevelType w:val="multilevel"/>
    <w:tmpl w:val="9A7867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nsid w:val="59AD7913"/>
    <w:multiLevelType w:val="multilevel"/>
    <w:tmpl w:val="5ACE0E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nsid w:val="5AEB21B7"/>
    <w:multiLevelType w:val="multilevel"/>
    <w:tmpl w:val="33B29C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nsid w:val="5BAC1C90"/>
    <w:multiLevelType w:val="multilevel"/>
    <w:tmpl w:val="E654C2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6">
    <w:nsid w:val="5CBD09B8"/>
    <w:multiLevelType w:val="multilevel"/>
    <w:tmpl w:val="010EE7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7">
    <w:nsid w:val="5CFD19E8"/>
    <w:multiLevelType w:val="multilevel"/>
    <w:tmpl w:val="2B54AD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8">
    <w:nsid w:val="5D1E1F36"/>
    <w:multiLevelType w:val="hybridMultilevel"/>
    <w:tmpl w:val="180CD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5D695CDE"/>
    <w:multiLevelType w:val="multilevel"/>
    <w:tmpl w:val="010805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nsid w:val="5FC541CD"/>
    <w:multiLevelType w:val="multilevel"/>
    <w:tmpl w:val="28629D0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nsid w:val="6360369A"/>
    <w:multiLevelType w:val="multilevel"/>
    <w:tmpl w:val="F5B258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2">
    <w:nsid w:val="64B712FF"/>
    <w:multiLevelType w:val="multilevel"/>
    <w:tmpl w:val="E6C80A8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3">
    <w:nsid w:val="64B834EE"/>
    <w:multiLevelType w:val="multilevel"/>
    <w:tmpl w:val="B9DE26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4">
    <w:nsid w:val="65355C32"/>
    <w:multiLevelType w:val="multilevel"/>
    <w:tmpl w:val="7C262E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5">
    <w:nsid w:val="65484306"/>
    <w:multiLevelType w:val="multilevel"/>
    <w:tmpl w:val="FB06D8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6">
    <w:nsid w:val="65A70064"/>
    <w:multiLevelType w:val="hybridMultilevel"/>
    <w:tmpl w:val="A2C87000"/>
    <w:lvl w:ilvl="0" w:tplc="E690BBDA">
      <w:start w:val="1"/>
      <w:numFmt w:val="bullet"/>
      <w:lvlText w:val="●"/>
      <w:lvlJc w:val="left"/>
      <w:pPr>
        <w:ind w:left="720" w:hanging="360"/>
      </w:pPr>
      <w:rPr>
        <w:rFonts w:ascii="Verdana" w:eastAsia="Verdana" w:hAnsi="Verdana" w:cs="Verdana"/>
        <w:b w:val="0"/>
        <w:bCs w:val="0"/>
        <w:i w:val="0"/>
        <w:iCs w:val="0"/>
        <w:strike w:val="0"/>
        <w:color w:val="000000"/>
        <w:sz w:val="20"/>
        <w:szCs w:val="20"/>
        <w:u w:val="no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66D247DE"/>
    <w:multiLevelType w:val="multilevel"/>
    <w:tmpl w:val="82683E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8">
    <w:nsid w:val="67FF5C83"/>
    <w:multiLevelType w:val="multilevel"/>
    <w:tmpl w:val="BFF48E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nsid w:val="68A24D92"/>
    <w:multiLevelType w:val="multilevel"/>
    <w:tmpl w:val="3ADC78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0">
    <w:nsid w:val="6A6853A2"/>
    <w:multiLevelType w:val="multilevel"/>
    <w:tmpl w:val="903261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1">
    <w:nsid w:val="6A965563"/>
    <w:multiLevelType w:val="multilevel"/>
    <w:tmpl w:val="F13404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nsid w:val="6ACC5AB2"/>
    <w:multiLevelType w:val="hybridMultilevel"/>
    <w:tmpl w:val="6454889C"/>
    <w:lvl w:ilvl="0" w:tplc="E690BBDA">
      <w:start w:val="1"/>
      <w:numFmt w:val="bullet"/>
      <w:lvlText w:val="●"/>
      <w:lvlJc w:val="left"/>
      <w:pPr>
        <w:ind w:left="720" w:hanging="360"/>
      </w:pPr>
      <w:rPr>
        <w:rFonts w:ascii="Verdana" w:eastAsia="Verdana" w:hAnsi="Verdana" w:cs="Verdana"/>
        <w:b w:val="0"/>
        <w:bCs w:val="0"/>
        <w:i w:val="0"/>
        <w:iCs w:val="0"/>
        <w:strike w:val="0"/>
        <w:color w:val="000000"/>
        <w:sz w:val="20"/>
        <w:szCs w:val="20"/>
        <w:u w:val="no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AFB71C3"/>
    <w:multiLevelType w:val="hybridMultilevel"/>
    <w:tmpl w:val="17E408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D4D660C"/>
    <w:multiLevelType w:val="multilevel"/>
    <w:tmpl w:val="70780C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5">
    <w:nsid w:val="6E306674"/>
    <w:multiLevelType w:val="hybridMultilevel"/>
    <w:tmpl w:val="8940CEF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6EA32328"/>
    <w:multiLevelType w:val="multilevel"/>
    <w:tmpl w:val="BD3404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7">
    <w:nsid w:val="6EA331ED"/>
    <w:multiLevelType w:val="multilevel"/>
    <w:tmpl w:val="16307D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8">
    <w:nsid w:val="6EC84F21"/>
    <w:multiLevelType w:val="multilevel"/>
    <w:tmpl w:val="D54695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9">
    <w:nsid w:val="72673B47"/>
    <w:multiLevelType w:val="multilevel"/>
    <w:tmpl w:val="A20416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nsid w:val="75C84FE2"/>
    <w:multiLevelType w:val="multilevel"/>
    <w:tmpl w:val="CE9484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1">
    <w:nsid w:val="76334D66"/>
    <w:multiLevelType w:val="hybridMultilevel"/>
    <w:tmpl w:val="14AA45D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8E650E0"/>
    <w:multiLevelType w:val="multilevel"/>
    <w:tmpl w:val="F32461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3">
    <w:nsid w:val="79440A05"/>
    <w:multiLevelType w:val="hybridMultilevel"/>
    <w:tmpl w:val="07161084"/>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4">
    <w:nsid w:val="79921BFC"/>
    <w:multiLevelType w:val="multilevel"/>
    <w:tmpl w:val="86BC78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5">
    <w:nsid w:val="7C372778"/>
    <w:multiLevelType w:val="hybridMultilevel"/>
    <w:tmpl w:val="E5FA40E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6">
    <w:nsid w:val="7D2A0459"/>
    <w:multiLevelType w:val="multilevel"/>
    <w:tmpl w:val="CF80DF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7">
    <w:nsid w:val="7E275F4D"/>
    <w:multiLevelType w:val="multilevel"/>
    <w:tmpl w:val="AD9CEE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8">
    <w:nsid w:val="7ECB7F14"/>
    <w:multiLevelType w:val="hybridMultilevel"/>
    <w:tmpl w:val="C9C8AC44"/>
    <w:lvl w:ilvl="0" w:tplc="E690BBDA">
      <w:start w:val="1"/>
      <w:numFmt w:val="bullet"/>
      <w:lvlText w:val="●"/>
      <w:lvlJc w:val="left"/>
      <w:pPr>
        <w:ind w:left="1440" w:hanging="360"/>
      </w:pPr>
      <w:rPr>
        <w:rFonts w:ascii="Verdana" w:eastAsia="Verdana" w:hAnsi="Verdana" w:cs="Verdana"/>
        <w:b w:val="0"/>
        <w:bCs w:val="0"/>
        <w:i w:val="0"/>
        <w:iCs w:val="0"/>
        <w:strike w:val="0"/>
        <w:color w:val="000000"/>
        <w:sz w:val="20"/>
        <w:szCs w:val="20"/>
        <w:u w:val="none"/>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9">
    <w:nsid w:val="7F826F70"/>
    <w:multiLevelType w:val="multilevel"/>
    <w:tmpl w:val="C97E7C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81"/>
  </w:num>
  <w:num w:numId="2">
    <w:abstractNumId w:val="52"/>
  </w:num>
  <w:num w:numId="3">
    <w:abstractNumId w:val="72"/>
  </w:num>
  <w:num w:numId="4">
    <w:abstractNumId w:val="51"/>
  </w:num>
  <w:num w:numId="5">
    <w:abstractNumId w:val="60"/>
  </w:num>
  <w:num w:numId="6">
    <w:abstractNumId w:val="7"/>
  </w:num>
  <w:num w:numId="7">
    <w:abstractNumId w:val="71"/>
  </w:num>
  <w:num w:numId="8">
    <w:abstractNumId w:val="75"/>
  </w:num>
  <w:num w:numId="9">
    <w:abstractNumId w:val="88"/>
  </w:num>
  <w:num w:numId="10">
    <w:abstractNumId w:val="29"/>
  </w:num>
  <w:num w:numId="11">
    <w:abstractNumId w:val="5"/>
  </w:num>
  <w:num w:numId="12">
    <w:abstractNumId w:val="36"/>
  </w:num>
  <w:num w:numId="13">
    <w:abstractNumId w:val="73"/>
  </w:num>
  <w:num w:numId="14">
    <w:abstractNumId w:val="69"/>
  </w:num>
  <w:num w:numId="15">
    <w:abstractNumId w:val="44"/>
  </w:num>
  <w:num w:numId="16">
    <w:abstractNumId w:val="0"/>
  </w:num>
  <w:num w:numId="17">
    <w:abstractNumId w:val="21"/>
  </w:num>
  <w:num w:numId="18">
    <w:abstractNumId w:val="86"/>
  </w:num>
  <w:num w:numId="19">
    <w:abstractNumId w:val="54"/>
  </w:num>
  <w:num w:numId="20">
    <w:abstractNumId w:val="32"/>
  </w:num>
  <w:num w:numId="21">
    <w:abstractNumId w:val="64"/>
  </w:num>
  <w:num w:numId="22">
    <w:abstractNumId w:val="33"/>
  </w:num>
  <w:num w:numId="23">
    <w:abstractNumId w:val="109"/>
  </w:num>
  <w:num w:numId="24">
    <w:abstractNumId w:val="56"/>
  </w:num>
  <w:num w:numId="25">
    <w:abstractNumId w:val="30"/>
  </w:num>
  <w:num w:numId="26">
    <w:abstractNumId w:val="17"/>
  </w:num>
  <w:num w:numId="27">
    <w:abstractNumId w:val="55"/>
  </w:num>
  <w:num w:numId="28">
    <w:abstractNumId w:val="31"/>
  </w:num>
  <w:num w:numId="29">
    <w:abstractNumId w:val="82"/>
  </w:num>
  <w:num w:numId="30">
    <w:abstractNumId w:val="50"/>
  </w:num>
  <w:num w:numId="31">
    <w:abstractNumId w:val="95"/>
  </w:num>
  <w:num w:numId="32">
    <w:abstractNumId w:val="28"/>
  </w:num>
  <w:num w:numId="33">
    <w:abstractNumId w:val="117"/>
  </w:num>
  <w:num w:numId="34">
    <w:abstractNumId w:val="97"/>
  </w:num>
  <w:num w:numId="35">
    <w:abstractNumId w:val="110"/>
  </w:num>
  <w:num w:numId="36">
    <w:abstractNumId w:val="11"/>
  </w:num>
  <w:num w:numId="37">
    <w:abstractNumId w:val="98"/>
  </w:num>
  <w:num w:numId="38">
    <w:abstractNumId w:val="112"/>
  </w:num>
  <w:num w:numId="39">
    <w:abstractNumId w:val="1"/>
  </w:num>
  <w:num w:numId="40">
    <w:abstractNumId w:val="105"/>
  </w:num>
  <w:num w:numId="41">
    <w:abstractNumId w:val="100"/>
  </w:num>
  <w:num w:numId="42">
    <w:abstractNumId w:val="91"/>
  </w:num>
  <w:num w:numId="43">
    <w:abstractNumId w:val="101"/>
  </w:num>
  <w:num w:numId="44">
    <w:abstractNumId w:val="62"/>
  </w:num>
  <w:num w:numId="45">
    <w:abstractNumId w:val="115"/>
  </w:num>
  <w:num w:numId="46">
    <w:abstractNumId w:val="23"/>
  </w:num>
  <w:num w:numId="47">
    <w:abstractNumId w:val="83"/>
  </w:num>
  <w:num w:numId="48">
    <w:abstractNumId w:val="46"/>
  </w:num>
  <w:num w:numId="49">
    <w:abstractNumId w:val="66"/>
  </w:num>
  <w:num w:numId="50">
    <w:abstractNumId w:val="113"/>
  </w:num>
  <w:num w:numId="51">
    <w:abstractNumId w:val="99"/>
  </w:num>
  <w:num w:numId="52">
    <w:abstractNumId w:val="79"/>
  </w:num>
  <w:num w:numId="53">
    <w:abstractNumId w:val="57"/>
  </w:num>
  <w:num w:numId="54">
    <w:abstractNumId w:val="70"/>
  </w:num>
  <w:num w:numId="55">
    <w:abstractNumId w:val="24"/>
  </w:num>
  <w:num w:numId="56">
    <w:abstractNumId w:val="106"/>
  </w:num>
  <w:num w:numId="57">
    <w:abstractNumId w:val="35"/>
  </w:num>
  <w:num w:numId="58">
    <w:abstractNumId w:val="53"/>
  </w:num>
  <w:num w:numId="59">
    <w:abstractNumId w:val="77"/>
  </w:num>
  <w:num w:numId="60">
    <w:abstractNumId w:val="14"/>
  </w:num>
  <w:num w:numId="61">
    <w:abstractNumId w:val="47"/>
  </w:num>
  <w:num w:numId="62">
    <w:abstractNumId w:val="27"/>
  </w:num>
  <w:num w:numId="63">
    <w:abstractNumId w:val="34"/>
  </w:num>
  <w:num w:numId="64">
    <w:abstractNumId w:val="61"/>
  </w:num>
  <w:num w:numId="65">
    <w:abstractNumId w:val="67"/>
  </w:num>
  <w:num w:numId="66">
    <w:abstractNumId w:val="119"/>
  </w:num>
  <w:num w:numId="67">
    <w:abstractNumId w:val="85"/>
  </w:num>
  <w:num w:numId="68">
    <w:abstractNumId w:val="38"/>
  </w:num>
  <w:num w:numId="69">
    <w:abstractNumId w:val="78"/>
  </w:num>
  <w:num w:numId="70">
    <w:abstractNumId w:val="4"/>
  </w:num>
  <w:num w:numId="71">
    <w:abstractNumId w:val="42"/>
  </w:num>
  <w:num w:numId="72">
    <w:abstractNumId w:val="39"/>
  </w:num>
  <w:num w:numId="73">
    <w:abstractNumId w:val="16"/>
  </w:num>
  <w:num w:numId="74">
    <w:abstractNumId w:val="41"/>
  </w:num>
  <w:num w:numId="75">
    <w:abstractNumId w:val="25"/>
  </w:num>
  <w:num w:numId="76">
    <w:abstractNumId w:val="26"/>
  </w:num>
  <w:num w:numId="77">
    <w:abstractNumId w:val="58"/>
  </w:num>
  <w:num w:numId="78">
    <w:abstractNumId w:val="2"/>
  </w:num>
  <w:num w:numId="79">
    <w:abstractNumId w:val="63"/>
  </w:num>
  <w:num w:numId="80">
    <w:abstractNumId w:val="65"/>
  </w:num>
  <w:num w:numId="81">
    <w:abstractNumId w:val="8"/>
  </w:num>
  <w:num w:numId="82">
    <w:abstractNumId w:val="116"/>
  </w:num>
  <w:num w:numId="83">
    <w:abstractNumId w:val="37"/>
  </w:num>
  <w:num w:numId="84">
    <w:abstractNumId w:val="84"/>
  </w:num>
  <w:num w:numId="85">
    <w:abstractNumId w:val="89"/>
  </w:num>
  <w:num w:numId="86">
    <w:abstractNumId w:val="48"/>
  </w:num>
  <w:num w:numId="87">
    <w:abstractNumId w:val="13"/>
  </w:num>
  <w:num w:numId="88">
    <w:abstractNumId w:val="111"/>
  </w:num>
  <w:num w:numId="89">
    <w:abstractNumId w:val="68"/>
  </w:num>
  <w:num w:numId="90">
    <w:abstractNumId w:val="20"/>
  </w:num>
  <w:num w:numId="91">
    <w:abstractNumId w:val="43"/>
  </w:num>
  <w:num w:numId="92">
    <w:abstractNumId w:val="19"/>
  </w:num>
  <w:num w:numId="93">
    <w:abstractNumId w:val="104"/>
  </w:num>
  <w:num w:numId="94">
    <w:abstractNumId w:val="107"/>
  </w:num>
  <w:num w:numId="95">
    <w:abstractNumId w:val="94"/>
  </w:num>
  <w:num w:numId="96">
    <w:abstractNumId w:val="45"/>
  </w:num>
  <w:num w:numId="97">
    <w:abstractNumId w:val="90"/>
  </w:num>
  <w:num w:numId="98">
    <w:abstractNumId w:val="76"/>
  </w:num>
  <w:num w:numId="99">
    <w:abstractNumId w:val="6"/>
  </w:num>
  <w:num w:numId="100">
    <w:abstractNumId w:val="15"/>
  </w:num>
  <w:num w:numId="101">
    <w:abstractNumId w:val="108"/>
  </w:num>
  <w:num w:numId="102">
    <w:abstractNumId w:val="92"/>
  </w:num>
  <w:num w:numId="103">
    <w:abstractNumId w:val="80"/>
  </w:num>
  <w:num w:numId="104">
    <w:abstractNumId w:val="10"/>
  </w:num>
  <w:num w:numId="105">
    <w:abstractNumId w:val="40"/>
  </w:num>
  <w:num w:numId="106">
    <w:abstractNumId w:val="87"/>
  </w:num>
  <w:num w:numId="107">
    <w:abstractNumId w:val="9"/>
  </w:num>
  <w:num w:numId="108">
    <w:abstractNumId w:val="114"/>
  </w:num>
  <w:num w:numId="109">
    <w:abstractNumId w:val="93"/>
  </w:num>
  <w:num w:numId="110">
    <w:abstractNumId w:val="22"/>
  </w:num>
  <w:num w:numId="111">
    <w:abstractNumId w:val="49"/>
  </w:num>
  <w:num w:numId="112">
    <w:abstractNumId w:val="18"/>
  </w:num>
  <w:num w:numId="113">
    <w:abstractNumId w:val="12"/>
  </w:num>
  <w:num w:numId="114">
    <w:abstractNumId w:val="118"/>
  </w:num>
  <w:num w:numId="115">
    <w:abstractNumId w:val="102"/>
  </w:num>
  <w:num w:numId="116">
    <w:abstractNumId w:val="59"/>
  </w:num>
  <w:num w:numId="117">
    <w:abstractNumId w:val="3"/>
  </w:num>
  <w:num w:numId="118">
    <w:abstractNumId w:val="103"/>
  </w:num>
  <w:num w:numId="119">
    <w:abstractNumId w:val="96"/>
  </w:num>
  <w:num w:numId="120">
    <w:abstractNumId w:val="74"/>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361A"/>
    <w:rsid w:val="000146D1"/>
    <w:rsid w:val="00015F94"/>
    <w:rsid w:val="000201BF"/>
    <w:rsid w:val="00024F85"/>
    <w:rsid w:val="00063F9F"/>
    <w:rsid w:val="000C0D69"/>
    <w:rsid w:val="000D4B7E"/>
    <w:rsid w:val="000F060C"/>
    <w:rsid w:val="00120BAB"/>
    <w:rsid w:val="001613CE"/>
    <w:rsid w:val="00173D2E"/>
    <w:rsid w:val="00176417"/>
    <w:rsid w:val="0018425F"/>
    <w:rsid w:val="001A0ABE"/>
    <w:rsid w:val="001A4EA0"/>
    <w:rsid w:val="001B604B"/>
    <w:rsid w:val="001C5820"/>
    <w:rsid w:val="002101A2"/>
    <w:rsid w:val="00257884"/>
    <w:rsid w:val="002B0093"/>
    <w:rsid w:val="002E4365"/>
    <w:rsid w:val="002F7268"/>
    <w:rsid w:val="00331133"/>
    <w:rsid w:val="00344660"/>
    <w:rsid w:val="00382106"/>
    <w:rsid w:val="003B2885"/>
    <w:rsid w:val="003C1173"/>
    <w:rsid w:val="00403AAC"/>
    <w:rsid w:val="004414B1"/>
    <w:rsid w:val="00447999"/>
    <w:rsid w:val="0045310F"/>
    <w:rsid w:val="0046697B"/>
    <w:rsid w:val="0048696A"/>
    <w:rsid w:val="00493DE6"/>
    <w:rsid w:val="004B1E49"/>
    <w:rsid w:val="004B6D8B"/>
    <w:rsid w:val="004C1CB5"/>
    <w:rsid w:val="004C4B5A"/>
    <w:rsid w:val="004E42B1"/>
    <w:rsid w:val="00565D91"/>
    <w:rsid w:val="00567E5C"/>
    <w:rsid w:val="005B00B7"/>
    <w:rsid w:val="005B704A"/>
    <w:rsid w:val="005C741E"/>
    <w:rsid w:val="005D606C"/>
    <w:rsid w:val="005E725C"/>
    <w:rsid w:val="005F4613"/>
    <w:rsid w:val="00641D4B"/>
    <w:rsid w:val="00652CFF"/>
    <w:rsid w:val="00653972"/>
    <w:rsid w:val="00666FEB"/>
    <w:rsid w:val="0067053B"/>
    <w:rsid w:val="0067605E"/>
    <w:rsid w:val="00704489"/>
    <w:rsid w:val="007336D4"/>
    <w:rsid w:val="00735E72"/>
    <w:rsid w:val="0075753C"/>
    <w:rsid w:val="00772C06"/>
    <w:rsid w:val="00774062"/>
    <w:rsid w:val="00776DDB"/>
    <w:rsid w:val="007841D9"/>
    <w:rsid w:val="00791DDD"/>
    <w:rsid w:val="007A4CFE"/>
    <w:rsid w:val="007B0E5C"/>
    <w:rsid w:val="007B62CA"/>
    <w:rsid w:val="007C573C"/>
    <w:rsid w:val="007D6F7A"/>
    <w:rsid w:val="007F205C"/>
    <w:rsid w:val="00824BB8"/>
    <w:rsid w:val="0082766F"/>
    <w:rsid w:val="0086446C"/>
    <w:rsid w:val="00882958"/>
    <w:rsid w:val="00897A07"/>
    <w:rsid w:val="008B5DBF"/>
    <w:rsid w:val="00907A7E"/>
    <w:rsid w:val="00922166"/>
    <w:rsid w:val="009A4518"/>
    <w:rsid w:val="009F1A38"/>
    <w:rsid w:val="00A0038D"/>
    <w:rsid w:val="00A00B22"/>
    <w:rsid w:val="00A071FF"/>
    <w:rsid w:val="00A24210"/>
    <w:rsid w:val="00A7412D"/>
    <w:rsid w:val="00A84705"/>
    <w:rsid w:val="00AA0956"/>
    <w:rsid w:val="00AA3C58"/>
    <w:rsid w:val="00B26E22"/>
    <w:rsid w:val="00B55D0E"/>
    <w:rsid w:val="00BD66A8"/>
    <w:rsid w:val="00BF2F03"/>
    <w:rsid w:val="00C23FBD"/>
    <w:rsid w:val="00C37ABE"/>
    <w:rsid w:val="00C552A4"/>
    <w:rsid w:val="00C565F4"/>
    <w:rsid w:val="00C729F7"/>
    <w:rsid w:val="00C77619"/>
    <w:rsid w:val="00CA49EF"/>
    <w:rsid w:val="00CE36FF"/>
    <w:rsid w:val="00CE3958"/>
    <w:rsid w:val="00CF76D4"/>
    <w:rsid w:val="00D536AC"/>
    <w:rsid w:val="00D71AED"/>
    <w:rsid w:val="00DA063B"/>
    <w:rsid w:val="00DE4475"/>
    <w:rsid w:val="00E2361A"/>
    <w:rsid w:val="00E27761"/>
    <w:rsid w:val="00E3202B"/>
    <w:rsid w:val="00E41AA1"/>
    <w:rsid w:val="00E42A50"/>
    <w:rsid w:val="00E66B19"/>
    <w:rsid w:val="00E75D9C"/>
    <w:rsid w:val="00EA0658"/>
    <w:rsid w:val="00EB3E9A"/>
    <w:rsid w:val="00F109D6"/>
    <w:rsid w:val="00F20F46"/>
    <w:rsid w:val="00F44F97"/>
    <w:rsid w:val="00F61783"/>
    <w:rsid w:val="00F738EA"/>
    <w:rsid w:val="00F74B80"/>
    <w:rsid w:val="00F756DA"/>
    <w:rsid w:val="00F93818"/>
    <w:rsid w:val="00FB72A9"/>
    <w:rsid w:val="00FC45A8"/>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FA96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vo" w:eastAsia="Arvo" w:hAnsi="Arvo" w:cs="Arvo"/>
        <w:color w:val="000000"/>
        <w:sz w:val="24"/>
        <w:szCs w:val="24"/>
        <w:lang w:val="en-US" w:eastAsia="en-US" w:bidi="ar-SA"/>
      </w:rPr>
    </w:rPrDefault>
    <w:pPrDefault>
      <w:pPr>
        <w:widowControl w:val="0"/>
        <w:spacing w:line="276" w:lineRule="auto"/>
        <w:contextualSpacing/>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42A50"/>
  </w:style>
  <w:style w:type="paragraph" w:styleId="Heading1">
    <w:name w:val="heading 1"/>
    <w:basedOn w:val="Normal"/>
    <w:next w:val="Normal"/>
    <w:rsid w:val="00E42A50"/>
    <w:pPr>
      <w:outlineLvl w:val="0"/>
    </w:pPr>
    <w:rPr>
      <w:b/>
      <w:i/>
      <w:sz w:val="28"/>
      <w:shd w:val="clear" w:color="auto" w:fill="CCCCCC"/>
    </w:rPr>
  </w:style>
  <w:style w:type="paragraph" w:styleId="Heading2">
    <w:name w:val="heading 2"/>
    <w:basedOn w:val="Normal"/>
    <w:next w:val="Normal"/>
    <w:rsid w:val="00E42A50"/>
    <w:pPr>
      <w:outlineLvl w:val="1"/>
    </w:pPr>
    <w:rPr>
      <w:b/>
      <w:i/>
    </w:rPr>
  </w:style>
  <w:style w:type="paragraph" w:styleId="Heading3">
    <w:name w:val="heading 3"/>
    <w:basedOn w:val="Normal"/>
    <w:next w:val="Normal"/>
    <w:rsid w:val="00E42A50"/>
    <w:pPr>
      <w:outlineLvl w:val="2"/>
    </w:pPr>
    <w:rPr>
      <w:b/>
    </w:rPr>
  </w:style>
  <w:style w:type="paragraph" w:styleId="Heading4">
    <w:name w:val="heading 4"/>
    <w:basedOn w:val="Normal"/>
    <w:next w:val="Normal"/>
    <w:rsid w:val="00E42A50"/>
    <w:pPr>
      <w:spacing w:before="240" w:after="40"/>
      <w:outlineLvl w:val="3"/>
    </w:pPr>
    <w:rPr>
      <w:i/>
      <w:color w:val="666666"/>
      <w:sz w:val="22"/>
    </w:rPr>
  </w:style>
  <w:style w:type="paragraph" w:styleId="Heading5">
    <w:name w:val="heading 5"/>
    <w:basedOn w:val="Normal"/>
    <w:next w:val="Normal"/>
    <w:rsid w:val="00E42A50"/>
    <w:pPr>
      <w:spacing w:before="220" w:after="40"/>
      <w:outlineLvl w:val="4"/>
    </w:pPr>
    <w:rPr>
      <w:b/>
      <w:color w:val="666666"/>
    </w:rPr>
  </w:style>
  <w:style w:type="paragraph" w:styleId="Heading6">
    <w:name w:val="heading 6"/>
    <w:basedOn w:val="Normal"/>
    <w:next w:val="Normal"/>
    <w:rsid w:val="00E42A50"/>
    <w:pPr>
      <w:spacing w:before="200" w:after="4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rsid w:val="00E42A50"/>
    <w:pPr>
      <w:spacing w:line="240" w:lineRule="auto"/>
      <w:jc w:val="center"/>
    </w:pPr>
    <w:rPr>
      <w:rFonts w:ascii="Oswald" w:eastAsia="Oswald" w:hAnsi="Oswald" w:cs="Oswald"/>
      <w:sz w:val="96"/>
    </w:rPr>
  </w:style>
  <w:style w:type="paragraph" w:styleId="Subtitle">
    <w:name w:val="Subtitle"/>
    <w:basedOn w:val="Normal"/>
    <w:next w:val="Normal"/>
    <w:link w:val="SubtitleChar"/>
    <w:rsid w:val="00E42A50"/>
    <w:rPr>
      <w:b/>
      <w:i/>
      <w:sz w:val="48"/>
      <w:shd w:val="clear" w:color="auto" w:fill="CCCCCC"/>
    </w:rPr>
  </w:style>
  <w:style w:type="paragraph" w:styleId="BalloonText">
    <w:name w:val="Balloon Text"/>
    <w:basedOn w:val="Normal"/>
    <w:link w:val="BalloonTextChar"/>
    <w:uiPriority w:val="99"/>
    <w:semiHidden/>
    <w:unhideWhenUsed/>
    <w:rsid w:val="00653972"/>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653972"/>
    <w:rPr>
      <w:rFonts w:ascii="Lucida Grande" w:hAnsi="Lucida Grande"/>
      <w:sz w:val="18"/>
      <w:szCs w:val="18"/>
    </w:rPr>
  </w:style>
  <w:style w:type="character" w:styleId="CommentReference">
    <w:name w:val="annotation reference"/>
    <w:basedOn w:val="DefaultParagraphFont"/>
    <w:uiPriority w:val="99"/>
    <w:semiHidden/>
    <w:unhideWhenUsed/>
    <w:rsid w:val="002101A2"/>
    <w:rPr>
      <w:sz w:val="18"/>
      <w:szCs w:val="18"/>
    </w:rPr>
  </w:style>
  <w:style w:type="paragraph" w:styleId="CommentText">
    <w:name w:val="annotation text"/>
    <w:basedOn w:val="Normal"/>
    <w:link w:val="CommentTextChar"/>
    <w:uiPriority w:val="99"/>
    <w:semiHidden/>
    <w:unhideWhenUsed/>
    <w:rsid w:val="002101A2"/>
    <w:pPr>
      <w:spacing w:line="240" w:lineRule="auto"/>
    </w:pPr>
  </w:style>
  <w:style w:type="character" w:customStyle="1" w:styleId="CommentTextChar">
    <w:name w:val="Comment Text Char"/>
    <w:basedOn w:val="DefaultParagraphFont"/>
    <w:link w:val="CommentText"/>
    <w:uiPriority w:val="99"/>
    <w:semiHidden/>
    <w:rsid w:val="002101A2"/>
    <w:rPr>
      <w:sz w:val="24"/>
      <w:szCs w:val="24"/>
    </w:rPr>
  </w:style>
  <w:style w:type="paragraph" w:styleId="CommentSubject">
    <w:name w:val="annotation subject"/>
    <w:basedOn w:val="CommentText"/>
    <w:next w:val="CommentText"/>
    <w:link w:val="CommentSubjectChar"/>
    <w:uiPriority w:val="99"/>
    <w:semiHidden/>
    <w:unhideWhenUsed/>
    <w:rsid w:val="002101A2"/>
    <w:rPr>
      <w:b/>
      <w:bCs/>
      <w:sz w:val="20"/>
      <w:szCs w:val="20"/>
    </w:rPr>
  </w:style>
  <w:style w:type="character" w:customStyle="1" w:styleId="CommentSubjectChar">
    <w:name w:val="Comment Subject Char"/>
    <w:basedOn w:val="CommentTextChar"/>
    <w:link w:val="CommentSubject"/>
    <w:uiPriority w:val="99"/>
    <w:semiHidden/>
    <w:rsid w:val="002101A2"/>
    <w:rPr>
      <w:b/>
      <w:bCs/>
      <w:sz w:val="24"/>
      <w:szCs w:val="24"/>
    </w:rPr>
  </w:style>
  <w:style w:type="paragraph" w:styleId="ListParagraph">
    <w:name w:val="List Paragraph"/>
    <w:basedOn w:val="Normal"/>
    <w:uiPriority w:val="34"/>
    <w:qFormat/>
    <w:rsid w:val="00382106"/>
    <w:pPr>
      <w:ind w:left="720"/>
    </w:pPr>
  </w:style>
  <w:style w:type="character" w:customStyle="1" w:styleId="SubtitleChar">
    <w:name w:val="Subtitle Char"/>
    <w:basedOn w:val="DefaultParagraphFont"/>
    <w:link w:val="Subtitle"/>
    <w:rsid w:val="00565D91"/>
    <w:rPr>
      <w:b/>
      <w:i/>
      <w:sz w:val="48"/>
    </w:rPr>
  </w:style>
  <w:style w:type="paragraph" w:styleId="FootnoteText">
    <w:name w:val="footnote text"/>
    <w:basedOn w:val="Normal"/>
    <w:link w:val="FootnoteTextChar"/>
    <w:uiPriority w:val="99"/>
    <w:unhideWhenUsed/>
    <w:rsid w:val="009A4518"/>
    <w:pPr>
      <w:spacing w:line="240" w:lineRule="auto"/>
    </w:pPr>
  </w:style>
  <w:style w:type="character" w:customStyle="1" w:styleId="FootnoteTextChar">
    <w:name w:val="Footnote Text Char"/>
    <w:basedOn w:val="DefaultParagraphFont"/>
    <w:link w:val="FootnoteText"/>
    <w:uiPriority w:val="99"/>
    <w:rsid w:val="009A4518"/>
  </w:style>
  <w:style w:type="character" w:styleId="FootnoteReference">
    <w:name w:val="footnote reference"/>
    <w:basedOn w:val="DefaultParagraphFont"/>
    <w:uiPriority w:val="99"/>
    <w:unhideWhenUsed/>
    <w:rsid w:val="009A4518"/>
    <w:rPr>
      <w:vertAlign w:val="superscript"/>
    </w:rPr>
  </w:style>
  <w:style w:type="paragraph" w:styleId="EndnoteText">
    <w:name w:val="endnote text"/>
    <w:basedOn w:val="Normal"/>
    <w:link w:val="EndnoteTextChar"/>
    <w:uiPriority w:val="99"/>
    <w:unhideWhenUsed/>
    <w:rsid w:val="00704489"/>
    <w:pPr>
      <w:spacing w:line="240" w:lineRule="auto"/>
    </w:pPr>
  </w:style>
  <w:style w:type="character" w:customStyle="1" w:styleId="EndnoteTextChar">
    <w:name w:val="Endnote Text Char"/>
    <w:basedOn w:val="DefaultParagraphFont"/>
    <w:link w:val="EndnoteText"/>
    <w:uiPriority w:val="99"/>
    <w:rsid w:val="00704489"/>
  </w:style>
  <w:style w:type="character" w:styleId="EndnoteReference">
    <w:name w:val="endnote reference"/>
    <w:basedOn w:val="DefaultParagraphFont"/>
    <w:uiPriority w:val="99"/>
    <w:unhideWhenUsed/>
    <w:rsid w:val="00704489"/>
    <w:rPr>
      <w:vertAlign w:val="superscript"/>
    </w:rPr>
  </w:style>
  <w:style w:type="paragraph" w:styleId="Caption">
    <w:name w:val="caption"/>
    <w:basedOn w:val="Normal"/>
    <w:next w:val="Normal"/>
    <w:uiPriority w:val="35"/>
    <w:unhideWhenUsed/>
    <w:qFormat/>
    <w:rsid w:val="00EB3E9A"/>
    <w:pPr>
      <w:spacing w:after="200" w:line="240" w:lineRule="auto"/>
    </w:pPr>
    <w:rPr>
      <w:b/>
      <w:bCs/>
      <w:color w:val="4F81BD" w:themeColor="accent1"/>
      <w:sz w:val="18"/>
      <w:szCs w:val="18"/>
    </w:rPr>
  </w:style>
  <w:style w:type="character" w:customStyle="1" w:styleId="klink">
    <w:name w:val="klink"/>
    <w:basedOn w:val="DefaultParagraphFont"/>
    <w:rsid w:val="00EB3E9A"/>
  </w:style>
  <w:style w:type="character" w:customStyle="1" w:styleId="apple-converted-space">
    <w:name w:val="apple-converted-space"/>
    <w:basedOn w:val="DefaultParagraphFont"/>
    <w:rsid w:val="00EB3E9A"/>
  </w:style>
  <w:style w:type="table" w:styleId="TableGrid">
    <w:name w:val="Table Grid"/>
    <w:basedOn w:val="TableNormal"/>
    <w:uiPriority w:val="59"/>
    <w:rsid w:val="0045310F"/>
    <w:pPr>
      <w:widowControl/>
      <w:spacing w:line="240" w:lineRule="auto"/>
      <w:contextualSpacing w:val="0"/>
    </w:pPr>
    <w:rPr>
      <w:rFonts w:ascii="Arial" w:eastAsia="Arial" w:hAnsi="Arial" w:cs="Arial"/>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5C741E"/>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20BAB"/>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20BAB"/>
    <w:pPr>
      <w:spacing w:line="240" w:lineRule="auto"/>
    </w:pPr>
    <w:rPr>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FC45A8"/>
    <w:pPr>
      <w:spacing w:line="240" w:lineRule="auto"/>
    </w:pPr>
    <w:rPr>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63F9F"/>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060C"/>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C1CB5"/>
    <w:pPr>
      <w:spacing w:line="240" w:lineRule="auto"/>
    </w:pPr>
    <w:rPr>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20F46"/>
    <w:rPr>
      <w:color w:val="0000FF" w:themeColor="hyperlink"/>
      <w:u w:val="single"/>
    </w:rPr>
  </w:style>
  <w:style w:type="paragraph" w:styleId="Footer">
    <w:name w:val="footer"/>
    <w:basedOn w:val="Normal"/>
    <w:link w:val="FooterChar"/>
    <w:uiPriority w:val="99"/>
    <w:unhideWhenUsed/>
    <w:rsid w:val="003C1173"/>
    <w:pPr>
      <w:tabs>
        <w:tab w:val="center" w:pos="4320"/>
        <w:tab w:val="right" w:pos="8640"/>
      </w:tabs>
      <w:spacing w:line="240" w:lineRule="auto"/>
    </w:pPr>
  </w:style>
  <w:style w:type="character" w:customStyle="1" w:styleId="FooterChar">
    <w:name w:val="Footer Char"/>
    <w:basedOn w:val="DefaultParagraphFont"/>
    <w:link w:val="Footer"/>
    <w:uiPriority w:val="99"/>
    <w:rsid w:val="003C1173"/>
  </w:style>
  <w:style w:type="character" w:styleId="PageNumber">
    <w:name w:val="page number"/>
    <w:basedOn w:val="DefaultParagraphFont"/>
    <w:uiPriority w:val="99"/>
    <w:semiHidden/>
    <w:unhideWhenUsed/>
    <w:rsid w:val="003C1173"/>
  </w:style>
  <w:style w:type="paragraph" w:styleId="Header">
    <w:name w:val="header"/>
    <w:basedOn w:val="Normal"/>
    <w:link w:val="HeaderChar"/>
    <w:uiPriority w:val="99"/>
    <w:unhideWhenUsed/>
    <w:rsid w:val="007B0E5C"/>
    <w:pPr>
      <w:tabs>
        <w:tab w:val="center" w:pos="4680"/>
        <w:tab w:val="right" w:pos="9360"/>
      </w:tabs>
      <w:spacing w:line="240" w:lineRule="auto"/>
    </w:pPr>
  </w:style>
  <w:style w:type="character" w:customStyle="1" w:styleId="HeaderChar">
    <w:name w:val="Header Char"/>
    <w:basedOn w:val="DefaultParagraphFont"/>
    <w:link w:val="Header"/>
    <w:uiPriority w:val="99"/>
    <w:rsid w:val="007B0E5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vo" w:eastAsia="Arvo" w:hAnsi="Arvo" w:cs="Arvo"/>
        <w:color w:val="000000"/>
        <w:sz w:val="24"/>
        <w:szCs w:val="24"/>
        <w:lang w:val="en-US" w:eastAsia="en-US" w:bidi="ar-SA"/>
      </w:rPr>
    </w:rPrDefault>
    <w:pPrDefault>
      <w:pPr>
        <w:widowControl w:val="0"/>
        <w:spacing w:line="276" w:lineRule="auto"/>
        <w:contextualSpacing/>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42A50"/>
  </w:style>
  <w:style w:type="paragraph" w:styleId="Heading1">
    <w:name w:val="heading 1"/>
    <w:basedOn w:val="Normal"/>
    <w:next w:val="Normal"/>
    <w:rsid w:val="00E42A50"/>
    <w:pPr>
      <w:outlineLvl w:val="0"/>
    </w:pPr>
    <w:rPr>
      <w:b/>
      <w:i/>
      <w:sz w:val="28"/>
      <w:shd w:val="clear" w:color="auto" w:fill="CCCCCC"/>
    </w:rPr>
  </w:style>
  <w:style w:type="paragraph" w:styleId="Heading2">
    <w:name w:val="heading 2"/>
    <w:basedOn w:val="Normal"/>
    <w:next w:val="Normal"/>
    <w:rsid w:val="00E42A50"/>
    <w:pPr>
      <w:outlineLvl w:val="1"/>
    </w:pPr>
    <w:rPr>
      <w:b/>
      <w:i/>
    </w:rPr>
  </w:style>
  <w:style w:type="paragraph" w:styleId="Heading3">
    <w:name w:val="heading 3"/>
    <w:basedOn w:val="Normal"/>
    <w:next w:val="Normal"/>
    <w:rsid w:val="00E42A50"/>
    <w:pPr>
      <w:outlineLvl w:val="2"/>
    </w:pPr>
    <w:rPr>
      <w:b/>
    </w:rPr>
  </w:style>
  <w:style w:type="paragraph" w:styleId="Heading4">
    <w:name w:val="heading 4"/>
    <w:basedOn w:val="Normal"/>
    <w:next w:val="Normal"/>
    <w:rsid w:val="00E42A50"/>
    <w:pPr>
      <w:spacing w:before="240" w:after="40"/>
      <w:outlineLvl w:val="3"/>
    </w:pPr>
    <w:rPr>
      <w:i/>
      <w:color w:val="666666"/>
      <w:sz w:val="22"/>
    </w:rPr>
  </w:style>
  <w:style w:type="paragraph" w:styleId="Heading5">
    <w:name w:val="heading 5"/>
    <w:basedOn w:val="Normal"/>
    <w:next w:val="Normal"/>
    <w:rsid w:val="00E42A50"/>
    <w:pPr>
      <w:spacing w:before="220" w:after="40"/>
      <w:outlineLvl w:val="4"/>
    </w:pPr>
    <w:rPr>
      <w:b/>
      <w:color w:val="666666"/>
    </w:rPr>
  </w:style>
  <w:style w:type="paragraph" w:styleId="Heading6">
    <w:name w:val="heading 6"/>
    <w:basedOn w:val="Normal"/>
    <w:next w:val="Normal"/>
    <w:rsid w:val="00E42A50"/>
    <w:pPr>
      <w:spacing w:before="200" w:after="4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rsid w:val="00E42A50"/>
    <w:pPr>
      <w:spacing w:line="240" w:lineRule="auto"/>
      <w:jc w:val="center"/>
    </w:pPr>
    <w:rPr>
      <w:rFonts w:ascii="Oswald" w:eastAsia="Oswald" w:hAnsi="Oswald" w:cs="Oswald"/>
      <w:sz w:val="96"/>
    </w:rPr>
  </w:style>
  <w:style w:type="paragraph" w:styleId="Subtitle">
    <w:name w:val="Subtitle"/>
    <w:basedOn w:val="Normal"/>
    <w:next w:val="Normal"/>
    <w:link w:val="SubtitleChar"/>
    <w:rsid w:val="00E42A50"/>
    <w:rPr>
      <w:b/>
      <w:i/>
      <w:sz w:val="48"/>
      <w:shd w:val="clear" w:color="auto" w:fill="CCCCCC"/>
    </w:rPr>
  </w:style>
  <w:style w:type="paragraph" w:styleId="BalloonText">
    <w:name w:val="Balloon Text"/>
    <w:basedOn w:val="Normal"/>
    <w:link w:val="BalloonTextChar"/>
    <w:uiPriority w:val="99"/>
    <w:semiHidden/>
    <w:unhideWhenUsed/>
    <w:rsid w:val="00653972"/>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653972"/>
    <w:rPr>
      <w:rFonts w:ascii="Lucida Grande" w:hAnsi="Lucida Grande"/>
      <w:sz w:val="18"/>
      <w:szCs w:val="18"/>
    </w:rPr>
  </w:style>
  <w:style w:type="character" w:styleId="CommentReference">
    <w:name w:val="annotation reference"/>
    <w:basedOn w:val="DefaultParagraphFont"/>
    <w:uiPriority w:val="99"/>
    <w:semiHidden/>
    <w:unhideWhenUsed/>
    <w:rsid w:val="002101A2"/>
    <w:rPr>
      <w:sz w:val="18"/>
      <w:szCs w:val="18"/>
    </w:rPr>
  </w:style>
  <w:style w:type="paragraph" w:styleId="CommentText">
    <w:name w:val="annotation text"/>
    <w:basedOn w:val="Normal"/>
    <w:link w:val="CommentTextChar"/>
    <w:uiPriority w:val="99"/>
    <w:semiHidden/>
    <w:unhideWhenUsed/>
    <w:rsid w:val="002101A2"/>
    <w:pPr>
      <w:spacing w:line="240" w:lineRule="auto"/>
    </w:pPr>
  </w:style>
  <w:style w:type="character" w:customStyle="1" w:styleId="CommentTextChar">
    <w:name w:val="Comment Text Char"/>
    <w:basedOn w:val="DefaultParagraphFont"/>
    <w:link w:val="CommentText"/>
    <w:uiPriority w:val="99"/>
    <w:semiHidden/>
    <w:rsid w:val="002101A2"/>
    <w:rPr>
      <w:sz w:val="24"/>
      <w:szCs w:val="24"/>
    </w:rPr>
  </w:style>
  <w:style w:type="paragraph" w:styleId="CommentSubject">
    <w:name w:val="annotation subject"/>
    <w:basedOn w:val="CommentText"/>
    <w:next w:val="CommentText"/>
    <w:link w:val="CommentSubjectChar"/>
    <w:uiPriority w:val="99"/>
    <w:semiHidden/>
    <w:unhideWhenUsed/>
    <w:rsid w:val="002101A2"/>
    <w:rPr>
      <w:b/>
      <w:bCs/>
      <w:sz w:val="20"/>
      <w:szCs w:val="20"/>
    </w:rPr>
  </w:style>
  <w:style w:type="character" w:customStyle="1" w:styleId="CommentSubjectChar">
    <w:name w:val="Comment Subject Char"/>
    <w:basedOn w:val="CommentTextChar"/>
    <w:link w:val="CommentSubject"/>
    <w:uiPriority w:val="99"/>
    <w:semiHidden/>
    <w:rsid w:val="002101A2"/>
    <w:rPr>
      <w:b/>
      <w:bCs/>
      <w:sz w:val="24"/>
      <w:szCs w:val="24"/>
    </w:rPr>
  </w:style>
  <w:style w:type="paragraph" w:styleId="ListParagraph">
    <w:name w:val="List Paragraph"/>
    <w:basedOn w:val="Normal"/>
    <w:uiPriority w:val="34"/>
    <w:qFormat/>
    <w:rsid w:val="00382106"/>
    <w:pPr>
      <w:ind w:left="720"/>
    </w:pPr>
  </w:style>
  <w:style w:type="character" w:customStyle="1" w:styleId="SubtitleChar">
    <w:name w:val="Subtitle Char"/>
    <w:basedOn w:val="DefaultParagraphFont"/>
    <w:link w:val="Subtitle"/>
    <w:rsid w:val="00565D91"/>
    <w:rPr>
      <w:b/>
      <w:i/>
      <w:sz w:val="48"/>
    </w:rPr>
  </w:style>
  <w:style w:type="paragraph" w:styleId="FootnoteText">
    <w:name w:val="footnote text"/>
    <w:basedOn w:val="Normal"/>
    <w:link w:val="FootnoteTextChar"/>
    <w:uiPriority w:val="99"/>
    <w:unhideWhenUsed/>
    <w:rsid w:val="009A4518"/>
    <w:pPr>
      <w:spacing w:line="240" w:lineRule="auto"/>
    </w:pPr>
  </w:style>
  <w:style w:type="character" w:customStyle="1" w:styleId="FootnoteTextChar">
    <w:name w:val="Footnote Text Char"/>
    <w:basedOn w:val="DefaultParagraphFont"/>
    <w:link w:val="FootnoteText"/>
    <w:uiPriority w:val="99"/>
    <w:rsid w:val="009A4518"/>
  </w:style>
  <w:style w:type="character" w:styleId="FootnoteReference">
    <w:name w:val="footnote reference"/>
    <w:basedOn w:val="DefaultParagraphFont"/>
    <w:uiPriority w:val="99"/>
    <w:unhideWhenUsed/>
    <w:rsid w:val="009A4518"/>
    <w:rPr>
      <w:vertAlign w:val="superscript"/>
    </w:rPr>
  </w:style>
  <w:style w:type="paragraph" w:styleId="EndnoteText">
    <w:name w:val="endnote text"/>
    <w:basedOn w:val="Normal"/>
    <w:link w:val="EndnoteTextChar"/>
    <w:uiPriority w:val="99"/>
    <w:unhideWhenUsed/>
    <w:rsid w:val="00704489"/>
    <w:pPr>
      <w:spacing w:line="240" w:lineRule="auto"/>
    </w:pPr>
  </w:style>
  <w:style w:type="character" w:customStyle="1" w:styleId="EndnoteTextChar">
    <w:name w:val="Endnote Text Char"/>
    <w:basedOn w:val="DefaultParagraphFont"/>
    <w:link w:val="EndnoteText"/>
    <w:uiPriority w:val="99"/>
    <w:rsid w:val="00704489"/>
  </w:style>
  <w:style w:type="character" w:styleId="EndnoteReference">
    <w:name w:val="endnote reference"/>
    <w:basedOn w:val="DefaultParagraphFont"/>
    <w:uiPriority w:val="99"/>
    <w:unhideWhenUsed/>
    <w:rsid w:val="00704489"/>
    <w:rPr>
      <w:vertAlign w:val="superscript"/>
    </w:rPr>
  </w:style>
  <w:style w:type="paragraph" w:styleId="Caption">
    <w:name w:val="caption"/>
    <w:basedOn w:val="Normal"/>
    <w:next w:val="Normal"/>
    <w:uiPriority w:val="35"/>
    <w:unhideWhenUsed/>
    <w:qFormat/>
    <w:rsid w:val="00EB3E9A"/>
    <w:pPr>
      <w:spacing w:after="200" w:line="240" w:lineRule="auto"/>
    </w:pPr>
    <w:rPr>
      <w:b/>
      <w:bCs/>
      <w:color w:val="4F81BD" w:themeColor="accent1"/>
      <w:sz w:val="18"/>
      <w:szCs w:val="18"/>
    </w:rPr>
  </w:style>
  <w:style w:type="character" w:customStyle="1" w:styleId="klink">
    <w:name w:val="klink"/>
    <w:basedOn w:val="DefaultParagraphFont"/>
    <w:rsid w:val="00EB3E9A"/>
  </w:style>
  <w:style w:type="character" w:customStyle="1" w:styleId="apple-converted-space">
    <w:name w:val="apple-converted-space"/>
    <w:basedOn w:val="DefaultParagraphFont"/>
    <w:rsid w:val="00EB3E9A"/>
  </w:style>
  <w:style w:type="table" w:styleId="TableGrid">
    <w:name w:val="Table Grid"/>
    <w:basedOn w:val="TableNormal"/>
    <w:uiPriority w:val="59"/>
    <w:rsid w:val="0045310F"/>
    <w:pPr>
      <w:widowControl/>
      <w:spacing w:line="240" w:lineRule="auto"/>
      <w:contextualSpacing w:val="0"/>
    </w:pPr>
    <w:rPr>
      <w:rFonts w:ascii="Arial" w:eastAsia="Arial" w:hAnsi="Arial" w:cs="Arial"/>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5C741E"/>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20BAB"/>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20BAB"/>
    <w:pPr>
      <w:spacing w:line="240" w:lineRule="auto"/>
    </w:pPr>
    <w:rPr>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FC45A8"/>
    <w:pPr>
      <w:spacing w:line="240" w:lineRule="auto"/>
    </w:pPr>
    <w:rPr>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63F9F"/>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060C"/>
    <w:pPr>
      <w:spacing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C1CB5"/>
    <w:pPr>
      <w:spacing w:line="240" w:lineRule="auto"/>
    </w:pPr>
    <w:rPr>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20F46"/>
    <w:rPr>
      <w:color w:val="0000FF" w:themeColor="hyperlink"/>
      <w:u w:val="single"/>
    </w:rPr>
  </w:style>
  <w:style w:type="paragraph" w:styleId="Footer">
    <w:name w:val="footer"/>
    <w:basedOn w:val="Normal"/>
    <w:link w:val="FooterChar"/>
    <w:uiPriority w:val="99"/>
    <w:unhideWhenUsed/>
    <w:rsid w:val="003C1173"/>
    <w:pPr>
      <w:tabs>
        <w:tab w:val="center" w:pos="4320"/>
        <w:tab w:val="right" w:pos="8640"/>
      </w:tabs>
      <w:spacing w:line="240" w:lineRule="auto"/>
    </w:pPr>
  </w:style>
  <w:style w:type="character" w:customStyle="1" w:styleId="FooterChar">
    <w:name w:val="Footer Char"/>
    <w:basedOn w:val="DefaultParagraphFont"/>
    <w:link w:val="Footer"/>
    <w:uiPriority w:val="99"/>
    <w:rsid w:val="003C1173"/>
  </w:style>
  <w:style w:type="character" w:styleId="PageNumber">
    <w:name w:val="page number"/>
    <w:basedOn w:val="DefaultParagraphFont"/>
    <w:uiPriority w:val="99"/>
    <w:semiHidden/>
    <w:unhideWhenUsed/>
    <w:rsid w:val="003C1173"/>
  </w:style>
  <w:style w:type="paragraph" w:styleId="Header">
    <w:name w:val="header"/>
    <w:basedOn w:val="Normal"/>
    <w:link w:val="HeaderChar"/>
    <w:uiPriority w:val="99"/>
    <w:unhideWhenUsed/>
    <w:rsid w:val="007B0E5C"/>
    <w:pPr>
      <w:tabs>
        <w:tab w:val="center" w:pos="4680"/>
        <w:tab w:val="right" w:pos="9360"/>
      </w:tabs>
      <w:spacing w:line="240" w:lineRule="auto"/>
    </w:pPr>
  </w:style>
  <w:style w:type="character" w:customStyle="1" w:styleId="HeaderChar">
    <w:name w:val="Header Char"/>
    <w:basedOn w:val="DefaultParagraphFont"/>
    <w:link w:val="Header"/>
    <w:uiPriority w:val="99"/>
    <w:rsid w:val="007B0E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51515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dictionary.cambridge.org/dictionary/american-english/distance_1" TargetMode="External"/><Relationship Id="rId299" Type="http://schemas.openxmlformats.org/officeDocument/2006/relationships/hyperlink" Target="http://dictionary.cambridge.org/dictionary/american-english/expect" TargetMode="External"/><Relationship Id="rId21" Type="http://schemas.openxmlformats.org/officeDocument/2006/relationships/hyperlink" Target="http://dictionary.cambridge.org/us/search/american-english/direct/?q=meet" TargetMode="External"/><Relationship Id="rId63" Type="http://schemas.openxmlformats.org/officeDocument/2006/relationships/hyperlink" Target="http://justcreative.com/2009/07/27/what-makes-a-good-logo/" TargetMode="External"/><Relationship Id="rId159" Type="http://schemas.openxmlformats.org/officeDocument/2006/relationships/hyperlink" Target="http://en.wikipedia.org/wiki/Workforce" TargetMode="External"/><Relationship Id="rId324" Type="http://schemas.openxmlformats.org/officeDocument/2006/relationships/hyperlink" Target="http://dictionary.cambridge.org/dictionary/american-english/particular_1" TargetMode="External"/><Relationship Id="rId366" Type="http://schemas.openxmlformats.org/officeDocument/2006/relationships/image" Target="media/image15.jpeg"/><Relationship Id="rId170" Type="http://schemas.openxmlformats.org/officeDocument/2006/relationships/hyperlink" Target="http://dictionary.cambridge.org/dictionary/business-english/public_1" TargetMode="External"/><Relationship Id="rId226" Type="http://schemas.openxmlformats.org/officeDocument/2006/relationships/hyperlink" Target="http://dictionary.cambridge.org/us/dictionary/american-english/person" TargetMode="External"/><Relationship Id="rId433" Type="http://schemas.openxmlformats.org/officeDocument/2006/relationships/hyperlink" Target="http://dictionary.cambridge.org/dictionary/american-english/person" TargetMode="External"/><Relationship Id="rId268" Type="http://schemas.openxmlformats.org/officeDocument/2006/relationships/hyperlink" Target="http://dictionary.cambridge.org/us/dictionary/american-english/paper_1" TargetMode="External"/><Relationship Id="rId32" Type="http://schemas.openxmlformats.org/officeDocument/2006/relationships/hyperlink" Target="http://dictionary.cambridge.org/us/search/american-english/direct/?q=ability" TargetMode="External"/><Relationship Id="rId74" Type="http://schemas.openxmlformats.org/officeDocument/2006/relationships/hyperlink" Target="http://dictionary.cambridge.org/dictionary/british/form" TargetMode="External"/><Relationship Id="rId128" Type="http://schemas.openxmlformats.org/officeDocument/2006/relationships/hyperlink" Target="http://dictionary.cambridge.org/us/dictionary/american-english/meet_1" TargetMode="External"/><Relationship Id="rId335" Type="http://schemas.openxmlformats.org/officeDocument/2006/relationships/hyperlink" Target="http://dictionary.cambridge.org/dictionary/american-english/plural" TargetMode="External"/><Relationship Id="rId377" Type="http://schemas.openxmlformats.org/officeDocument/2006/relationships/hyperlink" Target="http://dictionary.cambridge.org/us/dictionary/american-english/plan" TargetMode="External"/><Relationship Id="rId5" Type="http://schemas.openxmlformats.org/officeDocument/2006/relationships/settings" Target="settings.xml"/><Relationship Id="rId181" Type="http://schemas.openxmlformats.org/officeDocument/2006/relationships/hyperlink" Target="http://dictionary.cambridge.org/dictionary/american-english/study_1" TargetMode="External"/><Relationship Id="rId237" Type="http://schemas.openxmlformats.org/officeDocument/2006/relationships/hyperlink" Target="http://dictionary.cambridge.org/us/dictionary/american-english/paper_1" TargetMode="External"/><Relationship Id="rId402" Type="http://schemas.openxmlformats.org/officeDocument/2006/relationships/hyperlink" Target="http://dictionary.cambridge.org/us/dictionary/american-english/method" TargetMode="External"/><Relationship Id="rId279" Type="http://schemas.openxmlformats.org/officeDocument/2006/relationships/hyperlink" Target="http://dictionary.cambridge.org/us/dictionary/american-english/larger-than-life" TargetMode="External"/><Relationship Id="rId444" Type="http://schemas.openxmlformats.org/officeDocument/2006/relationships/hyperlink" Target="http://dictionary.cambridge.org/dictionary/british/decide" TargetMode="External"/><Relationship Id="rId43" Type="http://schemas.openxmlformats.org/officeDocument/2006/relationships/hyperlink" Target="http://dictionary.cambridge.org/us/dictionary/american-english/in-person" TargetMode="External"/><Relationship Id="rId139" Type="http://schemas.openxmlformats.org/officeDocument/2006/relationships/hyperlink" Target="http://dictionary.cambridge.org/us/dictionary/american-english/bring_1" TargetMode="External"/><Relationship Id="rId290" Type="http://schemas.openxmlformats.org/officeDocument/2006/relationships/hyperlink" Target="http://dictionary.cambridge.org/us/dictionary/american-english/decoration_1" TargetMode="External"/><Relationship Id="rId304" Type="http://schemas.openxmlformats.org/officeDocument/2006/relationships/hyperlink" Target="http://dictionary.cambridge.org/dictionary/american-english/process_1" TargetMode="External"/><Relationship Id="rId346" Type="http://schemas.openxmlformats.org/officeDocument/2006/relationships/hyperlink" Target="http://dictionary.cambridge.org/dictionary/american-english/people_1" TargetMode="External"/><Relationship Id="rId388" Type="http://schemas.openxmlformats.org/officeDocument/2006/relationships/hyperlink" Target="http://dictionary.cambridge.org/us/dictionary/american-english/party" TargetMode="External"/><Relationship Id="rId85" Type="http://schemas.openxmlformats.org/officeDocument/2006/relationships/hyperlink" Target="http://dictionary.cambridge.org/dictionary/american-english/area_1" TargetMode="External"/><Relationship Id="rId150" Type="http://schemas.openxmlformats.org/officeDocument/2006/relationships/hyperlink" Target="http://dictionary.cambridge.org/us/dictionary/american-english/time_1" TargetMode="External"/><Relationship Id="rId192" Type="http://schemas.openxmlformats.org/officeDocument/2006/relationships/hyperlink" Target="http://dictionary.cambridge.org/dictionary/american-english/plan_1" TargetMode="External"/><Relationship Id="rId206" Type="http://schemas.openxmlformats.org/officeDocument/2006/relationships/hyperlink" Target="http://dictionary.cambridge.org/us/dictionary/american-english/include" TargetMode="External"/><Relationship Id="rId413" Type="http://schemas.openxmlformats.org/officeDocument/2006/relationships/hyperlink" Target="http://dictionary.cambridge.org/us/dictionary/american-english/electricity" TargetMode="External"/><Relationship Id="rId248" Type="http://schemas.openxmlformats.org/officeDocument/2006/relationships/hyperlink" Target="http://dictionary.cambridge.org/us/dictionary/american-english/free_1" TargetMode="External"/><Relationship Id="rId12" Type="http://schemas.openxmlformats.org/officeDocument/2006/relationships/hyperlink" Target="http://www.ocs.fas.harvard.edu/students/materials/r&#233;sum&#233;s_and_cover_letters.pdf" TargetMode="External"/><Relationship Id="rId108" Type="http://schemas.openxmlformats.org/officeDocument/2006/relationships/hyperlink" Target="http://dictionary.cambridge.org/dictionary/american-english/draw_1" TargetMode="External"/><Relationship Id="rId315" Type="http://schemas.openxmlformats.org/officeDocument/2006/relationships/hyperlink" Target="http://www.sba.gov/content/corporation" TargetMode="External"/><Relationship Id="rId357" Type="http://schemas.openxmlformats.org/officeDocument/2006/relationships/hyperlink" Target="http://dictionary.cambridge.org/dictionary/american-english/right-on-the-money_1" TargetMode="External"/><Relationship Id="rId54" Type="http://schemas.openxmlformats.org/officeDocument/2006/relationships/hyperlink" Target="http://www.forbes.com/sites/learnvest/2014/05/07/how-to-ask-for-a-raise-and-get-it/" TargetMode="External"/><Relationship Id="rId96" Type="http://schemas.openxmlformats.org/officeDocument/2006/relationships/hyperlink" Target="http://dictionary.cambridge.org/dictionary/american-english/people_1" TargetMode="External"/><Relationship Id="rId161" Type="http://schemas.openxmlformats.org/officeDocument/2006/relationships/hyperlink" Target="http://en.wikipedia.org/wiki/Business_sector" TargetMode="External"/><Relationship Id="rId217" Type="http://schemas.openxmlformats.org/officeDocument/2006/relationships/hyperlink" Target="http://dictionary.cambridge.org/us/dictionary/american-english/work-of-art" TargetMode="External"/><Relationship Id="rId399" Type="http://schemas.openxmlformats.org/officeDocument/2006/relationships/hyperlink" Target="http://dictionary.cambridge.org/us/dictionary/american-english/order" TargetMode="External"/><Relationship Id="rId259" Type="http://schemas.openxmlformats.org/officeDocument/2006/relationships/hyperlink" Target="http://dictionary.cambridge.org/us/dictionary/american-english/offer_1" TargetMode="External"/><Relationship Id="rId424" Type="http://schemas.openxmlformats.org/officeDocument/2006/relationships/hyperlink" Target="http://dictionary.cambridge.org/us/dictionary/american-english/service" TargetMode="External"/><Relationship Id="rId23" Type="http://schemas.openxmlformats.org/officeDocument/2006/relationships/hyperlink" Target="http://dictionary.cambridge.org/us/search/american-english/direct/?q=standard" TargetMode="External"/><Relationship Id="rId119" Type="http://schemas.openxmlformats.org/officeDocument/2006/relationships/hyperlink" Target="http://dictionary.cambridge.org/us/dictionary/american-english/represent_1" TargetMode="External"/><Relationship Id="rId270" Type="http://schemas.openxmlformats.org/officeDocument/2006/relationships/hyperlink" Target="http://dictionary.cambridge.org/us/dictionary/american-english/contain_1" TargetMode="External"/><Relationship Id="rId326" Type="http://schemas.openxmlformats.org/officeDocument/2006/relationships/hyperlink" Target="http://dictionary.cambridge.org/dictionary/american-english/situation-comedy" TargetMode="External"/><Relationship Id="rId65" Type="http://schemas.openxmlformats.org/officeDocument/2006/relationships/image" Target="media/image10.jpeg"/><Relationship Id="rId130" Type="http://schemas.openxmlformats.org/officeDocument/2006/relationships/hyperlink" Target="http://dictionary.cambridge.org/us/dictionary/american-english/in-person" TargetMode="External"/><Relationship Id="rId368" Type="http://schemas.openxmlformats.org/officeDocument/2006/relationships/hyperlink" Target="http://dictionary.cambridge.org/us/dictionary/american-english/management" TargetMode="External"/><Relationship Id="rId172" Type="http://schemas.openxmlformats.org/officeDocument/2006/relationships/hyperlink" Target="http://dictionary.cambridge.org/dictionary/business-english/ask" TargetMode="External"/><Relationship Id="rId228" Type="http://schemas.openxmlformats.org/officeDocument/2006/relationships/hyperlink" Target="http://dictionary.cambridge.org/us/dictionary/american-english/examine" TargetMode="External"/><Relationship Id="rId435" Type="http://schemas.openxmlformats.org/officeDocument/2006/relationships/hyperlink" Target="http://dictionary.cambridge.org/dictionary/american-english/arrange" TargetMode="External"/><Relationship Id="rId281" Type="http://schemas.openxmlformats.org/officeDocument/2006/relationships/hyperlink" Target="http://dictionary.cambridge.org/us/dictionary/american-english/print_1" TargetMode="External"/><Relationship Id="rId337" Type="http://schemas.openxmlformats.org/officeDocument/2006/relationships/hyperlink" Target="http://dictionary.cambridge.org/dictionary/american-english/not-amount-to-much" TargetMode="External"/><Relationship Id="rId34" Type="http://schemas.openxmlformats.org/officeDocument/2006/relationships/footer" Target="footer1.xml"/><Relationship Id="rId76" Type="http://schemas.openxmlformats.org/officeDocument/2006/relationships/hyperlink" Target="http://dictionary.cambridge.org/dictionary/british/considered" TargetMode="External"/><Relationship Id="rId141" Type="http://schemas.openxmlformats.org/officeDocument/2006/relationships/hyperlink" Target="http://dictionary.cambridge.org/us/dictionary/american-english/social-service" TargetMode="External"/><Relationship Id="rId379" Type="http://schemas.openxmlformats.org/officeDocument/2006/relationships/hyperlink" Target="http://dictionary.cambridge.org/us/dictionary/american-english/action" TargetMode="External"/><Relationship Id="rId7" Type="http://schemas.openxmlformats.org/officeDocument/2006/relationships/footnotes" Target="footnotes.xml"/><Relationship Id="rId183" Type="http://schemas.openxmlformats.org/officeDocument/2006/relationships/hyperlink" Target="http://dictionary.cambridge.org/dictionary/american-english/order_1" TargetMode="External"/><Relationship Id="rId239" Type="http://schemas.openxmlformats.org/officeDocument/2006/relationships/hyperlink" Target="http://dictionary.cambridge.org/us/dictionary/american-english/buy_1" TargetMode="External"/><Relationship Id="rId390" Type="http://schemas.openxmlformats.org/officeDocument/2006/relationships/hyperlink" Target="http://dictionary.cambridge.org/us/dictionary/american-english/group" TargetMode="External"/><Relationship Id="rId404" Type="http://schemas.openxmlformats.org/officeDocument/2006/relationships/hyperlink" Target="http://dictionary.cambridge.org/us/dictionary/american-english/system" TargetMode="External"/><Relationship Id="rId446" Type="http://schemas.openxmlformats.org/officeDocument/2006/relationships/hyperlink" Target="http://dictionary.cambridge.org/dictionary/british/important" TargetMode="External"/><Relationship Id="rId250" Type="http://schemas.openxmlformats.org/officeDocument/2006/relationships/hyperlink" Target="http://dictionary.cambridge.org/us/dictionary/american-english/report_1" TargetMode="External"/><Relationship Id="rId292" Type="http://schemas.openxmlformats.org/officeDocument/2006/relationships/hyperlink" Target="http://sbinfocanada.about.com/od/advertising/a/17adideas.htm" TargetMode="External"/><Relationship Id="rId306" Type="http://schemas.openxmlformats.org/officeDocument/2006/relationships/hyperlink" Target="http://dictionary.cambridge.org/dictionary/american-english/talk_1" TargetMode="External"/><Relationship Id="rId45" Type="http://schemas.openxmlformats.org/officeDocument/2006/relationships/hyperlink" Target="http://dictionary.cambridge.org/us/dictionary/american-english/ask_1" TargetMode="External"/><Relationship Id="rId87" Type="http://schemas.openxmlformats.org/officeDocument/2006/relationships/hyperlink" Target="http://dictionary.cambridge.org/dictionary/american-english/people_1" TargetMode="External"/><Relationship Id="rId110" Type="http://schemas.openxmlformats.org/officeDocument/2006/relationships/hyperlink" Target="http://dictionary.cambridge.org/dictionary/american-english/somewhere-in-the-region-of" TargetMode="External"/><Relationship Id="rId348" Type="http://schemas.openxmlformats.org/officeDocument/2006/relationships/hyperlink" Target="http://dictionary.cambridge.org/dictionary/american-english/society_1" TargetMode="External"/><Relationship Id="rId152" Type="http://schemas.openxmlformats.org/officeDocument/2006/relationships/hyperlink" Target="http://dictionary.cambridge.org/us/dictionary/american-english/question_1" TargetMode="External"/><Relationship Id="rId194" Type="http://schemas.openxmlformats.org/officeDocument/2006/relationships/hyperlink" Target="http://dictionary.cambridge.org/dictionary/american-english/direction_1" TargetMode="External"/><Relationship Id="rId208" Type="http://schemas.openxmlformats.org/officeDocument/2006/relationships/hyperlink" Target="http://dictionary.cambridge.org/us/dictionary/american-english/various" TargetMode="External"/><Relationship Id="rId415" Type="http://schemas.openxmlformats.org/officeDocument/2006/relationships/hyperlink" Target="http://dictionary.cambridge.org/us/dictionary/american-english/water" TargetMode="External"/><Relationship Id="rId261" Type="http://schemas.openxmlformats.org/officeDocument/2006/relationships/hyperlink" Target="http://dictionary.cambridge.org/us/dictionary/american-english/judgment_1" TargetMode="External"/><Relationship Id="rId14" Type="http://schemas.openxmlformats.org/officeDocument/2006/relationships/hyperlink" Target="http://dictionary.cambridge.org/us/search/american-english/direct/?q=desire" TargetMode="External"/><Relationship Id="rId56" Type="http://schemas.openxmlformats.org/officeDocument/2006/relationships/hyperlink" Target="http://en.wikipedia.org/wiki/Motivation" TargetMode="External"/><Relationship Id="rId317" Type="http://schemas.openxmlformats.org/officeDocument/2006/relationships/hyperlink" Target="http://www.sba.gov/content/what-federal-licenses-and-permits-does-your-business-need" TargetMode="External"/><Relationship Id="rId359" Type="http://schemas.openxmlformats.org/officeDocument/2006/relationships/hyperlink" Target="http://dictionary.cambridge.org/dictionary/american-english/government" TargetMode="External"/><Relationship Id="rId98" Type="http://schemas.openxmlformats.org/officeDocument/2006/relationships/hyperlink" Target="http://dictionary.cambridge.org/dictionary/american-english/relate_1" TargetMode="External"/><Relationship Id="rId121" Type="http://schemas.openxmlformats.org/officeDocument/2006/relationships/hyperlink" Target="http://dictionary.cambridge.org/us/dictionary/british/connected_1" TargetMode="External"/><Relationship Id="rId163" Type="http://schemas.openxmlformats.org/officeDocument/2006/relationships/hyperlink" Target="http://en.wiktionary.org/wiki/material" TargetMode="External"/><Relationship Id="rId219" Type="http://schemas.openxmlformats.org/officeDocument/2006/relationships/hyperlink" Target="http://dictionary.cambridge.org/us/dictionary/american-english/picture_1" TargetMode="External"/><Relationship Id="rId370" Type="http://schemas.openxmlformats.org/officeDocument/2006/relationships/hyperlink" Target="http://dictionary.cambridge.org/us/dictionary/american-english/control" TargetMode="External"/><Relationship Id="rId426" Type="http://schemas.openxmlformats.org/officeDocument/2006/relationships/hyperlink" Target="http://dictionary.cambridge.org/dictionary/american-english/finance" TargetMode="External"/><Relationship Id="rId230" Type="http://schemas.openxmlformats.org/officeDocument/2006/relationships/hyperlink" Target="http://dictionary.cambridge.org/us/dictionary/american-english/look_1" TargetMode="External"/><Relationship Id="rId25" Type="http://schemas.openxmlformats.org/officeDocument/2006/relationships/hyperlink" Target="http://dictionary.cambridge.org/us/search/american-english/direct/?q=attention" TargetMode="External"/><Relationship Id="rId67" Type="http://schemas.openxmlformats.org/officeDocument/2006/relationships/hyperlink" Target="http://www.tinkercad.com" TargetMode="External"/><Relationship Id="rId272" Type="http://schemas.openxmlformats.org/officeDocument/2006/relationships/hyperlink" Target="http://dictionary.cambridge.org/us/dictionary/american-english/advertisement" TargetMode="External"/><Relationship Id="rId328" Type="http://schemas.openxmlformats.org/officeDocument/2006/relationships/hyperlink" Target="http://dictionary.cambridge.org/dictionary/american-english/time_1" TargetMode="External"/><Relationship Id="rId132" Type="http://schemas.openxmlformats.org/officeDocument/2006/relationships/hyperlink" Target="http://dictionary.cambridge.org/us/dictionary/american-english/ask_1" TargetMode="External"/><Relationship Id="rId174" Type="http://schemas.openxmlformats.org/officeDocument/2006/relationships/hyperlink" Target="http://dictionary.cambridge.org/dictionary/business-english/internet_1" TargetMode="External"/><Relationship Id="rId381" Type="http://schemas.openxmlformats.org/officeDocument/2006/relationships/hyperlink" Target="http://dictionary.cambridge.org/us/dictionary/american-english/follow" TargetMode="External"/><Relationship Id="rId241" Type="http://schemas.openxmlformats.org/officeDocument/2006/relationships/hyperlink" Target="http://dictionary.cambridge.org/us/dictionary/american-english/product_1" TargetMode="External"/><Relationship Id="rId437" Type="http://schemas.openxmlformats.org/officeDocument/2006/relationships/hyperlink" Target="http://dictionary.cambridge.org/dictionary/american-english/material" TargetMode="External"/><Relationship Id="rId36" Type="http://schemas.openxmlformats.org/officeDocument/2006/relationships/hyperlink" Target="http://www.ocs.fas.harvard.edu/students/materials/interviewing.pdf" TargetMode="External"/><Relationship Id="rId283" Type="http://schemas.openxmlformats.org/officeDocument/2006/relationships/hyperlink" Target="http://dictionary.cambridge.org/us/dictionary/american-english/picture_1" TargetMode="External"/><Relationship Id="rId339" Type="http://schemas.openxmlformats.org/officeDocument/2006/relationships/hyperlink" Target="http://dictionary.cambridge.org/dictionary/american-english/pay_1" TargetMode="External"/><Relationship Id="rId78" Type="http://schemas.openxmlformats.org/officeDocument/2006/relationships/hyperlink" Target="http://dictionary.cambridge.org/dictionary/american-english/buy_1" TargetMode="External"/><Relationship Id="rId101" Type="http://schemas.openxmlformats.org/officeDocument/2006/relationships/hyperlink" Target="http://dictionary.cambridge.org/dictionary/american-english/growth" TargetMode="External"/><Relationship Id="rId143" Type="http://schemas.openxmlformats.org/officeDocument/2006/relationships/hyperlink" Target="http://dictionary.cambridge.org/us/dictionary/american-english/information" TargetMode="External"/><Relationship Id="rId185" Type="http://schemas.openxmlformats.org/officeDocument/2006/relationships/hyperlink" Target="http://dictionary.cambridge.org/dictionary/american-english/information" TargetMode="External"/><Relationship Id="rId350" Type="http://schemas.openxmlformats.org/officeDocument/2006/relationships/hyperlink" Target="http://dictionary.cambridge.org/dictionary/american-english/particular_1" TargetMode="External"/><Relationship Id="rId406" Type="http://schemas.openxmlformats.org/officeDocument/2006/relationships/hyperlink" Target="http://dictionary.cambridge.org/us/dictionary/american-english/rule" TargetMode="External"/><Relationship Id="rId9" Type="http://schemas.openxmlformats.org/officeDocument/2006/relationships/image" Target="media/image1.jpeg"/><Relationship Id="rId210" Type="http://schemas.openxmlformats.org/officeDocument/2006/relationships/hyperlink" Target="http://dictionary.cambridge.org/us/dictionary/american-english/material_1" TargetMode="External"/><Relationship Id="rId392" Type="http://schemas.openxmlformats.org/officeDocument/2006/relationships/hyperlink" Target="http://dictionary.cambridge.org/us/dictionary/american-english/people" TargetMode="External"/><Relationship Id="rId448" Type="http://schemas.openxmlformats.org/officeDocument/2006/relationships/image" Target="media/image16.jpeg"/><Relationship Id="rId252" Type="http://schemas.openxmlformats.org/officeDocument/2006/relationships/hyperlink" Target="http://dictionary.cambridge.org/us/dictionary/american-english/discuss" TargetMode="External"/><Relationship Id="rId294" Type="http://schemas.openxmlformats.org/officeDocument/2006/relationships/hyperlink" Target="http://dictionary.cambridge.org/dictionary/american-english/notice_1" TargetMode="External"/><Relationship Id="rId308" Type="http://schemas.openxmlformats.org/officeDocument/2006/relationships/hyperlink" Target="http://dictionary.cambridge.org/dictionary/american-english/information" TargetMode="External"/><Relationship Id="rId47" Type="http://schemas.openxmlformats.org/officeDocument/2006/relationships/hyperlink" Target="http://dictionary.cambridge.org/us/dictionary/american-english/question_1" TargetMode="External"/><Relationship Id="rId89" Type="http://schemas.openxmlformats.org/officeDocument/2006/relationships/hyperlink" Target="http://dictionary.cambridge.org/dictionary/american-english/unit_1" TargetMode="External"/><Relationship Id="rId112" Type="http://schemas.openxmlformats.org/officeDocument/2006/relationships/hyperlink" Target="http://dictionary.cambridge.org/dictionary/american-english/showing_1" TargetMode="External"/><Relationship Id="rId154" Type="http://schemas.openxmlformats.org/officeDocument/2006/relationships/hyperlink" Target="http://dictionary.cambridge.org/us/dictionary/american-english/information" TargetMode="External"/><Relationship Id="rId361" Type="http://schemas.openxmlformats.org/officeDocument/2006/relationships/hyperlink" Target="http://dictionary.cambridge.org/dictionary/american-english/income-tax" TargetMode="External"/><Relationship Id="rId196" Type="http://schemas.openxmlformats.org/officeDocument/2006/relationships/hyperlink" Target="http://dictionary.cambridge.org/us/dictionary/american-english/pay_1" TargetMode="External"/><Relationship Id="rId417" Type="http://schemas.openxmlformats.org/officeDocument/2006/relationships/hyperlink" Target="http://dictionary.cambridge.org/us/dictionary/american-english/service" TargetMode="External"/><Relationship Id="rId16" Type="http://schemas.openxmlformats.org/officeDocument/2006/relationships/hyperlink" Target="http://dictionary.cambridge.org/us/search/american-english/direct/?q=achievement" TargetMode="External"/><Relationship Id="rId221" Type="http://schemas.openxmlformats.org/officeDocument/2006/relationships/hyperlink" Target="http://dictionary.cambridge.org/us/dictionary/american-english/examine" TargetMode="External"/><Relationship Id="rId263" Type="http://schemas.openxmlformats.org/officeDocument/2006/relationships/hyperlink" Target="http://dictionary.cambridge.org/us/dictionary/american-english/draw_1" TargetMode="External"/><Relationship Id="rId319" Type="http://schemas.openxmlformats.org/officeDocument/2006/relationships/hyperlink" Target="http://www.sba.gov/content/intellectual-property-law" TargetMode="External"/><Relationship Id="rId58" Type="http://schemas.openxmlformats.org/officeDocument/2006/relationships/hyperlink" Target="http://en.wikipedia.org/wiki/System" TargetMode="External"/><Relationship Id="rId123" Type="http://schemas.openxmlformats.org/officeDocument/2006/relationships/hyperlink" Target="http://dictionary.cambridge.org/us/dictionary/british/relationship_1" TargetMode="External"/><Relationship Id="rId330" Type="http://schemas.openxmlformats.org/officeDocument/2006/relationships/hyperlink" Target="http://dictionary.cambridge.org/dictionary/american-english/property_1" TargetMode="External"/><Relationship Id="rId165" Type="http://schemas.openxmlformats.org/officeDocument/2006/relationships/hyperlink" Target="http://www.sba.gov/content/marketing-101-basics" TargetMode="External"/><Relationship Id="rId372" Type="http://schemas.openxmlformats.org/officeDocument/2006/relationships/hyperlink" Target="http://dictionary.cambridge.org/us/dictionary/american-english/organization" TargetMode="External"/><Relationship Id="rId428" Type="http://schemas.openxmlformats.org/officeDocument/2006/relationships/hyperlink" Target="http://dictionary.cambridge.org/dictionary/american-english/list" TargetMode="External"/><Relationship Id="rId232" Type="http://schemas.openxmlformats.org/officeDocument/2006/relationships/hyperlink" Target="http://dictionary.cambridge.org/us/dictionary/american-english/difference" TargetMode="External"/><Relationship Id="rId274" Type="http://schemas.openxmlformats.org/officeDocument/2006/relationships/hyperlink" Target="http://dictionary.cambridge.org/us/dictionary/american-english/information" TargetMode="External"/><Relationship Id="rId27" Type="http://schemas.openxmlformats.org/officeDocument/2006/relationships/hyperlink" Target="http://dictionary.cambridge.org/us/search/american-english/direct/?q=wanting" TargetMode="External"/><Relationship Id="rId69" Type="http://schemas.openxmlformats.org/officeDocument/2006/relationships/hyperlink" Target="http://www.123dapp.com/creature" TargetMode="External"/><Relationship Id="rId134" Type="http://schemas.openxmlformats.org/officeDocument/2006/relationships/hyperlink" Target="http://dictionary.cambridge.org/us/dictionary/american-english/question_1" TargetMode="External"/><Relationship Id="rId80" Type="http://schemas.openxmlformats.org/officeDocument/2006/relationships/hyperlink" Target="http://dictionary.cambridge.org/dictionary/american-english/durable-goods" TargetMode="External"/><Relationship Id="rId176" Type="http://schemas.openxmlformats.org/officeDocument/2006/relationships/hyperlink" Target="http://dictionary.cambridge.org/dictionary/american-english/collect_1" TargetMode="External"/><Relationship Id="rId341" Type="http://schemas.openxmlformats.org/officeDocument/2006/relationships/hyperlink" Target="http://dictionary.cambridge.org/dictionary/american-english/rule_1" TargetMode="External"/><Relationship Id="rId383" Type="http://schemas.openxmlformats.org/officeDocument/2006/relationships/hyperlink" Target="http://dictionary.cambridge.org/us/dictionary/american-english/business" TargetMode="External"/><Relationship Id="rId439" Type="http://schemas.openxmlformats.org/officeDocument/2006/relationships/hyperlink" Target="http://dictionary.cambridge.org/dictionary/american-english/money" TargetMode="External"/><Relationship Id="rId201" Type="http://schemas.openxmlformats.org/officeDocument/2006/relationships/hyperlink" Target="http://dictionary.cambridge.org/us/dictionary/american-english/service_1" TargetMode="External"/><Relationship Id="rId243" Type="http://schemas.openxmlformats.org/officeDocument/2006/relationships/hyperlink" Target="http://dictionary.cambridge.org/us/dictionary/american-english/service_1" TargetMode="External"/><Relationship Id="rId285" Type="http://schemas.openxmlformats.org/officeDocument/2006/relationships/hyperlink" Target="http://dictionary.cambridge.org/us/dictionary/american-english/notice_1" TargetMode="External"/><Relationship Id="rId450" Type="http://schemas.openxmlformats.org/officeDocument/2006/relationships/fontTable" Target="fontTable.xml"/><Relationship Id="rId38" Type="http://schemas.openxmlformats.org/officeDocument/2006/relationships/hyperlink" Target="http://en.wikipedia.org/wiki/Document" TargetMode="External"/><Relationship Id="rId103" Type="http://schemas.openxmlformats.org/officeDocument/2006/relationships/hyperlink" Target="http://dictionary.cambridge.org/dictionary/american-english/special-education" TargetMode="External"/><Relationship Id="rId310" Type="http://schemas.openxmlformats.org/officeDocument/2006/relationships/hyperlink" Target="http://dictionary.cambridge.org/dictionary/american-english/idea_1" TargetMode="External"/><Relationship Id="rId91" Type="http://schemas.openxmlformats.org/officeDocument/2006/relationships/hyperlink" Target="http://dictionary.cambridge.org/dictionary/american-english/interest_1" TargetMode="External"/><Relationship Id="rId145" Type="http://schemas.openxmlformats.org/officeDocument/2006/relationships/hyperlink" Target="http://dictionary.cambridge.org/us/dictionary/american-english/live_1" TargetMode="External"/><Relationship Id="rId187" Type="http://schemas.openxmlformats.org/officeDocument/2006/relationships/hyperlink" Target="http://dictionary.cambridge.org/dictionary/american-english/plan_1" TargetMode="External"/><Relationship Id="rId352" Type="http://schemas.openxmlformats.org/officeDocument/2006/relationships/hyperlink" Target="http://dictionary.cambridge.org/dictionary/american-english/obey" TargetMode="External"/><Relationship Id="rId394" Type="http://schemas.openxmlformats.org/officeDocument/2006/relationships/hyperlink" Target="http://dictionary.cambridge.org/us/dictionary/american-english/consider" TargetMode="External"/><Relationship Id="rId408" Type="http://schemas.openxmlformats.org/officeDocument/2006/relationships/hyperlink" Target="http://dictionary.cambridge.org/us/dictionary/american-english/supply" TargetMode="External"/><Relationship Id="rId212" Type="http://schemas.openxmlformats.org/officeDocument/2006/relationships/hyperlink" Target="http://dictionary.cambridge.org/us/dictionary/american-english/object_1" TargetMode="External"/><Relationship Id="rId254" Type="http://schemas.openxmlformats.org/officeDocument/2006/relationships/hyperlink" Target="http://dictionary.cambridge.org/us/dictionary/american-english/situation-comedy" TargetMode="External"/><Relationship Id="rId49" Type="http://schemas.openxmlformats.org/officeDocument/2006/relationships/hyperlink" Target="http://dictionary.cambridge.org/us/search/american-english/direct/?q=statement" TargetMode="External"/><Relationship Id="rId114" Type="http://schemas.openxmlformats.org/officeDocument/2006/relationships/hyperlink" Target="http://dictionary.cambridge.org/dictionary/american-english/feature_1" TargetMode="External"/><Relationship Id="rId296" Type="http://schemas.openxmlformats.org/officeDocument/2006/relationships/hyperlink" Target="http://dictionary.cambridge.org/dictionary/american-english/finance" TargetMode="External"/><Relationship Id="rId60" Type="http://schemas.openxmlformats.org/officeDocument/2006/relationships/image" Target="media/image7.jpeg"/><Relationship Id="rId156" Type="http://schemas.openxmlformats.org/officeDocument/2006/relationships/hyperlink" Target="http://dictionary.cambridge.org/us/dictionary/american-english/opinion" TargetMode="External"/><Relationship Id="rId198" Type="http://schemas.openxmlformats.org/officeDocument/2006/relationships/hyperlink" Target="http://dictionary.cambridge.org/us/dictionary/american-english/notice_1" TargetMode="External"/><Relationship Id="rId321" Type="http://schemas.openxmlformats.org/officeDocument/2006/relationships/hyperlink" Target="http://www.sba.gov/content/workplace-safety-health" TargetMode="External"/><Relationship Id="rId363" Type="http://schemas.openxmlformats.org/officeDocument/2006/relationships/hyperlink" Target="http://dictionary.cambridge.org/dictionary/american-english/durable-goods" TargetMode="External"/><Relationship Id="rId419" Type="http://schemas.openxmlformats.org/officeDocument/2006/relationships/hyperlink" Target="http://dictionary.cambridge.org/us/dictionary/american-english/home" TargetMode="External"/><Relationship Id="rId223" Type="http://schemas.openxmlformats.org/officeDocument/2006/relationships/hyperlink" Target="http://dictionary.cambridge.org/us/dictionary/american-english/look_1" TargetMode="External"/><Relationship Id="rId430" Type="http://schemas.openxmlformats.org/officeDocument/2006/relationships/hyperlink" Target="http://dictionary.cambridge.org/dictionary/american-english/expense" TargetMode="External"/><Relationship Id="rId18" Type="http://schemas.openxmlformats.org/officeDocument/2006/relationships/hyperlink" Target="http://dictionary.cambridge.org/us/search/american-english/direct/?q=wealth" TargetMode="External"/><Relationship Id="rId265" Type="http://schemas.openxmlformats.org/officeDocument/2006/relationships/hyperlink" Target="http://dictionary.cambridge.org/us/dictionary/american-english/piece_1" TargetMode="External"/><Relationship Id="rId50" Type="http://schemas.openxmlformats.org/officeDocument/2006/relationships/hyperlink" Target="http://dictionary.cambridge.org/us/search/american-english/direct/?q=experience" TargetMode="External"/><Relationship Id="rId104" Type="http://schemas.openxmlformats.org/officeDocument/2006/relationships/hyperlink" Target="http://dictionary.cambridge.org/dictionary/business-english/person" TargetMode="External"/><Relationship Id="rId125" Type="http://schemas.openxmlformats.org/officeDocument/2006/relationships/hyperlink" Target="http://dictionary.cambridge.org/us/dictionary/british/people_1" TargetMode="External"/><Relationship Id="rId146" Type="http://schemas.openxmlformats.org/officeDocument/2006/relationships/hyperlink" Target="http://dictionary.cambridge.org/us/dictionary/american-english/live_1" TargetMode="External"/><Relationship Id="rId167" Type="http://schemas.openxmlformats.org/officeDocument/2006/relationships/hyperlink" Target="http://dictionary.cambridge.org/dictionary/business-english/task_1" TargetMode="External"/><Relationship Id="rId188" Type="http://schemas.openxmlformats.org/officeDocument/2006/relationships/hyperlink" Target="http://dictionary.cambridge.org/dictionary/american-english/achieve" TargetMode="External"/><Relationship Id="rId311" Type="http://schemas.openxmlformats.org/officeDocument/2006/relationships/hyperlink" Target="http://dictionary.cambridge.org/dictionary/american-english/time_1" TargetMode="External"/><Relationship Id="rId332" Type="http://schemas.openxmlformats.org/officeDocument/2006/relationships/hyperlink" Target="http://dictionary.cambridge.org/dictionary/american-english/end-result" TargetMode="External"/><Relationship Id="rId353" Type="http://schemas.openxmlformats.org/officeDocument/2006/relationships/hyperlink" Target="http://dictionary.cambridge.org/dictionary/american-english/official_1" TargetMode="External"/><Relationship Id="rId374" Type="http://schemas.openxmlformats.org/officeDocument/2006/relationships/hyperlink" Target="http://en.wikipedia.org/wiki/Algorithm" TargetMode="External"/><Relationship Id="rId395" Type="http://schemas.openxmlformats.org/officeDocument/2006/relationships/hyperlink" Target="http://dictionary.cambridge.org/us/dictionary/american-english/important" TargetMode="External"/><Relationship Id="rId409" Type="http://schemas.openxmlformats.org/officeDocument/2006/relationships/hyperlink" Target="http://dictionary.cambridge.org/us/dictionary/american-english/supply" TargetMode="External"/><Relationship Id="rId71" Type="http://schemas.openxmlformats.org/officeDocument/2006/relationships/image" Target="media/image11.jpeg"/><Relationship Id="rId92" Type="http://schemas.openxmlformats.org/officeDocument/2006/relationships/hyperlink" Target="http://dictionary.cambridge.org/dictionary/american-english/background_1" TargetMode="External"/><Relationship Id="rId213" Type="http://schemas.openxmlformats.org/officeDocument/2006/relationships/hyperlink" Target="http://dictionary.cambridge.org/us/dictionary/american-english/glue_2" TargetMode="External"/><Relationship Id="rId234" Type="http://schemas.openxmlformats.org/officeDocument/2006/relationships/hyperlink" Target="http://dictionary.cambridge.org/us/dictionary/american-english/person" TargetMode="External"/><Relationship Id="rId420" Type="http://schemas.openxmlformats.org/officeDocument/2006/relationships/hyperlink" Target="http://dictionary.cambridge.org/us/dictionary/american-english/business" TargetMode="External"/><Relationship Id="rId2" Type="http://schemas.openxmlformats.org/officeDocument/2006/relationships/numbering" Target="numbering.xml"/><Relationship Id="rId29" Type="http://schemas.openxmlformats.org/officeDocument/2006/relationships/hyperlink" Target="http://dictionary.cambridge.org/us/search/american-english/direct/?q=learn" TargetMode="External"/><Relationship Id="rId255" Type="http://schemas.openxmlformats.org/officeDocument/2006/relationships/hyperlink" Target="http://dictionary.cambridge.org/us/dictionary/american-english/situation-comedy" TargetMode="External"/><Relationship Id="rId276" Type="http://schemas.openxmlformats.org/officeDocument/2006/relationships/hyperlink" Target="http://dictionary.cambridge.org/us/dictionary/american-english/people_1" TargetMode="External"/><Relationship Id="rId297" Type="http://schemas.openxmlformats.org/officeDocument/2006/relationships/hyperlink" Target="http://dictionary.cambridge.org/dictionary/american-english/plan_1" TargetMode="External"/><Relationship Id="rId441" Type="http://schemas.openxmlformats.org/officeDocument/2006/relationships/hyperlink" Target="http://dictionary.cambridge.org/dictionary/american-english/buy" TargetMode="External"/><Relationship Id="rId40" Type="http://schemas.openxmlformats.org/officeDocument/2006/relationships/hyperlink" Target="http://dictionary.cambridge.org/us/dictionary/american-english/formal_1" TargetMode="External"/><Relationship Id="rId115" Type="http://schemas.openxmlformats.org/officeDocument/2006/relationships/hyperlink" Target="http://dictionary.cambridge.org/dictionary/american-english/river" TargetMode="External"/><Relationship Id="rId136" Type="http://schemas.openxmlformats.org/officeDocument/2006/relationships/hyperlink" Target="http://dictionary.cambridge.org/us/dictionary/american-english/effort" TargetMode="External"/><Relationship Id="rId157" Type="http://schemas.openxmlformats.org/officeDocument/2006/relationships/hyperlink" Target="http://en.wikipedia.org/wiki/Diagram" TargetMode="External"/><Relationship Id="rId178" Type="http://schemas.openxmlformats.org/officeDocument/2006/relationships/hyperlink" Target="http://dictionary.cambridge.org/dictionary/american-english/important" TargetMode="External"/><Relationship Id="rId301" Type="http://schemas.openxmlformats.org/officeDocument/2006/relationships/hyperlink" Target="http://dictionary.cambridge.org/dictionary/american-english/income-tax" TargetMode="External"/><Relationship Id="rId322" Type="http://schemas.openxmlformats.org/officeDocument/2006/relationships/hyperlink" Target="http://dictionary.cambridge.org/dictionary/american-english/detail_1" TargetMode="External"/><Relationship Id="rId343" Type="http://schemas.openxmlformats.org/officeDocument/2006/relationships/hyperlink" Target="http://dictionary.cambridge.org/dictionary/american-english/rule_1" TargetMode="External"/><Relationship Id="rId364" Type="http://schemas.openxmlformats.org/officeDocument/2006/relationships/hyperlink" Target="http://dictionary.cambridge.org/dictionary/american-english/buy_1" TargetMode="External"/><Relationship Id="rId61" Type="http://schemas.openxmlformats.org/officeDocument/2006/relationships/image" Target="media/image8.jpeg"/><Relationship Id="rId82" Type="http://schemas.openxmlformats.org/officeDocument/2006/relationships/hyperlink" Target="http://dictionary.cambridge.org/dictionary/american-english/people_1" TargetMode="External"/><Relationship Id="rId199" Type="http://schemas.openxmlformats.org/officeDocument/2006/relationships/hyperlink" Target="http://dictionary.cambridge.org/us/dictionary/american-english/product_1" TargetMode="External"/><Relationship Id="rId203" Type="http://schemas.openxmlformats.org/officeDocument/2006/relationships/hyperlink" Target="http://dictionary.cambridge.org/us/dictionary/american-english/picture_1" TargetMode="External"/><Relationship Id="rId385" Type="http://schemas.openxmlformats.org/officeDocument/2006/relationships/hyperlink" Target="http://dictionary.cambridge.org/us/dictionary/american-english/government" TargetMode="External"/><Relationship Id="rId19" Type="http://schemas.openxmlformats.org/officeDocument/2006/relationships/hyperlink" Target="http://dictionary.cambridge.org/us/search/american-english/direct/?q=skills" TargetMode="External"/><Relationship Id="rId224" Type="http://schemas.openxmlformats.org/officeDocument/2006/relationships/hyperlink" Target="http://dictionary.cambridge.org/us/dictionary/american-english/difference" TargetMode="External"/><Relationship Id="rId245" Type="http://schemas.openxmlformats.org/officeDocument/2006/relationships/hyperlink" Target="http://dictionary.cambridge.org/us/dictionary/american-english/reduce" TargetMode="External"/><Relationship Id="rId266" Type="http://schemas.openxmlformats.org/officeDocument/2006/relationships/hyperlink" Target="http://dictionary.cambridge.org/us/dictionary/american-english/piece_1" TargetMode="External"/><Relationship Id="rId287" Type="http://schemas.openxmlformats.org/officeDocument/2006/relationships/hyperlink" Target="http://dictionary.cambridge.org/us/dictionary/american-english/advertise" TargetMode="External"/><Relationship Id="rId410" Type="http://schemas.openxmlformats.org/officeDocument/2006/relationships/hyperlink" Target="http://dictionary.cambridge.org/us/dictionary/american-english/gas" TargetMode="External"/><Relationship Id="rId431" Type="http://schemas.openxmlformats.org/officeDocument/2006/relationships/hyperlink" Target="http://dictionary.cambridge.org/dictionary/american-english/income" TargetMode="External"/><Relationship Id="rId30" Type="http://schemas.openxmlformats.org/officeDocument/2006/relationships/hyperlink" Target="http://dictionary.cambridge.org/us/search/american-english/direct/?q=statement" TargetMode="External"/><Relationship Id="rId105" Type="http://schemas.openxmlformats.org/officeDocument/2006/relationships/hyperlink" Target="http://dictionary.cambridge.org/dictionary/american-english/particular_1" TargetMode="External"/><Relationship Id="rId126" Type="http://schemas.openxmlformats.org/officeDocument/2006/relationships/hyperlink" Target="http://dictionary.cambridge.org/us/dictionary/american-english/formal_1" TargetMode="External"/><Relationship Id="rId147" Type="http://schemas.openxmlformats.org/officeDocument/2006/relationships/hyperlink" Target="http://dictionary.cambridge.org/us/dictionary/american-english/spend_1" TargetMode="External"/><Relationship Id="rId168" Type="http://schemas.openxmlformats.org/officeDocument/2006/relationships/hyperlink" Target="http://dictionary.cambridge.org/dictionary/business-english/group" TargetMode="External"/><Relationship Id="rId312" Type="http://schemas.openxmlformats.org/officeDocument/2006/relationships/image" Target="media/image13.jpeg"/><Relationship Id="rId333" Type="http://schemas.openxmlformats.org/officeDocument/2006/relationships/hyperlink" Target="http://dictionary.cambridge.org/dictionary/american-english/action_1" TargetMode="External"/><Relationship Id="rId354" Type="http://schemas.openxmlformats.org/officeDocument/2006/relationships/hyperlink" Target="http://dictionary.cambridge.org/dictionary/american-english/document_1" TargetMode="External"/><Relationship Id="rId51" Type="http://schemas.openxmlformats.org/officeDocument/2006/relationships/image" Target="media/image5.jpeg"/><Relationship Id="rId72" Type="http://schemas.openxmlformats.org/officeDocument/2006/relationships/hyperlink" Target="http://www.entrepreneur.com/article/73784" TargetMode="External"/><Relationship Id="rId93" Type="http://schemas.openxmlformats.org/officeDocument/2006/relationships/hyperlink" Target="http://dictionary.cambridge.org/dictionary/american-english/number_1" TargetMode="External"/><Relationship Id="rId189" Type="http://schemas.openxmlformats.org/officeDocument/2006/relationships/hyperlink" Target="http://dictionary.cambridge.org/dictionary/american-english/reach_1" TargetMode="External"/><Relationship Id="rId375" Type="http://schemas.openxmlformats.org/officeDocument/2006/relationships/hyperlink" Target="http://dictionary.cambridge.org/us/dictionary/american-english/idea" TargetMode="External"/><Relationship Id="rId396" Type="http://schemas.openxmlformats.org/officeDocument/2006/relationships/hyperlink" Target="http://dictionary.cambridge.org/us/dictionary/american-english/important" TargetMode="External"/><Relationship Id="rId3" Type="http://schemas.openxmlformats.org/officeDocument/2006/relationships/styles" Target="styles.xml"/><Relationship Id="rId214" Type="http://schemas.openxmlformats.org/officeDocument/2006/relationships/hyperlink" Target="http://dictionary.cambridge.org/us/dictionary/american-english/glue_2" TargetMode="External"/><Relationship Id="rId235" Type="http://schemas.openxmlformats.org/officeDocument/2006/relationships/hyperlink" Target="http://dictionary.cambridge.org/us/dictionary/american-english/piece_1" TargetMode="External"/><Relationship Id="rId256" Type="http://schemas.openxmlformats.org/officeDocument/2006/relationships/hyperlink" Target="http://dictionary.cambridge.org/us/dictionary/american-english/idea_1" TargetMode="External"/><Relationship Id="rId277" Type="http://schemas.openxmlformats.org/officeDocument/2006/relationships/hyperlink" Target="http://dictionary.cambridge.org/us/dictionary/american-english/walk_1" TargetMode="External"/><Relationship Id="rId298" Type="http://schemas.openxmlformats.org/officeDocument/2006/relationships/hyperlink" Target="http://dictionary.cambridge.org/dictionary/american-english/list_1" TargetMode="External"/><Relationship Id="rId400" Type="http://schemas.openxmlformats.org/officeDocument/2006/relationships/hyperlink" Target="http://dictionary.cambridge.org/us/dictionary/american-english/order" TargetMode="External"/><Relationship Id="rId421" Type="http://schemas.openxmlformats.org/officeDocument/2006/relationships/hyperlink" Target="http://dictionary.cambridge.org/us/dictionary/american-english/business" TargetMode="External"/><Relationship Id="rId442" Type="http://schemas.openxmlformats.org/officeDocument/2006/relationships/hyperlink" Target="http://dictionary.cambridge.org/dictionary/american-english/total" TargetMode="External"/><Relationship Id="rId116" Type="http://schemas.openxmlformats.org/officeDocument/2006/relationships/hyperlink" Target="http://dictionary.cambridge.org/dictionary/american-english/back-road" TargetMode="External"/><Relationship Id="rId137" Type="http://schemas.openxmlformats.org/officeDocument/2006/relationships/hyperlink" Target="http://dictionary.cambridge.org/us/dictionary/american-english/effort" TargetMode="External"/><Relationship Id="rId158" Type="http://schemas.openxmlformats.org/officeDocument/2006/relationships/hyperlink" Target="http://en.wikipedia.org/wiki/Algorithm" TargetMode="External"/><Relationship Id="rId302" Type="http://schemas.openxmlformats.org/officeDocument/2006/relationships/hyperlink" Target="http://dictionary.cambridge.org/dictionary/american-english/particular_1" TargetMode="External"/><Relationship Id="rId323" Type="http://schemas.openxmlformats.org/officeDocument/2006/relationships/hyperlink" Target="http://dictionary.cambridge.org/dictionary/american-english/exam" TargetMode="External"/><Relationship Id="rId344" Type="http://schemas.openxmlformats.org/officeDocument/2006/relationships/hyperlink" Target="http://dictionary.cambridge.org/dictionary/american-english/government" TargetMode="External"/><Relationship Id="rId20" Type="http://schemas.openxmlformats.org/officeDocument/2006/relationships/hyperlink" Target="http://dictionary.cambridge.org/us/search/american-english/direct/?q=knowledge" TargetMode="External"/><Relationship Id="rId41" Type="http://schemas.openxmlformats.org/officeDocument/2006/relationships/hyperlink" Target="http://dictionary.cambridge.org/us/dictionary/american-english/meet_1" TargetMode="External"/><Relationship Id="rId62" Type="http://schemas.openxmlformats.org/officeDocument/2006/relationships/image" Target="media/image9.jpeg"/><Relationship Id="rId83" Type="http://schemas.openxmlformats.org/officeDocument/2006/relationships/hyperlink" Target="http://dictionary.cambridge.org/dictionary/american-english/live_1" TargetMode="External"/><Relationship Id="rId179" Type="http://schemas.openxmlformats.org/officeDocument/2006/relationships/hyperlink" Target="http://dictionary.cambridge.org/dictionary/american-english/value_1" TargetMode="External"/><Relationship Id="rId365" Type="http://schemas.openxmlformats.org/officeDocument/2006/relationships/image" Target="media/image14.jpeg"/><Relationship Id="rId386" Type="http://schemas.openxmlformats.org/officeDocument/2006/relationships/hyperlink" Target="http://dictionary.cambridge.org/us/dictionary/american-english/political" TargetMode="External"/><Relationship Id="rId190" Type="http://schemas.openxmlformats.org/officeDocument/2006/relationships/hyperlink" Target="http://dictionary.cambridge.org/dictionary/american-english/goal_1" TargetMode="External"/><Relationship Id="rId204" Type="http://schemas.openxmlformats.org/officeDocument/2006/relationships/hyperlink" Target="http://dictionary.cambridge.org/us/dictionary/american-english/picture_1" TargetMode="External"/><Relationship Id="rId225" Type="http://schemas.openxmlformats.org/officeDocument/2006/relationships/hyperlink" Target="http://dictionary.cambridge.org/us/dictionary/american-english/person" TargetMode="External"/><Relationship Id="rId246" Type="http://schemas.openxmlformats.org/officeDocument/2006/relationships/hyperlink" Target="http://dictionary.cambridge.org/us/dictionary/american-english/at-a-price" TargetMode="External"/><Relationship Id="rId267" Type="http://schemas.openxmlformats.org/officeDocument/2006/relationships/hyperlink" Target="http://dictionary.cambridge.org/us/dictionary/american-english/paper_1" TargetMode="External"/><Relationship Id="rId288" Type="http://schemas.openxmlformats.org/officeDocument/2006/relationships/hyperlink" Target="http://dictionary.cambridge.org/us/dictionary/american-english/advertise" TargetMode="External"/><Relationship Id="rId411" Type="http://schemas.openxmlformats.org/officeDocument/2006/relationships/hyperlink" Target="http://dictionary.cambridge.org/us/dictionary/american-english/gas" TargetMode="External"/><Relationship Id="rId432" Type="http://schemas.openxmlformats.org/officeDocument/2006/relationships/hyperlink" Target="http://dictionary.cambridge.org/dictionary/american-english/particular" TargetMode="External"/><Relationship Id="rId106" Type="http://schemas.openxmlformats.org/officeDocument/2006/relationships/hyperlink" Target="http://dictionary.cambridge.org/dictionary/american-english/place_1" TargetMode="External"/><Relationship Id="rId127" Type="http://schemas.openxmlformats.org/officeDocument/2006/relationships/hyperlink" Target="http://dictionary.cambridge.org/us/dictionary/american-english/formal_1" TargetMode="External"/><Relationship Id="rId313" Type="http://schemas.openxmlformats.org/officeDocument/2006/relationships/hyperlink" Target="http://www.sba.gov/content/sole-proprietorship-0" TargetMode="External"/><Relationship Id="rId10" Type="http://schemas.openxmlformats.org/officeDocument/2006/relationships/image" Target="media/image2.png"/><Relationship Id="rId31" Type="http://schemas.openxmlformats.org/officeDocument/2006/relationships/hyperlink" Target="http://dictionary.cambridge.org/us/search/american-english/direct/?q=experience" TargetMode="External"/><Relationship Id="rId52" Type="http://schemas.openxmlformats.org/officeDocument/2006/relationships/image" Target="media/image6.jpeg"/><Relationship Id="rId73" Type="http://schemas.openxmlformats.org/officeDocument/2006/relationships/hyperlink" Target="http://dictionary.cambridge.org/dictionary/british/property" TargetMode="External"/><Relationship Id="rId94" Type="http://schemas.openxmlformats.org/officeDocument/2006/relationships/hyperlink" Target="http://dictionary.cambridge.org/dictionary/american-english/people_1" TargetMode="External"/><Relationship Id="rId148" Type="http://schemas.openxmlformats.org/officeDocument/2006/relationships/hyperlink" Target="http://dictionary.cambridge.org/us/dictionary/american-english/spend_1" TargetMode="External"/><Relationship Id="rId169" Type="http://schemas.openxmlformats.org/officeDocument/2006/relationships/hyperlink" Target="http://dictionary.cambridge.org/dictionary/business-english/person" TargetMode="External"/><Relationship Id="rId334" Type="http://schemas.openxmlformats.org/officeDocument/2006/relationships/hyperlink" Target="http://dictionary.cambridge.org/dictionary/american-english/situation-comedy" TargetMode="External"/><Relationship Id="rId355" Type="http://schemas.openxmlformats.org/officeDocument/2006/relationships/hyperlink" Target="http://dictionary.cambridge.org/dictionary/american-english/permission" TargetMode="External"/><Relationship Id="rId376" Type="http://schemas.openxmlformats.org/officeDocument/2006/relationships/hyperlink" Target="http://dictionary.cambridge.org/us/dictionary/american-english/idea" TargetMode="External"/><Relationship Id="rId397" Type="http://schemas.openxmlformats.org/officeDocument/2006/relationships/hyperlink" Target="http://dictionary.cambridge.org/us/dictionary/american-english/matter" TargetMode="External"/><Relationship Id="rId4" Type="http://schemas.microsoft.com/office/2007/relationships/stylesWithEffects" Target="stylesWithEffects.xml"/><Relationship Id="rId180" Type="http://schemas.openxmlformats.org/officeDocument/2006/relationships/hyperlink" Target="http://dictionary.cambridge.org/dictionary/american-english/detail_1" TargetMode="External"/><Relationship Id="rId215" Type="http://schemas.openxmlformats.org/officeDocument/2006/relationships/hyperlink" Target="http://dictionary.cambridge.org/us/dictionary/american-english/surface_1" TargetMode="External"/><Relationship Id="rId236" Type="http://schemas.openxmlformats.org/officeDocument/2006/relationships/hyperlink" Target="http://dictionary.cambridge.org/us/dictionary/american-english/piece_1" TargetMode="External"/><Relationship Id="rId257" Type="http://schemas.openxmlformats.org/officeDocument/2006/relationships/hyperlink" Target="http://dictionary.cambridge.org/us/dictionary/american-english/idea_1" TargetMode="External"/><Relationship Id="rId278" Type="http://schemas.openxmlformats.org/officeDocument/2006/relationships/hyperlink" Target="http://dictionary.cambridge.org/us/dictionary/american-english/walk_1" TargetMode="External"/><Relationship Id="rId401" Type="http://schemas.openxmlformats.org/officeDocument/2006/relationships/hyperlink" Target="http://dictionary.cambridge.org/us/dictionary/american-english/method" TargetMode="External"/><Relationship Id="rId422" Type="http://schemas.openxmlformats.org/officeDocument/2006/relationships/hyperlink" Target="http://dictionary.cambridge.org/us/dictionary/american-english/supplies" TargetMode="External"/><Relationship Id="rId443" Type="http://schemas.openxmlformats.org/officeDocument/2006/relationships/hyperlink" Target="http://dictionary.cambridge.org/dictionary/american-english/cost" TargetMode="External"/><Relationship Id="rId303" Type="http://schemas.openxmlformats.org/officeDocument/2006/relationships/hyperlink" Target="http://dictionary.cambridge.org/dictionary/american-english/period_1" TargetMode="External"/><Relationship Id="rId42" Type="http://schemas.openxmlformats.org/officeDocument/2006/relationships/hyperlink" Target="http://dictionary.cambridge.org/us/dictionary/american-english/meet_1" TargetMode="External"/><Relationship Id="rId84" Type="http://schemas.openxmlformats.org/officeDocument/2006/relationships/hyperlink" Target="http://dictionary.cambridge.org/dictionary/american-english/particular_1" TargetMode="External"/><Relationship Id="rId138" Type="http://schemas.openxmlformats.org/officeDocument/2006/relationships/hyperlink" Target="http://dictionary.cambridge.org/us/dictionary/american-english/bring_1" TargetMode="External"/><Relationship Id="rId345" Type="http://schemas.openxmlformats.org/officeDocument/2006/relationships/hyperlink" Target="http://dictionary.cambridge.org/dictionary/american-english/state_1" TargetMode="External"/><Relationship Id="rId387" Type="http://schemas.openxmlformats.org/officeDocument/2006/relationships/hyperlink" Target="http://dictionary.cambridge.org/us/dictionary/american-english/political" TargetMode="External"/><Relationship Id="rId191" Type="http://schemas.openxmlformats.org/officeDocument/2006/relationships/hyperlink" Target="http://dictionary.cambridge.org/dictionary/american-english/skill" TargetMode="External"/><Relationship Id="rId205" Type="http://schemas.openxmlformats.org/officeDocument/2006/relationships/hyperlink" Target="http://dictionary.cambridge.org/us/dictionary/american-english/include" TargetMode="External"/><Relationship Id="rId247" Type="http://schemas.openxmlformats.org/officeDocument/2006/relationships/hyperlink" Target="http://dictionary.cambridge.org/us/dictionary/american-english/at-a-price" TargetMode="External"/><Relationship Id="rId412" Type="http://schemas.openxmlformats.org/officeDocument/2006/relationships/hyperlink" Target="http://dictionary.cambridge.org/us/dictionary/american-english/electricity" TargetMode="External"/><Relationship Id="rId107" Type="http://schemas.openxmlformats.org/officeDocument/2006/relationships/hyperlink" Target="http://dictionary.cambridge.org/dictionary/american-english/position_1" TargetMode="External"/><Relationship Id="rId289" Type="http://schemas.openxmlformats.org/officeDocument/2006/relationships/hyperlink" Target="http://dictionary.cambridge.org/us/dictionary/american-english/decoration_1" TargetMode="External"/><Relationship Id="rId11" Type="http://schemas.openxmlformats.org/officeDocument/2006/relationships/image" Target="media/image3.jpeg"/><Relationship Id="rId53" Type="http://schemas.openxmlformats.org/officeDocument/2006/relationships/hyperlink" Target="http://www.wikihow.com/Make-a-Successful-Negotiation" TargetMode="External"/><Relationship Id="rId149" Type="http://schemas.openxmlformats.org/officeDocument/2006/relationships/hyperlink" Target="http://dictionary.cambridge.org/us/dictionary/american-english/time_1" TargetMode="External"/><Relationship Id="rId314" Type="http://schemas.openxmlformats.org/officeDocument/2006/relationships/hyperlink" Target="http://www.sba.gov/content/limited-liability-company-llc" TargetMode="External"/><Relationship Id="rId356" Type="http://schemas.openxmlformats.org/officeDocument/2006/relationships/hyperlink" Target="http://dictionary.cambridge.org/dictionary/american-english/not-amount-to-much" TargetMode="External"/><Relationship Id="rId398" Type="http://schemas.openxmlformats.org/officeDocument/2006/relationships/hyperlink" Target="http://dictionary.cambridge.org/us/dictionary/american-english/matter" TargetMode="External"/><Relationship Id="rId95" Type="http://schemas.openxmlformats.org/officeDocument/2006/relationships/hyperlink" Target="http://dictionary.cambridge.org/dictionary/american-english/organization_1" TargetMode="External"/><Relationship Id="rId160" Type="http://schemas.openxmlformats.org/officeDocument/2006/relationships/hyperlink" Target="http://en.wikipedia.org/wiki/Organization" TargetMode="External"/><Relationship Id="rId216" Type="http://schemas.openxmlformats.org/officeDocument/2006/relationships/hyperlink" Target="http://dictionary.cambridge.org/us/dictionary/american-english/surface_1" TargetMode="External"/><Relationship Id="rId423" Type="http://schemas.openxmlformats.org/officeDocument/2006/relationships/hyperlink" Target="http://dictionary.cambridge.org/us/dictionary/american-english/supplies" TargetMode="External"/><Relationship Id="rId258" Type="http://schemas.openxmlformats.org/officeDocument/2006/relationships/hyperlink" Target="http://dictionary.cambridge.org/us/dictionary/american-english/offer_1" TargetMode="External"/><Relationship Id="rId22" Type="http://schemas.openxmlformats.org/officeDocument/2006/relationships/hyperlink" Target="http://dictionary.cambridge.org/us/search/american-english/direct/?q=basic" TargetMode="External"/><Relationship Id="rId64" Type="http://schemas.openxmlformats.org/officeDocument/2006/relationships/hyperlink" Target="https://www.vitsoe.com/us/about/good-design" TargetMode="External"/><Relationship Id="rId118" Type="http://schemas.openxmlformats.org/officeDocument/2006/relationships/hyperlink" Target="http://dictionary.cambridge.org/dictionary/american-english/area_1" TargetMode="External"/><Relationship Id="rId325" Type="http://schemas.openxmlformats.org/officeDocument/2006/relationships/hyperlink" Target="http://dictionary.cambridge.org/dictionary/american-english/process_1" TargetMode="External"/><Relationship Id="rId367" Type="http://schemas.openxmlformats.org/officeDocument/2006/relationships/hyperlink" Target="http://dictionary.cambridge.org/us/dictionary/american-english/management" TargetMode="External"/><Relationship Id="rId171" Type="http://schemas.openxmlformats.org/officeDocument/2006/relationships/hyperlink" Target="http://dictionary.cambridge.org/dictionary/business-english/example" TargetMode="External"/><Relationship Id="rId227" Type="http://schemas.openxmlformats.org/officeDocument/2006/relationships/hyperlink" Target="http://dictionary.cambridge.org/us/dictionary/american-english/examine" TargetMode="External"/><Relationship Id="rId269" Type="http://schemas.openxmlformats.org/officeDocument/2006/relationships/hyperlink" Target="http://dictionary.cambridge.org/us/dictionary/american-english/contain_1" TargetMode="External"/><Relationship Id="rId434" Type="http://schemas.openxmlformats.org/officeDocument/2006/relationships/hyperlink" Target="http://dictionary.cambridge.org/dictionary/american-english/company" TargetMode="External"/><Relationship Id="rId33" Type="http://schemas.openxmlformats.org/officeDocument/2006/relationships/image" Target="media/image4.jpeg"/><Relationship Id="rId129" Type="http://schemas.openxmlformats.org/officeDocument/2006/relationships/hyperlink" Target="http://dictionary.cambridge.org/us/dictionary/american-english/meet_1" TargetMode="External"/><Relationship Id="rId280" Type="http://schemas.openxmlformats.org/officeDocument/2006/relationships/hyperlink" Target="http://dictionary.cambridge.org/us/dictionary/american-english/larger-than-life" TargetMode="External"/><Relationship Id="rId336" Type="http://schemas.openxmlformats.org/officeDocument/2006/relationships/hyperlink" Target="http://dictionary.cambridge.org/dictionary/american-english/bad_1" TargetMode="External"/><Relationship Id="rId75" Type="http://schemas.openxmlformats.org/officeDocument/2006/relationships/hyperlink" Target="http://dictionary.cambridge.org/dictionary/british/building" TargetMode="External"/><Relationship Id="rId140" Type="http://schemas.openxmlformats.org/officeDocument/2006/relationships/hyperlink" Target="http://dictionary.cambridge.org/us/dictionary/american-english/social-service" TargetMode="External"/><Relationship Id="rId182" Type="http://schemas.openxmlformats.org/officeDocument/2006/relationships/hyperlink" Target="http://dictionary.cambridge.org/dictionary/american-english/subject_1" TargetMode="External"/><Relationship Id="rId378" Type="http://schemas.openxmlformats.org/officeDocument/2006/relationships/hyperlink" Target="http://dictionary.cambridge.org/us/dictionary/american-english/plan" TargetMode="External"/><Relationship Id="rId403" Type="http://schemas.openxmlformats.org/officeDocument/2006/relationships/hyperlink" Target="http://dictionary.cambridge.org/us/dictionary/american-english/formal" TargetMode="External"/><Relationship Id="rId6" Type="http://schemas.openxmlformats.org/officeDocument/2006/relationships/webSettings" Target="webSettings.xml"/><Relationship Id="rId238" Type="http://schemas.openxmlformats.org/officeDocument/2006/relationships/hyperlink" Target="http://dictionary.cambridge.org/us/dictionary/american-english/paper_1" TargetMode="External"/><Relationship Id="rId445" Type="http://schemas.openxmlformats.org/officeDocument/2006/relationships/hyperlink" Target="http://dictionary.cambridge.org/dictionary/british/group" TargetMode="External"/><Relationship Id="rId291" Type="http://schemas.openxmlformats.org/officeDocument/2006/relationships/hyperlink" Target="http://www.merriam-webster.com" TargetMode="External"/><Relationship Id="rId305" Type="http://schemas.openxmlformats.org/officeDocument/2006/relationships/hyperlink" Target="http://dictionary.cambridge.org/dictionary/american-english/meet_1" TargetMode="External"/><Relationship Id="rId347" Type="http://schemas.openxmlformats.org/officeDocument/2006/relationships/hyperlink" Target="http://dictionary.cambridge.org/dictionary/american-english/behave" TargetMode="External"/><Relationship Id="rId44" Type="http://schemas.openxmlformats.org/officeDocument/2006/relationships/hyperlink" Target="http://dictionary.cambridge.org/us/dictionary/american-english/in-person" TargetMode="External"/><Relationship Id="rId86" Type="http://schemas.openxmlformats.org/officeDocument/2006/relationships/hyperlink" Target="http://dictionary.cambridge.org/dictionary/american-english/support-group" TargetMode="External"/><Relationship Id="rId151" Type="http://schemas.openxmlformats.org/officeDocument/2006/relationships/hyperlink" Target="http://dictionary.cambridge.org/us/dictionary/american-english/question_1" TargetMode="External"/><Relationship Id="rId389" Type="http://schemas.openxmlformats.org/officeDocument/2006/relationships/hyperlink" Target="http://dictionary.cambridge.org/us/dictionary/american-english/party" TargetMode="External"/><Relationship Id="rId193" Type="http://schemas.openxmlformats.org/officeDocument/2006/relationships/hyperlink" Target="http://dictionary.cambridge.org/dictionary/american-english/general_1" TargetMode="External"/><Relationship Id="rId207" Type="http://schemas.openxmlformats.org/officeDocument/2006/relationships/hyperlink" Target="http://dictionary.cambridge.org/us/dictionary/american-english/various" TargetMode="External"/><Relationship Id="rId249" Type="http://schemas.openxmlformats.org/officeDocument/2006/relationships/hyperlink" Target="http://dictionary.cambridge.org/us/dictionary/american-english/free_1" TargetMode="External"/><Relationship Id="rId414" Type="http://schemas.openxmlformats.org/officeDocument/2006/relationships/hyperlink" Target="http://dictionary.cambridge.org/us/dictionary/american-english/water" TargetMode="External"/><Relationship Id="rId13" Type="http://schemas.openxmlformats.org/officeDocument/2006/relationships/hyperlink" Target="http://dictionary.cambridge.org/us/search/american-english/direct/?q=strong" TargetMode="External"/><Relationship Id="rId109" Type="http://schemas.openxmlformats.org/officeDocument/2006/relationships/hyperlink" Target="http://dictionary.cambridge.org/dictionary/american-english/represent_1" TargetMode="External"/><Relationship Id="rId260" Type="http://schemas.openxmlformats.org/officeDocument/2006/relationships/hyperlink" Target="http://dictionary.cambridge.org/us/dictionary/american-english/judgment_1" TargetMode="External"/><Relationship Id="rId316" Type="http://schemas.openxmlformats.org/officeDocument/2006/relationships/hyperlink" Target="http://www.sba.gov/content/basic-zoning-laws" TargetMode="External"/><Relationship Id="rId55" Type="http://schemas.openxmlformats.org/officeDocument/2006/relationships/hyperlink" Target="http://www.sba.gov/community/blogs/6-step-guide-how-get-business-loan" TargetMode="External"/><Relationship Id="rId97" Type="http://schemas.openxmlformats.org/officeDocument/2006/relationships/hyperlink" Target="http://dictionary.cambridge.org/dictionary/american-english/organization_1" TargetMode="External"/><Relationship Id="rId120" Type="http://schemas.openxmlformats.org/officeDocument/2006/relationships/hyperlink" Target="http://dictionary.cambridge.org/us/dictionary/american-english/else" TargetMode="External"/><Relationship Id="rId358" Type="http://schemas.openxmlformats.org/officeDocument/2006/relationships/hyperlink" Target="http://dictionary.cambridge.org/dictionary/american-english/pay_1" TargetMode="External"/><Relationship Id="rId162" Type="http://schemas.openxmlformats.org/officeDocument/2006/relationships/hyperlink" Target="http://en.wikipedia.org/wiki/Economy" TargetMode="External"/><Relationship Id="rId218" Type="http://schemas.openxmlformats.org/officeDocument/2006/relationships/hyperlink" Target="http://dictionary.cambridge.org/us/dictionary/american-english/work-of-art" TargetMode="External"/><Relationship Id="rId425" Type="http://schemas.openxmlformats.org/officeDocument/2006/relationships/hyperlink" Target="http://dictionary.cambridge.org/us/dictionary/american-english/service" TargetMode="External"/><Relationship Id="rId271" Type="http://schemas.openxmlformats.org/officeDocument/2006/relationships/hyperlink" Target="http://dictionary.cambridge.org/us/dictionary/american-english/advertisement" TargetMode="External"/><Relationship Id="rId24" Type="http://schemas.openxmlformats.org/officeDocument/2006/relationships/hyperlink" Target="http://dictionary.cambridge.org/us/search/american-english/direct/?q=feeling" TargetMode="External"/><Relationship Id="rId66" Type="http://schemas.openxmlformats.org/officeDocument/2006/relationships/hyperlink" Target="http://www.entrepreneur.com/article/79446" TargetMode="External"/><Relationship Id="rId131" Type="http://schemas.openxmlformats.org/officeDocument/2006/relationships/hyperlink" Target="http://dictionary.cambridge.org/us/dictionary/american-english/in-person" TargetMode="External"/><Relationship Id="rId327" Type="http://schemas.openxmlformats.org/officeDocument/2006/relationships/hyperlink" Target="http://dictionary.cambridge.org/dictionary/american-english/period_1" TargetMode="External"/><Relationship Id="rId369" Type="http://schemas.openxmlformats.org/officeDocument/2006/relationships/hyperlink" Target="http://dictionary.cambridge.org/us/dictionary/american-english/control" TargetMode="External"/><Relationship Id="rId173" Type="http://schemas.openxmlformats.org/officeDocument/2006/relationships/hyperlink" Target="http://dictionary.cambridge.org/dictionary/business-english/help" TargetMode="External"/><Relationship Id="rId229" Type="http://schemas.openxmlformats.org/officeDocument/2006/relationships/hyperlink" Target="http://dictionary.cambridge.org/us/dictionary/american-english/look_1" TargetMode="External"/><Relationship Id="rId380" Type="http://schemas.openxmlformats.org/officeDocument/2006/relationships/hyperlink" Target="http://dictionary.cambridge.org/us/dictionary/american-english/action" TargetMode="External"/><Relationship Id="rId436" Type="http://schemas.openxmlformats.org/officeDocument/2006/relationships/hyperlink" Target="http://dictionary.cambridge.org/dictionary/american-english/supply" TargetMode="External"/><Relationship Id="rId240" Type="http://schemas.openxmlformats.org/officeDocument/2006/relationships/hyperlink" Target="http://dictionary.cambridge.org/us/dictionary/american-english/buy_1" TargetMode="External"/><Relationship Id="rId35" Type="http://schemas.openxmlformats.org/officeDocument/2006/relationships/footer" Target="footer2.xml"/><Relationship Id="rId77" Type="http://schemas.openxmlformats.org/officeDocument/2006/relationships/hyperlink" Target="http://dictionary.cambridge.org/dictionary/british/investment" TargetMode="External"/><Relationship Id="rId100" Type="http://schemas.openxmlformats.org/officeDocument/2006/relationships/hyperlink" Target="http://dictionary.cambridge.org/dictionary/american-english/size_1" TargetMode="External"/><Relationship Id="rId282" Type="http://schemas.openxmlformats.org/officeDocument/2006/relationships/hyperlink" Target="http://dictionary.cambridge.org/us/dictionary/american-english/print_1" TargetMode="External"/><Relationship Id="rId338" Type="http://schemas.openxmlformats.org/officeDocument/2006/relationships/hyperlink" Target="http://dictionary.cambridge.org/dictionary/american-english/right-on-the-money_1" TargetMode="External"/><Relationship Id="rId8" Type="http://schemas.openxmlformats.org/officeDocument/2006/relationships/endnotes" Target="endnotes.xml"/><Relationship Id="rId142" Type="http://schemas.openxmlformats.org/officeDocument/2006/relationships/hyperlink" Target="http://dictionary.cambridge.org/us/dictionary/american-english/information" TargetMode="External"/><Relationship Id="rId184" Type="http://schemas.openxmlformats.org/officeDocument/2006/relationships/hyperlink" Target="http://dictionary.cambridge.org/dictionary/american-english/discover" TargetMode="External"/><Relationship Id="rId391" Type="http://schemas.openxmlformats.org/officeDocument/2006/relationships/hyperlink" Target="http://dictionary.cambridge.org/us/dictionary/american-english/people" TargetMode="External"/><Relationship Id="rId405" Type="http://schemas.openxmlformats.org/officeDocument/2006/relationships/hyperlink" Target="http://dictionary.cambridge.org/us/dictionary/american-english/rule" TargetMode="External"/><Relationship Id="rId447" Type="http://schemas.openxmlformats.org/officeDocument/2006/relationships/hyperlink" Target="http://dictionary.cambridge.org/dictionary/british/deal" TargetMode="External"/><Relationship Id="rId251" Type="http://schemas.openxmlformats.org/officeDocument/2006/relationships/hyperlink" Target="http://dictionary.cambridge.org/us/dictionary/american-english/report_1" TargetMode="External"/><Relationship Id="rId46" Type="http://schemas.openxmlformats.org/officeDocument/2006/relationships/hyperlink" Target="http://dictionary.cambridge.org/us/dictionary/american-english/ask_1" TargetMode="External"/><Relationship Id="rId293" Type="http://schemas.openxmlformats.org/officeDocument/2006/relationships/hyperlink" Target="http://dictionary.cambridge.org/dictionary/american-english/pay_1" TargetMode="External"/><Relationship Id="rId307" Type="http://schemas.openxmlformats.org/officeDocument/2006/relationships/hyperlink" Target="http://dictionary.cambridge.org/dictionary/american-english/order_1" TargetMode="External"/><Relationship Id="rId349" Type="http://schemas.openxmlformats.org/officeDocument/2006/relationships/hyperlink" Target="http://dictionary.cambridge.org/dictionary/american-english/business_1" TargetMode="External"/><Relationship Id="rId88" Type="http://schemas.openxmlformats.org/officeDocument/2006/relationships/hyperlink" Target="http://dictionary.cambridge.org/dictionary/american-english/consider_1" TargetMode="External"/><Relationship Id="rId111" Type="http://schemas.openxmlformats.org/officeDocument/2006/relationships/hyperlink" Target="http://dictionary.cambridge.org/dictionary/american-english/place_1" TargetMode="External"/><Relationship Id="rId153" Type="http://schemas.openxmlformats.org/officeDocument/2006/relationships/hyperlink" Target="http://dictionary.cambridge.org/us/dictionary/american-english/information" TargetMode="External"/><Relationship Id="rId195" Type="http://schemas.openxmlformats.org/officeDocument/2006/relationships/hyperlink" Target="http://dictionary.cambridge.org/us/dictionary/american-english/pay_1" TargetMode="External"/><Relationship Id="rId209" Type="http://schemas.openxmlformats.org/officeDocument/2006/relationships/hyperlink" Target="http://dictionary.cambridge.org/us/dictionary/american-english/material_1" TargetMode="External"/><Relationship Id="rId360" Type="http://schemas.openxmlformats.org/officeDocument/2006/relationships/hyperlink" Target="http://dictionary.cambridge.org/dictionary/american-english/personal-ad" TargetMode="External"/><Relationship Id="rId416" Type="http://schemas.openxmlformats.org/officeDocument/2006/relationships/hyperlink" Target="http://dictionary.cambridge.org/us/dictionary/american-english/telephone" TargetMode="External"/><Relationship Id="rId220" Type="http://schemas.openxmlformats.org/officeDocument/2006/relationships/hyperlink" Target="http://dictionary.cambridge.org/us/dictionary/american-english/examine" TargetMode="External"/><Relationship Id="rId15" Type="http://schemas.openxmlformats.org/officeDocument/2006/relationships/hyperlink" Target="http://dictionary.cambridge.org/us/search/american-english/direct/?q=success" TargetMode="External"/><Relationship Id="rId57" Type="http://schemas.openxmlformats.org/officeDocument/2006/relationships/hyperlink" Target="http://en.wikipedia.org/wiki/Person" TargetMode="External"/><Relationship Id="rId262" Type="http://schemas.openxmlformats.org/officeDocument/2006/relationships/hyperlink" Target="http://dictionary.cambridge.org/us/dictionary/american-english/piece_1" TargetMode="External"/><Relationship Id="rId318" Type="http://schemas.openxmlformats.org/officeDocument/2006/relationships/hyperlink" Target="http://www.sba.gov/content/employment-and-labor-law" TargetMode="External"/><Relationship Id="rId99" Type="http://schemas.openxmlformats.org/officeDocument/2006/relationships/hyperlink" Target="http://dictionary.cambridge.org/dictionary/american-english/human-rights" TargetMode="External"/><Relationship Id="rId122" Type="http://schemas.openxmlformats.org/officeDocument/2006/relationships/hyperlink" Target="http://dictionary.cambridge.org/us/dictionary/british/relationship_1" TargetMode="External"/><Relationship Id="rId164" Type="http://schemas.openxmlformats.org/officeDocument/2006/relationships/image" Target="media/image12.jpeg"/><Relationship Id="rId371" Type="http://schemas.openxmlformats.org/officeDocument/2006/relationships/hyperlink" Target="http://dictionary.cambridge.org/us/dictionary/american-english/organization" TargetMode="External"/><Relationship Id="rId427" Type="http://schemas.openxmlformats.org/officeDocument/2006/relationships/hyperlink" Target="http://dictionary.cambridge.org/dictionary/american-english/plan" TargetMode="External"/><Relationship Id="rId26" Type="http://schemas.openxmlformats.org/officeDocument/2006/relationships/hyperlink" Target="http://dictionary.cambridge.org/us/search/american-english/direct/?q=held" TargetMode="External"/><Relationship Id="rId231" Type="http://schemas.openxmlformats.org/officeDocument/2006/relationships/hyperlink" Target="http://dictionary.cambridge.org/us/dictionary/american-english/difference" TargetMode="External"/><Relationship Id="rId273" Type="http://schemas.openxmlformats.org/officeDocument/2006/relationships/hyperlink" Target="http://dictionary.cambridge.org/us/dictionary/american-english/information" TargetMode="External"/><Relationship Id="rId329" Type="http://schemas.openxmlformats.org/officeDocument/2006/relationships/hyperlink" Target="http://dictionary.cambridge.org/dictionary/american-english/private_1" TargetMode="External"/><Relationship Id="rId68" Type="http://schemas.openxmlformats.org/officeDocument/2006/relationships/hyperlink" Target="http://www.123dapp.com/design" TargetMode="External"/><Relationship Id="rId133" Type="http://schemas.openxmlformats.org/officeDocument/2006/relationships/hyperlink" Target="http://dictionary.cambridge.org/us/dictionary/american-english/ask_1" TargetMode="External"/><Relationship Id="rId175" Type="http://schemas.openxmlformats.org/officeDocument/2006/relationships/hyperlink" Target="http://dictionary.cambridge.org/dictionary/american-english/information" TargetMode="External"/><Relationship Id="rId340" Type="http://schemas.openxmlformats.org/officeDocument/2006/relationships/hyperlink" Target="http://dictionary.cambridge.org/dictionary/american-english/corporal-punishment" TargetMode="External"/><Relationship Id="rId200" Type="http://schemas.openxmlformats.org/officeDocument/2006/relationships/hyperlink" Target="http://dictionary.cambridge.org/us/dictionary/american-english/product_1" TargetMode="External"/><Relationship Id="rId382" Type="http://schemas.openxmlformats.org/officeDocument/2006/relationships/hyperlink" Target="http://dictionary.cambridge.org/us/dictionary/american-english/follow" TargetMode="External"/><Relationship Id="rId438" Type="http://schemas.openxmlformats.org/officeDocument/2006/relationships/hyperlink" Target="http://dictionary.cambridge.org/dictionary/american-english/amount" TargetMode="External"/><Relationship Id="rId242" Type="http://schemas.openxmlformats.org/officeDocument/2006/relationships/hyperlink" Target="http://dictionary.cambridge.org/us/dictionary/american-english/service_1" TargetMode="External"/><Relationship Id="rId284" Type="http://schemas.openxmlformats.org/officeDocument/2006/relationships/hyperlink" Target="http://dictionary.cambridge.org/us/dictionary/american-english/picture_1" TargetMode="External"/><Relationship Id="rId37" Type="http://schemas.openxmlformats.org/officeDocument/2006/relationships/hyperlink" Target="http://en.wikipedia.org/wiki/Letter_(message)" TargetMode="External"/><Relationship Id="rId79" Type="http://schemas.openxmlformats.org/officeDocument/2006/relationships/hyperlink" Target="http://dictionary.cambridge.org/dictionary/american-english/sell_1" TargetMode="External"/><Relationship Id="rId102" Type="http://schemas.openxmlformats.org/officeDocument/2006/relationships/hyperlink" Target="http://dictionary.cambridge.org/dictionary/american-english/age_1" TargetMode="External"/><Relationship Id="rId144" Type="http://schemas.openxmlformats.org/officeDocument/2006/relationships/hyperlink" Target="http://dictionary.cambridge.org/us/dictionary/american-english/people_1" TargetMode="External"/><Relationship Id="rId90" Type="http://schemas.openxmlformats.org/officeDocument/2006/relationships/hyperlink" Target="http://dictionary.cambridge.org/dictionary/american-english/share_3" TargetMode="External"/><Relationship Id="rId186" Type="http://schemas.openxmlformats.org/officeDocument/2006/relationships/hyperlink" Target="http://dictionary.cambridge.org/dictionary/american-english/understanding_1" TargetMode="External"/><Relationship Id="rId351" Type="http://schemas.openxmlformats.org/officeDocument/2006/relationships/hyperlink" Target="http://dictionary.cambridge.org/dictionary/american-english/corporal-punishment" TargetMode="External"/><Relationship Id="rId393" Type="http://schemas.openxmlformats.org/officeDocument/2006/relationships/hyperlink" Target="http://dictionary.cambridge.org/us/dictionary/american-english/consider" TargetMode="External"/><Relationship Id="rId407" Type="http://schemas.openxmlformats.org/officeDocument/2006/relationships/hyperlink" Target="http://dictionary.cambridge.org/us/dictionary/american-english/behavior" TargetMode="External"/><Relationship Id="rId449" Type="http://schemas.openxmlformats.org/officeDocument/2006/relationships/image" Target="media/image17.jpeg"/><Relationship Id="rId211" Type="http://schemas.openxmlformats.org/officeDocument/2006/relationships/hyperlink" Target="http://dictionary.cambridge.org/us/dictionary/american-english/object_1" TargetMode="External"/><Relationship Id="rId253" Type="http://schemas.openxmlformats.org/officeDocument/2006/relationships/hyperlink" Target="http://dictionary.cambridge.org/us/dictionary/american-english/discuss" TargetMode="External"/><Relationship Id="rId295" Type="http://schemas.openxmlformats.org/officeDocument/2006/relationships/hyperlink" Target="http://dictionary.cambridge.org/dictionary/american-english/people_1" TargetMode="External"/><Relationship Id="rId309" Type="http://schemas.openxmlformats.org/officeDocument/2006/relationships/hyperlink" Target="http://dictionary.cambridge.org/dictionary/american-english/plan_1" TargetMode="External"/><Relationship Id="rId48" Type="http://schemas.openxmlformats.org/officeDocument/2006/relationships/hyperlink" Target="http://dictionary.cambridge.org/us/dictionary/american-english/question_1" TargetMode="External"/><Relationship Id="rId113" Type="http://schemas.openxmlformats.org/officeDocument/2006/relationships/hyperlink" Target="http://dictionary.cambridge.org/dictionary/american-english/various" TargetMode="External"/><Relationship Id="rId320" Type="http://schemas.openxmlformats.org/officeDocument/2006/relationships/hyperlink" Target="http://www.sba.gov/content/privacy-law" TargetMode="External"/><Relationship Id="rId155" Type="http://schemas.openxmlformats.org/officeDocument/2006/relationships/hyperlink" Target="http://dictionary.cambridge.org/us/dictionary/american-english/opinion" TargetMode="External"/><Relationship Id="rId197" Type="http://schemas.openxmlformats.org/officeDocument/2006/relationships/hyperlink" Target="http://dictionary.cambridge.org/us/dictionary/american-english/notice_1" TargetMode="External"/><Relationship Id="rId362" Type="http://schemas.openxmlformats.org/officeDocument/2006/relationships/hyperlink" Target="http://dictionary.cambridge.org/dictionary/american-english/cost_1" TargetMode="External"/><Relationship Id="rId418" Type="http://schemas.openxmlformats.org/officeDocument/2006/relationships/hyperlink" Target="http://dictionary.cambridge.org/us/dictionary/american-english/home" TargetMode="External"/><Relationship Id="rId222" Type="http://schemas.openxmlformats.org/officeDocument/2006/relationships/hyperlink" Target="http://dictionary.cambridge.org/us/dictionary/american-english/look_1" TargetMode="External"/><Relationship Id="rId264" Type="http://schemas.openxmlformats.org/officeDocument/2006/relationships/hyperlink" Target="http://dictionary.cambridge.org/us/dictionary/american-english/draw_1" TargetMode="External"/><Relationship Id="rId17" Type="http://schemas.openxmlformats.org/officeDocument/2006/relationships/hyperlink" Target="http://dictionary.cambridge.org/us/search/american-english/direct/?q=power" TargetMode="External"/><Relationship Id="rId59" Type="http://schemas.openxmlformats.org/officeDocument/2006/relationships/hyperlink" Target="http://www.sba.gov" TargetMode="External"/><Relationship Id="rId124" Type="http://schemas.openxmlformats.org/officeDocument/2006/relationships/hyperlink" Target="http://dictionary.cambridge.org/us/dictionary/british/people_1" TargetMode="External"/><Relationship Id="rId70" Type="http://schemas.openxmlformats.org/officeDocument/2006/relationships/hyperlink" Target="http://www.harvardentrepreneurship.org/325/10-tips-successful-business-pitch-presentation.html" TargetMode="External"/><Relationship Id="rId166" Type="http://schemas.openxmlformats.org/officeDocument/2006/relationships/hyperlink" Target="http://dictionary.cambridge.org/dictionary/business-english/act_1" TargetMode="External"/><Relationship Id="rId331" Type="http://schemas.openxmlformats.org/officeDocument/2006/relationships/hyperlink" Target="http://dictionary.cambridge.org/dictionary/american-english/authority" TargetMode="External"/><Relationship Id="rId373" Type="http://schemas.openxmlformats.org/officeDocument/2006/relationships/hyperlink" Target="http://en.wikipedia.org/wiki/Diagram" TargetMode="External"/><Relationship Id="rId429" Type="http://schemas.openxmlformats.org/officeDocument/2006/relationships/hyperlink" Target="http://dictionary.cambridge.org/dictionary/american-english/expect" TargetMode="External"/><Relationship Id="rId1" Type="http://schemas.openxmlformats.org/officeDocument/2006/relationships/customXml" Target="../customXml/item1.xml"/><Relationship Id="rId233" Type="http://schemas.openxmlformats.org/officeDocument/2006/relationships/hyperlink" Target="http://dictionary.cambridge.org/us/dictionary/american-english/person" TargetMode="External"/><Relationship Id="rId440" Type="http://schemas.openxmlformats.org/officeDocument/2006/relationships/hyperlink" Target="http://dictionary.cambridge.org/dictionary/american-english/need" TargetMode="External"/><Relationship Id="rId28" Type="http://schemas.openxmlformats.org/officeDocument/2006/relationships/hyperlink" Target="http://dictionary.cambridge.org/us/search/american-english/direct/?q=involved" TargetMode="External"/><Relationship Id="rId275" Type="http://schemas.openxmlformats.org/officeDocument/2006/relationships/hyperlink" Target="http://dictionary.cambridge.org/us/dictionary/american-english/people_1" TargetMode="External"/><Relationship Id="rId300" Type="http://schemas.openxmlformats.org/officeDocument/2006/relationships/hyperlink" Target="http://dictionary.cambridge.org/dictionary/american-english/expense" TargetMode="External"/><Relationship Id="rId81" Type="http://schemas.openxmlformats.org/officeDocument/2006/relationships/hyperlink" Target="http://dictionary.cambridge.org/dictionary/american-english/social-service" TargetMode="External"/><Relationship Id="rId135" Type="http://schemas.openxmlformats.org/officeDocument/2006/relationships/hyperlink" Target="http://dictionary.cambridge.org/us/dictionary/american-english/question_1" TargetMode="External"/><Relationship Id="rId177" Type="http://schemas.openxmlformats.org/officeDocument/2006/relationships/hyperlink" Target="http://dictionary.cambridge.org/dictionary/american-english/quality_1" TargetMode="External"/><Relationship Id="rId342" Type="http://schemas.openxmlformats.org/officeDocument/2006/relationships/hyperlink" Target="http://dictionary.cambridge.org/dictionary/american-english/law_1" TargetMode="External"/><Relationship Id="rId384" Type="http://schemas.openxmlformats.org/officeDocument/2006/relationships/hyperlink" Target="http://dictionary.cambridge.org/us/dictionary/american-english/business" TargetMode="External"/><Relationship Id="rId202" Type="http://schemas.openxmlformats.org/officeDocument/2006/relationships/hyperlink" Target="http://dictionary.cambridge.org/us/dictionary/american-english/service_1" TargetMode="External"/><Relationship Id="rId244" Type="http://schemas.openxmlformats.org/officeDocument/2006/relationships/hyperlink" Target="http://dictionary.cambridge.org/us/dictionary/american-english/reduce" TargetMode="External"/><Relationship Id="rId39" Type="http://schemas.openxmlformats.org/officeDocument/2006/relationships/hyperlink" Target="http://dictionary.cambridge.org/us/dictionary/american-english/formal_1" TargetMode="External"/><Relationship Id="rId286" Type="http://schemas.openxmlformats.org/officeDocument/2006/relationships/hyperlink" Target="http://dictionary.cambridge.org/us/dictionary/american-english/notice_1" TargetMode="External"/><Relationship Id="rId4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5F4726-95EB-4ABE-B4EF-376C9CD50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26022</Words>
  <Characters>148326</Characters>
  <Application>Microsoft Office Word</Application>
  <DocSecurity>0</DocSecurity>
  <Lines>1236</Lines>
  <Paragraphs>347</Paragraphs>
  <ScaleCrop>false</ScaleCrop>
  <HeadingPairs>
    <vt:vector size="2" baseType="variant">
      <vt:variant>
        <vt:lpstr>Title</vt:lpstr>
      </vt:variant>
      <vt:variant>
        <vt:i4>1</vt:i4>
      </vt:variant>
    </vt:vector>
  </HeadingPairs>
  <TitlesOfParts>
    <vt:vector size="1" baseType="lpstr">
      <vt:lpstr>Entrepreneur Incubator Overview.docx</vt:lpstr>
    </vt:vector>
  </TitlesOfParts>
  <Company/>
  <LinksUpToDate>false</LinksUpToDate>
  <CharactersWithSpaces>174001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Entrepreneur Incubator Overview.docx</dc:title>
  <dc:creator>HMSG ArtLab</dc:creator>
  <cp:lastModifiedBy>Vienna</cp:lastModifiedBy>
  <cp:revision>2</cp:revision>
  <cp:lastPrinted>2014-09-23T16:14:00Z</cp:lastPrinted>
  <dcterms:created xsi:type="dcterms:W3CDTF">2015-03-10T14:12:00Z</dcterms:created>
  <dcterms:modified xsi:type="dcterms:W3CDTF">2015-03-10T14:12:00Z</dcterms:modified>
</cp:coreProperties>
</file>